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B58AF" w14:textId="77777777" w:rsidR="004C5145" w:rsidRPr="0013006E" w:rsidRDefault="004C5145" w:rsidP="004C5145">
      <w:pPr>
        <w:jc w:val="both"/>
      </w:pPr>
      <w:r>
        <w:rPr>
          <w:noProof/>
          <w:lang w:val="en-US" w:eastAsia="nb-NO"/>
        </w:rPr>
        <w:drawing>
          <wp:anchor distT="0" distB="0" distL="114300" distR="114300" simplePos="0" relativeHeight="251659264" behindDoc="0" locked="0" layoutInCell="1" allowOverlap="1" wp14:anchorId="3EF26C6B" wp14:editId="75360AA1">
            <wp:simplePos x="0" y="0"/>
            <wp:positionH relativeFrom="column">
              <wp:posOffset>4800600</wp:posOffset>
            </wp:positionH>
            <wp:positionV relativeFrom="paragraph">
              <wp:posOffset>-457200</wp:posOffset>
            </wp:positionV>
            <wp:extent cx="1064895" cy="1134110"/>
            <wp:effectExtent l="25400" t="0" r="1905" b="0"/>
            <wp:wrapNone/>
            <wp:docPr id="4" name="Bilde 2" descr="NKK_logo_uten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KK_logo_utentekst"/>
                    <pic:cNvPicPr>
                      <a:picLocks noChangeAspect="1" noChangeArrowheads="1"/>
                    </pic:cNvPicPr>
                  </pic:nvPicPr>
                  <pic:blipFill>
                    <a:blip r:embed="rId8" cstate="print"/>
                    <a:srcRect/>
                    <a:stretch>
                      <a:fillRect/>
                    </a:stretch>
                  </pic:blipFill>
                  <pic:spPr bwMode="auto">
                    <a:xfrm>
                      <a:off x="0" y="0"/>
                      <a:ext cx="1064895" cy="1134110"/>
                    </a:xfrm>
                    <a:prstGeom prst="rect">
                      <a:avLst/>
                    </a:prstGeom>
                    <a:noFill/>
                  </pic:spPr>
                </pic:pic>
              </a:graphicData>
            </a:graphic>
          </wp:anchor>
        </w:drawing>
      </w:r>
    </w:p>
    <w:p w14:paraId="43662843" w14:textId="77777777" w:rsidR="004C5145" w:rsidRPr="00E23421" w:rsidRDefault="004C5145" w:rsidP="004C5145">
      <w:pPr>
        <w:jc w:val="both"/>
        <w:rPr>
          <w:b/>
          <w:color w:val="365F91" w:themeColor="accent1" w:themeShade="BF"/>
          <w:sz w:val="28"/>
        </w:rPr>
      </w:pPr>
      <w:r w:rsidRPr="00E23421">
        <w:rPr>
          <w:b/>
          <w:color w:val="365F91" w:themeColor="accent1" w:themeShade="BF"/>
          <w:sz w:val="28"/>
        </w:rPr>
        <w:t>SAMMENDRAG APPELLUTVALGETS</w:t>
      </w:r>
      <w:r>
        <w:rPr>
          <w:b/>
          <w:color w:val="365F91" w:themeColor="accent1" w:themeShade="BF"/>
          <w:sz w:val="28"/>
        </w:rPr>
        <w:t xml:space="preserve"> </w:t>
      </w:r>
      <w:r w:rsidRPr="00E23421">
        <w:rPr>
          <w:b/>
          <w:color w:val="365F91" w:themeColor="accent1" w:themeShade="BF"/>
          <w:sz w:val="28"/>
        </w:rPr>
        <w:t>AVGJØRELSER</w:t>
      </w:r>
    </w:p>
    <w:p w14:paraId="41236164" w14:textId="543642D1" w:rsidR="004C5145" w:rsidRPr="00A93991" w:rsidRDefault="00A93991" w:rsidP="004C5145">
      <w:pPr>
        <w:jc w:val="both"/>
        <w:rPr>
          <w:b/>
          <w:sz w:val="28"/>
        </w:rPr>
      </w:pPr>
      <w:r w:rsidRPr="00A93991">
        <w:t>O</w:t>
      </w:r>
      <w:r w:rsidR="004C5145" w:rsidRPr="00A93991">
        <w:t>ppdatert</w:t>
      </w:r>
      <w:r w:rsidR="00420480" w:rsidRPr="00A93991">
        <w:t xml:space="preserve"> </w:t>
      </w:r>
      <w:r w:rsidR="00C4471F">
        <w:t>pr</w:t>
      </w:r>
      <w:r w:rsidR="00CF515E">
        <w:t>.</w:t>
      </w:r>
      <w:bookmarkStart w:id="0" w:name="_GoBack"/>
      <w:bookmarkEnd w:id="0"/>
      <w:r w:rsidR="00C4471F">
        <w:t xml:space="preserve"> 25. oktober</w:t>
      </w:r>
      <w:r w:rsidR="00FE60FE">
        <w:t xml:space="preserve"> 2018</w:t>
      </w:r>
      <w:r w:rsidR="004C5145" w:rsidRPr="00A93991">
        <w:t>.</w:t>
      </w:r>
    </w:p>
    <w:p w14:paraId="6BDB3968" w14:textId="77777777" w:rsidR="00CF515E" w:rsidRDefault="00CF515E" w:rsidP="008C23B0">
      <w:pPr>
        <w:jc w:val="both"/>
      </w:pPr>
    </w:p>
    <w:p w14:paraId="3638E2BD" w14:textId="77777777" w:rsidR="008C23B0" w:rsidRDefault="008C23B0" w:rsidP="008C23B0">
      <w:pPr>
        <w:jc w:val="both"/>
      </w:pPr>
      <w:r>
        <w:t>Fra</w:t>
      </w:r>
      <w:r w:rsidRPr="001D3F39">
        <w:t xml:space="preserve"> Instruks for Appellutvalget</w:t>
      </w:r>
      <w:r>
        <w:t xml:space="preserve"> (AU)</w:t>
      </w:r>
      <w:r w:rsidRPr="001D3F39">
        <w:t xml:space="preserve"> vedtatt av R</w:t>
      </w:r>
      <w:r>
        <w:t>epresentantskapsmøtet</w:t>
      </w:r>
      <w:r w:rsidRPr="001D3F39">
        <w:t xml:space="preserve"> 12. november 2011</w:t>
      </w:r>
      <w:r>
        <w:t>:</w:t>
      </w:r>
    </w:p>
    <w:p w14:paraId="3F5F2B4D" w14:textId="77777777" w:rsidR="008C23B0" w:rsidRDefault="008C23B0" w:rsidP="008C23B0">
      <w:pPr>
        <w:jc w:val="both"/>
      </w:pPr>
      <w:r w:rsidRPr="001D3F39">
        <w:t xml:space="preserve"> </w:t>
      </w:r>
    </w:p>
    <w:p w14:paraId="410CFD1E" w14:textId="77777777" w:rsidR="004C5145" w:rsidRDefault="004C5145" w:rsidP="004C5145">
      <w:pPr>
        <w:jc w:val="both"/>
      </w:pPr>
      <w:r>
        <w:rPr>
          <w:i/>
        </w:rPr>
        <w:t>”</w:t>
      </w:r>
      <w:r w:rsidRPr="0013006E">
        <w:rPr>
          <w:i/>
        </w:rPr>
        <w:t>Sammendrag av Appellutvalgets avgjørelser skal publiseres på NKKs nettside minst en gang pr år. Vedtaket skal være anonymisert, angi hvilken bestemmelse som er overtrådt, samt nok faktum til at man kan se hvordan regelen er anvendt og hvilken reaksjon som ble ilagt.</w:t>
      </w:r>
      <w:r>
        <w:rPr>
          <w:i/>
        </w:rPr>
        <w:t>”</w:t>
      </w:r>
      <w:r w:rsidRPr="001D3F39">
        <w:t xml:space="preserve"> </w:t>
      </w:r>
    </w:p>
    <w:sdt>
      <w:sdtPr>
        <w:rPr>
          <w:rFonts w:asciiTheme="minorHAnsi" w:eastAsiaTheme="minorHAnsi" w:hAnsiTheme="minorHAnsi" w:cstheme="minorBidi"/>
          <w:b w:val="0"/>
          <w:bCs w:val="0"/>
          <w:color w:val="auto"/>
          <w:sz w:val="24"/>
          <w:szCs w:val="24"/>
        </w:rPr>
        <w:id w:val="147281126"/>
        <w:docPartObj>
          <w:docPartGallery w:val="Table of Contents"/>
          <w:docPartUnique/>
        </w:docPartObj>
      </w:sdtPr>
      <w:sdtEndPr>
        <w:rPr>
          <w:rFonts w:eastAsiaTheme="minorEastAsia"/>
        </w:rPr>
      </w:sdtEndPr>
      <w:sdtContent>
        <w:p w14:paraId="6909C816" w14:textId="1F69538D" w:rsidR="00C4471F" w:rsidRPr="00C4471F" w:rsidRDefault="00994955" w:rsidP="00C4471F">
          <w:pPr>
            <w:pStyle w:val="Overskriftforinnholdsfortegnelse"/>
            <w:rPr>
              <w:noProof/>
            </w:rPr>
          </w:pPr>
          <w:r>
            <w:t>Innholdsfortegnelse</w:t>
          </w:r>
          <w:r w:rsidR="00E45941">
            <w:fldChar w:fldCharType="begin"/>
          </w:r>
          <w:r>
            <w:instrText xml:space="preserve"> TOC \o "1-3" \h \z \u </w:instrText>
          </w:r>
          <w:r w:rsidR="00E45941">
            <w:fldChar w:fldCharType="separate"/>
          </w:r>
        </w:p>
        <w:p w14:paraId="433983DF" w14:textId="0800D3A6" w:rsidR="00C4471F" w:rsidRDefault="00C4471F">
          <w:pPr>
            <w:pStyle w:val="INNH1"/>
            <w:rPr>
              <w:b w:val="0"/>
            </w:rPr>
          </w:pPr>
          <w:r w:rsidRPr="00A302AD">
            <w:rPr>
              <w:rFonts w:cs="Times New Roman"/>
              <w:lang w:eastAsia="en-US"/>
            </w:rPr>
            <w:t>AU-sak 2018/32 Forfalskning - Avlskrav - NKKs Etiske Grunnregler</w:t>
          </w:r>
          <w:r>
            <w:tab/>
          </w:r>
          <w:r>
            <w:fldChar w:fldCharType="begin"/>
          </w:r>
          <w:r>
            <w:instrText xml:space="preserve"> PAGEREF _Toc402089543 \h </w:instrText>
          </w:r>
          <w:r>
            <w:fldChar w:fldCharType="separate"/>
          </w:r>
          <w:r w:rsidR="00506DDB">
            <w:t>4</w:t>
          </w:r>
          <w:r>
            <w:fldChar w:fldCharType="end"/>
          </w:r>
        </w:p>
        <w:p w14:paraId="1084E7B1" w14:textId="77777777" w:rsidR="00C4471F" w:rsidRDefault="00C4471F">
          <w:pPr>
            <w:pStyle w:val="INNH1"/>
            <w:rPr>
              <w:b w:val="0"/>
            </w:rPr>
          </w:pPr>
          <w:r w:rsidRPr="00A302AD">
            <w:rPr>
              <w:rFonts w:cs="Times New Roman"/>
              <w:lang w:eastAsia="en-US"/>
            </w:rPr>
            <w:t>AU-sak 2018/30 NKKs Etiske Grunnregler for avl vs klubbens avlskrav</w:t>
          </w:r>
          <w:r>
            <w:tab/>
          </w:r>
          <w:r>
            <w:fldChar w:fldCharType="begin"/>
          </w:r>
          <w:r>
            <w:instrText xml:space="preserve"> PAGEREF _Toc402089545 \h </w:instrText>
          </w:r>
          <w:r>
            <w:fldChar w:fldCharType="separate"/>
          </w:r>
          <w:r w:rsidR="00506DDB">
            <w:t>5</w:t>
          </w:r>
          <w:r>
            <w:fldChar w:fldCharType="end"/>
          </w:r>
        </w:p>
        <w:p w14:paraId="55B9376F" w14:textId="77777777" w:rsidR="00C4471F" w:rsidRDefault="00C4471F">
          <w:pPr>
            <w:pStyle w:val="INNH1"/>
            <w:rPr>
              <w:b w:val="0"/>
            </w:rPr>
          </w:pPr>
          <w:r w:rsidRPr="00A302AD">
            <w:rPr>
              <w:rFonts w:cs="Times New Roman"/>
              <w:lang w:eastAsia="en-US"/>
            </w:rPr>
            <w:t>AU-sak 2018/29 Vedtak om tap av CERT ikke disiplinærsak</w:t>
          </w:r>
          <w:r>
            <w:tab/>
          </w:r>
          <w:r>
            <w:fldChar w:fldCharType="begin"/>
          </w:r>
          <w:r>
            <w:instrText xml:space="preserve"> PAGEREF _Toc402089546 \h </w:instrText>
          </w:r>
          <w:r>
            <w:fldChar w:fldCharType="separate"/>
          </w:r>
          <w:r w:rsidR="00506DDB">
            <w:t>10</w:t>
          </w:r>
          <w:r>
            <w:fldChar w:fldCharType="end"/>
          </w:r>
        </w:p>
        <w:p w14:paraId="3D9077C3" w14:textId="77777777" w:rsidR="00C4471F" w:rsidRDefault="00C4471F">
          <w:pPr>
            <w:pStyle w:val="INNH1"/>
            <w:rPr>
              <w:b w:val="0"/>
            </w:rPr>
          </w:pPr>
          <w:r w:rsidRPr="00A302AD">
            <w:rPr>
              <w:rFonts w:cs="Times New Roman"/>
              <w:lang w:eastAsia="en-US"/>
            </w:rPr>
            <w:t>AU-sak 2018/28 Utelukkelse av hund etter hendelse på jaktprøve</w:t>
          </w:r>
          <w:r>
            <w:tab/>
          </w:r>
          <w:r>
            <w:fldChar w:fldCharType="begin"/>
          </w:r>
          <w:r>
            <w:instrText xml:space="preserve"> PAGEREF _Toc402089547 \h </w:instrText>
          </w:r>
          <w:r>
            <w:fldChar w:fldCharType="separate"/>
          </w:r>
          <w:r w:rsidR="00506DDB">
            <w:t>10</w:t>
          </w:r>
          <w:r>
            <w:fldChar w:fldCharType="end"/>
          </w:r>
        </w:p>
        <w:p w14:paraId="6A4F56E5" w14:textId="77777777" w:rsidR="00C4471F" w:rsidRDefault="00C4471F">
          <w:pPr>
            <w:pStyle w:val="INNH1"/>
            <w:rPr>
              <w:b w:val="0"/>
            </w:rPr>
          </w:pPr>
          <w:r w:rsidRPr="00A302AD">
            <w:rPr>
              <w:rFonts w:cs="Times New Roman"/>
              <w:lang w:eastAsia="en-US"/>
            </w:rPr>
            <w:t>AU-sak 2018/27 Vold på utstilling</w:t>
          </w:r>
          <w:r>
            <w:tab/>
          </w:r>
          <w:r>
            <w:fldChar w:fldCharType="begin"/>
          </w:r>
          <w:r>
            <w:instrText xml:space="preserve"> PAGEREF _Toc402089548 \h </w:instrText>
          </w:r>
          <w:r>
            <w:fldChar w:fldCharType="separate"/>
          </w:r>
          <w:r w:rsidR="00506DDB">
            <w:t>11</w:t>
          </w:r>
          <w:r>
            <w:fldChar w:fldCharType="end"/>
          </w:r>
        </w:p>
        <w:p w14:paraId="00C56DFB" w14:textId="77777777" w:rsidR="00C4471F" w:rsidRPr="008C2C3F" w:rsidRDefault="00C4471F">
          <w:pPr>
            <w:pStyle w:val="INNH1"/>
            <w:rPr>
              <w:rFonts w:ascii="Cambria" w:hAnsi="Cambria"/>
              <w:b w:val="0"/>
            </w:rPr>
          </w:pPr>
          <w:r w:rsidRPr="008C2C3F">
            <w:rPr>
              <w:rFonts w:ascii="Cambria" w:hAnsi="Cambria" w:cs="Times New Roman"/>
              <w:lang w:eastAsia="en-US"/>
            </w:rPr>
            <w:t>AU-sak 2018/26 Brudd på klubbs avlskrav</w:t>
          </w:r>
          <w:r w:rsidRPr="008C2C3F">
            <w:rPr>
              <w:rFonts w:ascii="Cambria" w:hAnsi="Cambria"/>
            </w:rPr>
            <w:tab/>
          </w:r>
          <w:r w:rsidRPr="008C2C3F">
            <w:rPr>
              <w:rFonts w:ascii="Cambria" w:hAnsi="Cambria"/>
            </w:rPr>
            <w:fldChar w:fldCharType="begin"/>
          </w:r>
          <w:r w:rsidRPr="008C2C3F">
            <w:rPr>
              <w:rFonts w:ascii="Cambria" w:hAnsi="Cambria"/>
            </w:rPr>
            <w:instrText xml:space="preserve"> PAGEREF _Toc402089549 \h </w:instrText>
          </w:r>
          <w:r w:rsidRPr="008C2C3F">
            <w:rPr>
              <w:rFonts w:ascii="Cambria" w:hAnsi="Cambria"/>
            </w:rPr>
          </w:r>
          <w:r w:rsidRPr="008C2C3F">
            <w:rPr>
              <w:rFonts w:ascii="Cambria" w:hAnsi="Cambria"/>
            </w:rPr>
            <w:fldChar w:fldCharType="separate"/>
          </w:r>
          <w:r w:rsidR="00506DDB" w:rsidRPr="008C2C3F">
            <w:rPr>
              <w:rFonts w:ascii="Cambria" w:hAnsi="Cambria"/>
            </w:rPr>
            <w:t>12</w:t>
          </w:r>
          <w:r w:rsidRPr="008C2C3F">
            <w:rPr>
              <w:rFonts w:ascii="Cambria" w:hAnsi="Cambria"/>
            </w:rPr>
            <w:fldChar w:fldCharType="end"/>
          </w:r>
        </w:p>
        <w:p w14:paraId="3118E10B" w14:textId="77777777" w:rsidR="00C4471F" w:rsidRDefault="00C4471F">
          <w:pPr>
            <w:pStyle w:val="INNH1"/>
            <w:rPr>
              <w:b w:val="0"/>
            </w:rPr>
          </w:pPr>
          <w:r w:rsidRPr="00A302AD">
            <w:rPr>
              <w:rFonts w:cs="Times New Roman"/>
              <w:lang w:eastAsia="en-US"/>
            </w:rPr>
            <w:t>AU-sak 2018/25 Retur av sak til underinstansen</w:t>
          </w:r>
          <w:r>
            <w:tab/>
          </w:r>
          <w:r>
            <w:fldChar w:fldCharType="begin"/>
          </w:r>
          <w:r>
            <w:instrText xml:space="preserve"> PAGEREF _Toc402089550 \h </w:instrText>
          </w:r>
          <w:r>
            <w:fldChar w:fldCharType="separate"/>
          </w:r>
          <w:r w:rsidR="00506DDB">
            <w:t>13</w:t>
          </w:r>
          <w:r>
            <w:fldChar w:fldCharType="end"/>
          </w:r>
        </w:p>
        <w:p w14:paraId="227E38F1" w14:textId="77777777" w:rsidR="00C4471F" w:rsidRDefault="00C4471F">
          <w:pPr>
            <w:pStyle w:val="INNH1"/>
            <w:rPr>
              <w:b w:val="0"/>
            </w:rPr>
          </w:pPr>
          <w:r w:rsidRPr="00A302AD">
            <w:rPr>
              <w:rFonts w:cs="Times New Roman"/>
              <w:lang w:eastAsia="en-US"/>
            </w:rPr>
            <w:t>AU-sak 2018/24. NKKs Etiske retningslinjer for hold og trening av hund</w:t>
          </w:r>
          <w:r>
            <w:tab/>
          </w:r>
          <w:r>
            <w:fldChar w:fldCharType="begin"/>
          </w:r>
          <w:r>
            <w:instrText xml:space="preserve"> PAGEREF _Toc402089551 \h </w:instrText>
          </w:r>
          <w:r>
            <w:fldChar w:fldCharType="separate"/>
          </w:r>
          <w:r w:rsidR="00506DDB">
            <w:t>13</w:t>
          </w:r>
          <w:r>
            <w:fldChar w:fldCharType="end"/>
          </w:r>
        </w:p>
        <w:p w14:paraId="5F5B41A4" w14:textId="77777777" w:rsidR="00C4471F" w:rsidRDefault="00C4471F">
          <w:pPr>
            <w:pStyle w:val="INNH1"/>
            <w:rPr>
              <w:b w:val="0"/>
            </w:rPr>
          </w:pPr>
          <w:r w:rsidRPr="00A302AD">
            <w:rPr>
              <w:rFonts w:cs="Times New Roman"/>
              <w:lang w:eastAsia="en-US"/>
            </w:rPr>
            <w:t>AU-sak 2018/23 Annen gangs brudd på NKKs Etiske grunnregler</w:t>
          </w:r>
          <w:r>
            <w:tab/>
          </w:r>
          <w:r>
            <w:fldChar w:fldCharType="begin"/>
          </w:r>
          <w:r>
            <w:instrText xml:space="preserve"> PAGEREF _Toc402089552 \h </w:instrText>
          </w:r>
          <w:r>
            <w:fldChar w:fldCharType="separate"/>
          </w:r>
          <w:r w:rsidR="00506DDB">
            <w:t>14</w:t>
          </w:r>
          <w:r>
            <w:fldChar w:fldCharType="end"/>
          </w:r>
        </w:p>
        <w:p w14:paraId="4AF208BB" w14:textId="77777777" w:rsidR="00C4471F" w:rsidRDefault="00C4471F">
          <w:pPr>
            <w:pStyle w:val="INNH1"/>
            <w:rPr>
              <w:b w:val="0"/>
            </w:rPr>
          </w:pPr>
          <w:r w:rsidRPr="00A302AD">
            <w:rPr>
              <w:rFonts w:cs="Times New Roman"/>
              <w:lang w:eastAsia="en-US"/>
            </w:rPr>
            <w:t>AU-sak 2018/22 Utelukkelse fra FB-gruppe ikke disiplinærsak</w:t>
          </w:r>
          <w:r>
            <w:tab/>
          </w:r>
          <w:r>
            <w:fldChar w:fldCharType="begin"/>
          </w:r>
          <w:r>
            <w:instrText xml:space="preserve"> PAGEREF _Toc402089553 \h </w:instrText>
          </w:r>
          <w:r>
            <w:fldChar w:fldCharType="separate"/>
          </w:r>
          <w:r w:rsidR="00506DDB">
            <w:t>15</w:t>
          </w:r>
          <w:r>
            <w:fldChar w:fldCharType="end"/>
          </w:r>
        </w:p>
        <w:p w14:paraId="4245CF7E" w14:textId="77777777" w:rsidR="00C4471F" w:rsidRDefault="00C4471F">
          <w:pPr>
            <w:pStyle w:val="INNH1"/>
            <w:rPr>
              <w:b w:val="0"/>
            </w:rPr>
          </w:pPr>
          <w:r w:rsidRPr="00A302AD">
            <w:rPr>
              <w:rFonts w:cs="Times New Roman"/>
              <w:lang w:eastAsia="en-US"/>
            </w:rPr>
            <w:t>AU-sak 2018/21 Advarsel om utestengelse fra FB-gruppe ikke disiplinærsak</w:t>
          </w:r>
          <w:r>
            <w:tab/>
          </w:r>
          <w:r>
            <w:fldChar w:fldCharType="begin"/>
          </w:r>
          <w:r>
            <w:instrText xml:space="preserve"> PAGEREF _Toc402089554 \h </w:instrText>
          </w:r>
          <w:r>
            <w:fldChar w:fldCharType="separate"/>
          </w:r>
          <w:r w:rsidR="00506DDB">
            <w:t>15</w:t>
          </w:r>
          <w:r>
            <w:fldChar w:fldCharType="end"/>
          </w:r>
        </w:p>
        <w:p w14:paraId="0B35DB49" w14:textId="77777777" w:rsidR="00C4471F" w:rsidRDefault="00C4471F">
          <w:pPr>
            <w:pStyle w:val="INNH1"/>
            <w:rPr>
              <w:b w:val="0"/>
            </w:rPr>
          </w:pPr>
          <w:r w:rsidRPr="00A302AD">
            <w:rPr>
              <w:rFonts w:cs="Times New Roman"/>
              <w:lang w:eastAsia="en-US"/>
            </w:rPr>
            <w:t>AU-sak 2018/20 Tre brudd på NKKs Etiske grunnregler for avl og oppdrett</w:t>
          </w:r>
          <w:r>
            <w:tab/>
          </w:r>
          <w:r>
            <w:fldChar w:fldCharType="begin"/>
          </w:r>
          <w:r>
            <w:instrText xml:space="preserve"> PAGEREF _Toc402089555 \h </w:instrText>
          </w:r>
          <w:r>
            <w:fldChar w:fldCharType="separate"/>
          </w:r>
          <w:r w:rsidR="00506DDB">
            <w:t>16</w:t>
          </w:r>
          <w:r>
            <w:fldChar w:fldCharType="end"/>
          </w:r>
        </w:p>
        <w:p w14:paraId="2C2A3013" w14:textId="0EA82246" w:rsidR="00C4471F" w:rsidRDefault="00C4471F">
          <w:pPr>
            <w:pStyle w:val="INNH1"/>
            <w:rPr>
              <w:b w:val="0"/>
            </w:rPr>
          </w:pPr>
          <w:r>
            <w:rPr>
              <w:rFonts w:cs="Times New Roman"/>
              <w:lang w:eastAsia="en-US"/>
            </w:rPr>
            <w:t>AU-sak 2018/19 Avdeling</w:t>
          </w:r>
          <w:r w:rsidRPr="00A302AD">
            <w:rPr>
              <w:rFonts w:cs="Times New Roman"/>
              <w:lang w:eastAsia="en-US"/>
            </w:rPr>
            <w:t>, rett til arrangement, autoriasasjon, prøveleder</w:t>
          </w:r>
          <w:r>
            <w:tab/>
          </w:r>
          <w:r>
            <w:fldChar w:fldCharType="begin"/>
          </w:r>
          <w:r>
            <w:instrText xml:space="preserve"> PAGEREF _Toc402089556 \h </w:instrText>
          </w:r>
          <w:r>
            <w:fldChar w:fldCharType="separate"/>
          </w:r>
          <w:r w:rsidR="00506DDB">
            <w:t>16</w:t>
          </w:r>
          <w:r>
            <w:fldChar w:fldCharType="end"/>
          </w:r>
        </w:p>
        <w:p w14:paraId="6983175A" w14:textId="77777777" w:rsidR="00C4471F" w:rsidRDefault="00C4471F">
          <w:pPr>
            <w:pStyle w:val="INNH1"/>
            <w:rPr>
              <w:b w:val="0"/>
            </w:rPr>
          </w:pPr>
          <w:r w:rsidRPr="00A302AD">
            <w:rPr>
              <w:rFonts w:cs="Times New Roman"/>
              <w:lang w:eastAsia="en-US"/>
            </w:rPr>
            <w:t>AU-sak 2018/17 Klubberaksjoner e. krav om ekstraordinær generalforsamling</w:t>
          </w:r>
          <w:r>
            <w:tab/>
          </w:r>
          <w:r>
            <w:fldChar w:fldCharType="begin"/>
          </w:r>
          <w:r>
            <w:instrText xml:space="preserve"> PAGEREF _Toc402089557 \h </w:instrText>
          </w:r>
          <w:r>
            <w:fldChar w:fldCharType="separate"/>
          </w:r>
          <w:r w:rsidR="00506DDB">
            <w:t>18</w:t>
          </w:r>
          <w:r>
            <w:fldChar w:fldCharType="end"/>
          </w:r>
        </w:p>
        <w:p w14:paraId="6523B85A" w14:textId="77777777" w:rsidR="00C4471F" w:rsidRDefault="00C4471F">
          <w:pPr>
            <w:pStyle w:val="INNH1"/>
            <w:rPr>
              <w:b w:val="0"/>
            </w:rPr>
          </w:pPr>
          <w:r w:rsidRPr="00A302AD">
            <w:rPr>
              <w:rFonts w:cs="Times New Roman"/>
              <w:lang w:eastAsia="en-US"/>
            </w:rPr>
            <w:t>AU-sak 2018/16 Klubberaksjoner e. krav om ekstraordinær generalforsamling</w:t>
          </w:r>
          <w:r>
            <w:tab/>
          </w:r>
          <w:r>
            <w:fldChar w:fldCharType="begin"/>
          </w:r>
          <w:r>
            <w:instrText xml:space="preserve"> PAGEREF _Toc402089558 \h </w:instrText>
          </w:r>
          <w:r>
            <w:fldChar w:fldCharType="separate"/>
          </w:r>
          <w:r w:rsidR="00506DDB">
            <w:t>19</w:t>
          </w:r>
          <w:r>
            <w:fldChar w:fldCharType="end"/>
          </w:r>
        </w:p>
        <w:p w14:paraId="26643AAD" w14:textId="77777777" w:rsidR="00C4471F" w:rsidRDefault="00C4471F">
          <w:pPr>
            <w:pStyle w:val="INNH1"/>
            <w:rPr>
              <w:b w:val="0"/>
            </w:rPr>
          </w:pPr>
          <w:r w:rsidRPr="00A302AD">
            <w:rPr>
              <w:rFonts w:cs="Times New Roman"/>
              <w:lang w:eastAsia="en-US"/>
            </w:rPr>
            <w:t>AU-sak 2018/15 Anke over vedtak om suspensjon</w:t>
          </w:r>
          <w:r>
            <w:tab/>
          </w:r>
          <w:r>
            <w:fldChar w:fldCharType="begin"/>
          </w:r>
          <w:r>
            <w:instrText xml:space="preserve"> PAGEREF _Toc402089559 \h </w:instrText>
          </w:r>
          <w:r>
            <w:fldChar w:fldCharType="separate"/>
          </w:r>
          <w:r w:rsidR="00506DDB">
            <w:t>21</w:t>
          </w:r>
          <w:r>
            <w:fldChar w:fldCharType="end"/>
          </w:r>
        </w:p>
        <w:p w14:paraId="6E2BBA7D" w14:textId="77777777" w:rsidR="00C4471F" w:rsidRDefault="00C4471F">
          <w:pPr>
            <w:pStyle w:val="INNH1"/>
            <w:rPr>
              <w:b w:val="0"/>
            </w:rPr>
          </w:pPr>
          <w:r w:rsidRPr="00A302AD">
            <w:rPr>
              <w:rFonts w:cs="Times New Roman"/>
              <w:lang w:eastAsia="en-US"/>
            </w:rPr>
            <w:t>AU-saker 2018/09 tom 13 samt 18. Advarsler ilagt styremedlemmer mm</w:t>
          </w:r>
          <w:r>
            <w:tab/>
          </w:r>
          <w:r>
            <w:fldChar w:fldCharType="begin"/>
          </w:r>
          <w:r>
            <w:instrText xml:space="preserve"> PAGEREF _Toc402089560 \h </w:instrText>
          </w:r>
          <w:r>
            <w:fldChar w:fldCharType="separate"/>
          </w:r>
          <w:r w:rsidR="00506DDB">
            <w:t>22</w:t>
          </w:r>
          <w:r>
            <w:fldChar w:fldCharType="end"/>
          </w:r>
        </w:p>
        <w:p w14:paraId="1E9E3DBB" w14:textId="77777777" w:rsidR="00C4471F" w:rsidRDefault="00C4471F">
          <w:pPr>
            <w:pStyle w:val="INNH1"/>
            <w:rPr>
              <w:b w:val="0"/>
            </w:rPr>
          </w:pPr>
          <w:r w:rsidRPr="00A302AD">
            <w:rPr>
              <w:rFonts w:cs="Times New Roman"/>
              <w:lang w:eastAsia="en-US"/>
            </w:rPr>
            <w:t>AU-sak 2018/08 Raseklubbs anke over prøvedommers advarsel</w:t>
          </w:r>
          <w:r>
            <w:tab/>
          </w:r>
          <w:r>
            <w:fldChar w:fldCharType="begin"/>
          </w:r>
          <w:r>
            <w:instrText xml:space="preserve"> PAGEREF _Toc402089561 \h </w:instrText>
          </w:r>
          <w:r>
            <w:fldChar w:fldCharType="separate"/>
          </w:r>
          <w:r w:rsidR="00506DDB">
            <w:t>24</w:t>
          </w:r>
          <w:r>
            <w:fldChar w:fldCharType="end"/>
          </w:r>
        </w:p>
        <w:p w14:paraId="37B2ED33" w14:textId="77777777" w:rsidR="00C4471F" w:rsidRDefault="00C4471F">
          <w:pPr>
            <w:pStyle w:val="INNH1"/>
            <w:rPr>
              <w:b w:val="0"/>
            </w:rPr>
          </w:pPr>
          <w:r w:rsidRPr="00A302AD">
            <w:rPr>
              <w:rFonts w:cs="Times New Roman"/>
              <w:lang w:eastAsia="en-US"/>
            </w:rPr>
            <w:t>AU-saker 2018/05 t.o.m. 07. Klubbs eksklusjoner, konkurrende virksomhet</w:t>
          </w:r>
          <w:r>
            <w:tab/>
          </w:r>
          <w:r>
            <w:fldChar w:fldCharType="begin"/>
          </w:r>
          <w:r>
            <w:instrText xml:space="preserve"> PAGEREF _Toc402089562 \h </w:instrText>
          </w:r>
          <w:r>
            <w:fldChar w:fldCharType="separate"/>
          </w:r>
          <w:r w:rsidR="00506DDB">
            <w:t>26</w:t>
          </w:r>
          <w:r>
            <w:fldChar w:fldCharType="end"/>
          </w:r>
        </w:p>
        <w:p w14:paraId="66429531" w14:textId="77777777" w:rsidR="00C4471F" w:rsidRDefault="00C4471F">
          <w:pPr>
            <w:pStyle w:val="INNH1"/>
            <w:rPr>
              <w:b w:val="0"/>
            </w:rPr>
          </w:pPr>
          <w:r w:rsidRPr="00A302AD">
            <w:rPr>
              <w:rFonts w:cs="Times New Roman"/>
              <w:lang w:eastAsia="en-US"/>
            </w:rPr>
            <w:t>AU-sak 2018/04 Raseklubbs eksklusjon - Konkurrerende virksomhet.</w:t>
          </w:r>
          <w:r>
            <w:tab/>
          </w:r>
          <w:r>
            <w:fldChar w:fldCharType="begin"/>
          </w:r>
          <w:r>
            <w:instrText xml:space="preserve"> PAGEREF _Toc402089563 \h </w:instrText>
          </w:r>
          <w:r>
            <w:fldChar w:fldCharType="separate"/>
          </w:r>
          <w:r w:rsidR="00506DDB">
            <w:t>27</w:t>
          </w:r>
          <w:r>
            <w:fldChar w:fldCharType="end"/>
          </w:r>
        </w:p>
        <w:p w14:paraId="23626693" w14:textId="77777777" w:rsidR="00C4471F" w:rsidRDefault="00C4471F">
          <w:pPr>
            <w:pStyle w:val="INNH1"/>
            <w:rPr>
              <w:b w:val="0"/>
            </w:rPr>
          </w:pPr>
          <w:r w:rsidRPr="00A302AD">
            <w:rPr>
              <w:rFonts w:cs="Times New Roman"/>
              <w:lang w:eastAsia="en-US"/>
            </w:rPr>
            <w:t>AU-sak 2018/03 Eksklusjon fra raseklubb som følge av langvarig konflikt</w:t>
          </w:r>
          <w:r>
            <w:tab/>
          </w:r>
          <w:r>
            <w:fldChar w:fldCharType="begin"/>
          </w:r>
          <w:r>
            <w:instrText xml:space="preserve"> PAGEREF _Toc402089564 \h </w:instrText>
          </w:r>
          <w:r>
            <w:fldChar w:fldCharType="separate"/>
          </w:r>
          <w:r w:rsidR="00506DDB">
            <w:t>29</w:t>
          </w:r>
          <w:r>
            <w:fldChar w:fldCharType="end"/>
          </w:r>
        </w:p>
        <w:p w14:paraId="1105CCDA" w14:textId="77777777" w:rsidR="00C4471F" w:rsidRDefault="00C4471F">
          <w:pPr>
            <w:pStyle w:val="INNH1"/>
            <w:rPr>
              <w:b w:val="0"/>
            </w:rPr>
          </w:pPr>
          <w:r w:rsidRPr="00A302AD">
            <w:rPr>
              <w:rFonts w:cs="Times New Roman"/>
              <w:lang w:eastAsia="en-US"/>
            </w:rPr>
            <w:t>AU-sak 2018/02 Styremedlems brudd på taushetsplikt</w:t>
          </w:r>
          <w:r>
            <w:tab/>
          </w:r>
          <w:r>
            <w:fldChar w:fldCharType="begin"/>
          </w:r>
          <w:r>
            <w:instrText xml:space="preserve"> PAGEREF _Toc402089565 \h </w:instrText>
          </w:r>
          <w:r>
            <w:fldChar w:fldCharType="separate"/>
          </w:r>
          <w:r w:rsidR="00506DDB">
            <w:t>32</w:t>
          </w:r>
          <w:r>
            <w:fldChar w:fldCharType="end"/>
          </w:r>
        </w:p>
        <w:p w14:paraId="26908A8F" w14:textId="77777777" w:rsidR="00C4471F" w:rsidRDefault="00C4471F">
          <w:pPr>
            <w:pStyle w:val="INNH1"/>
            <w:rPr>
              <w:b w:val="0"/>
            </w:rPr>
          </w:pPr>
          <w:r w:rsidRPr="00A302AD">
            <w:rPr>
              <w:rFonts w:cs="Times New Roman"/>
              <w:lang w:eastAsia="en-US"/>
            </w:rPr>
            <w:t>AU-sak 2018/01 Annen gangs brudd på NKKs Etiske Grunnregler.</w:t>
          </w:r>
          <w:r>
            <w:tab/>
          </w:r>
          <w:r>
            <w:fldChar w:fldCharType="begin"/>
          </w:r>
          <w:r>
            <w:instrText xml:space="preserve"> PAGEREF _Toc402089566 \h </w:instrText>
          </w:r>
          <w:r>
            <w:fldChar w:fldCharType="separate"/>
          </w:r>
          <w:r w:rsidR="00506DDB">
            <w:t>33</w:t>
          </w:r>
          <w:r>
            <w:fldChar w:fldCharType="end"/>
          </w:r>
        </w:p>
        <w:p w14:paraId="12204EBE" w14:textId="77777777" w:rsidR="00C4471F" w:rsidRDefault="00C4471F">
          <w:pPr>
            <w:pStyle w:val="INNH1"/>
            <w:rPr>
              <w:b w:val="0"/>
            </w:rPr>
          </w:pPr>
          <w:r w:rsidRPr="00A302AD">
            <w:rPr>
              <w:rFonts w:cs="Times New Roman"/>
              <w:lang w:eastAsia="en-US"/>
            </w:rPr>
            <w:t>AU-sak 2017/23 Anke over raseklubbs eksklusjon av eksteriørdommere</w:t>
          </w:r>
          <w:r>
            <w:tab/>
          </w:r>
          <w:r>
            <w:fldChar w:fldCharType="begin"/>
          </w:r>
          <w:r>
            <w:instrText xml:space="preserve"> PAGEREF _Toc402089567 \h </w:instrText>
          </w:r>
          <w:r>
            <w:fldChar w:fldCharType="separate"/>
          </w:r>
          <w:r w:rsidR="00506DDB">
            <w:t>34</w:t>
          </w:r>
          <w:r>
            <w:fldChar w:fldCharType="end"/>
          </w:r>
        </w:p>
        <w:p w14:paraId="7C798ABD" w14:textId="77777777" w:rsidR="00C4471F" w:rsidRDefault="00C4471F">
          <w:pPr>
            <w:pStyle w:val="INNH1"/>
            <w:rPr>
              <w:b w:val="0"/>
            </w:rPr>
          </w:pPr>
          <w:r w:rsidRPr="00A302AD">
            <w:rPr>
              <w:rFonts w:cs="Times New Roman"/>
              <w:lang w:eastAsia="en-US"/>
            </w:rPr>
            <w:lastRenderedPageBreak/>
            <w:t>AU-sak 2017/22 Uttalelser på Facebook og i mail til klubb – Anke over advarsel</w:t>
          </w:r>
          <w:r>
            <w:tab/>
          </w:r>
          <w:r>
            <w:fldChar w:fldCharType="begin"/>
          </w:r>
          <w:r>
            <w:instrText xml:space="preserve"> PAGEREF _Toc402089568 \h </w:instrText>
          </w:r>
          <w:r>
            <w:fldChar w:fldCharType="separate"/>
          </w:r>
          <w:r w:rsidR="00506DDB">
            <w:t>35</w:t>
          </w:r>
          <w:r>
            <w:fldChar w:fldCharType="end"/>
          </w:r>
        </w:p>
        <w:p w14:paraId="5DCC6BF2" w14:textId="77777777" w:rsidR="00C4471F" w:rsidRDefault="00C4471F">
          <w:pPr>
            <w:pStyle w:val="INNH1"/>
            <w:rPr>
              <w:b w:val="0"/>
            </w:rPr>
          </w:pPr>
          <w:r w:rsidRPr="00A302AD">
            <w:rPr>
              <w:rFonts w:cs="Times New Roman"/>
              <w:lang w:eastAsia="en-US"/>
            </w:rPr>
            <w:t>AU-sak 2017/21 Konkurrerende raseklubb – Anke over DKs avvisning</w:t>
          </w:r>
          <w:r>
            <w:tab/>
          </w:r>
          <w:r>
            <w:fldChar w:fldCharType="begin"/>
          </w:r>
          <w:r>
            <w:instrText xml:space="preserve"> PAGEREF _Toc402089569 \h </w:instrText>
          </w:r>
          <w:r>
            <w:fldChar w:fldCharType="separate"/>
          </w:r>
          <w:r w:rsidR="00506DDB">
            <w:t>37</w:t>
          </w:r>
          <w:r>
            <w:fldChar w:fldCharType="end"/>
          </w:r>
        </w:p>
        <w:p w14:paraId="0656035A" w14:textId="77777777" w:rsidR="00C4471F" w:rsidRDefault="00C4471F">
          <w:pPr>
            <w:pStyle w:val="INNH1"/>
            <w:rPr>
              <w:b w:val="0"/>
            </w:rPr>
          </w:pPr>
          <w:r>
            <w:t>AU-sak 2017/20 Oppdretters avtalepraksis – NKKs krav til avtaler</w:t>
          </w:r>
          <w:r>
            <w:tab/>
          </w:r>
          <w:r>
            <w:fldChar w:fldCharType="begin"/>
          </w:r>
          <w:r>
            <w:instrText xml:space="preserve"> PAGEREF _Toc402089570 \h </w:instrText>
          </w:r>
          <w:r>
            <w:fldChar w:fldCharType="separate"/>
          </w:r>
          <w:r w:rsidR="00506DDB">
            <w:t>38</w:t>
          </w:r>
          <w:r>
            <w:fldChar w:fldCharType="end"/>
          </w:r>
        </w:p>
        <w:p w14:paraId="2CCB3E68" w14:textId="77777777" w:rsidR="00C4471F" w:rsidRDefault="00C4471F">
          <w:pPr>
            <w:pStyle w:val="INNH1"/>
            <w:rPr>
              <w:b w:val="0"/>
            </w:rPr>
          </w:pPr>
          <w:r>
            <w:t>AU-sak 2017/19 Utelukkelse av hund etter hendelse på jaktprøve</w:t>
          </w:r>
          <w:r>
            <w:tab/>
          </w:r>
          <w:r>
            <w:fldChar w:fldCharType="begin"/>
          </w:r>
          <w:r>
            <w:instrText xml:space="preserve"> PAGEREF _Toc402089571 \h </w:instrText>
          </w:r>
          <w:r>
            <w:fldChar w:fldCharType="separate"/>
          </w:r>
          <w:r w:rsidR="00506DDB">
            <w:t>40</w:t>
          </w:r>
          <w:r>
            <w:fldChar w:fldCharType="end"/>
          </w:r>
        </w:p>
        <w:p w14:paraId="0C25E3CA" w14:textId="77777777" w:rsidR="00C4471F" w:rsidRDefault="00C4471F">
          <w:pPr>
            <w:pStyle w:val="INNH1"/>
            <w:rPr>
              <w:b w:val="0"/>
            </w:rPr>
          </w:pPr>
          <w:r>
            <w:t>AU-sak 2017/18 Utelukkelse av hund etter hendelse på jaktprøve</w:t>
          </w:r>
          <w:r>
            <w:tab/>
          </w:r>
          <w:r>
            <w:fldChar w:fldCharType="begin"/>
          </w:r>
          <w:r>
            <w:instrText xml:space="preserve"> PAGEREF _Toc402089572 \h </w:instrText>
          </w:r>
          <w:r>
            <w:fldChar w:fldCharType="separate"/>
          </w:r>
          <w:r w:rsidR="00506DDB">
            <w:t>41</w:t>
          </w:r>
          <w:r>
            <w:fldChar w:fldCharType="end"/>
          </w:r>
        </w:p>
        <w:p w14:paraId="24A08537" w14:textId="77777777" w:rsidR="00C4471F" w:rsidRDefault="00C4471F">
          <w:pPr>
            <w:pStyle w:val="INNH1"/>
            <w:rPr>
              <w:b w:val="0"/>
            </w:rPr>
          </w:pPr>
          <w:r>
            <w:t>AU-sak 2017/17 Brudd på regler om lufteterreng – eksklusjon og utelukkelse</w:t>
          </w:r>
          <w:r>
            <w:tab/>
          </w:r>
          <w:r>
            <w:fldChar w:fldCharType="begin"/>
          </w:r>
          <w:r>
            <w:instrText xml:space="preserve"> PAGEREF _Toc402089573 \h </w:instrText>
          </w:r>
          <w:r>
            <w:fldChar w:fldCharType="separate"/>
          </w:r>
          <w:r w:rsidR="00506DDB">
            <w:t>42</w:t>
          </w:r>
          <w:r>
            <w:fldChar w:fldCharType="end"/>
          </w:r>
        </w:p>
        <w:p w14:paraId="3D2357BD" w14:textId="77777777" w:rsidR="00C4471F" w:rsidRDefault="00C4471F">
          <w:pPr>
            <w:pStyle w:val="INNH1"/>
            <w:rPr>
              <w:b w:val="0"/>
            </w:rPr>
          </w:pPr>
          <w:r>
            <w:t>AU-sak 2017/16 Sak anmeldt til Disiplinærkomiteen ved en feil</w:t>
          </w:r>
          <w:r>
            <w:tab/>
          </w:r>
          <w:r>
            <w:fldChar w:fldCharType="begin"/>
          </w:r>
          <w:r>
            <w:instrText xml:space="preserve"> PAGEREF _Toc402089574 \h </w:instrText>
          </w:r>
          <w:r>
            <w:fldChar w:fldCharType="separate"/>
          </w:r>
          <w:r w:rsidR="00506DDB">
            <w:t>43</w:t>
          </w:r>
          <w:r>
            <w:fldChar w:fldCharType="end"/>
          </w:r>
        </w:p>
        <w:p w14:paraId="0FE9AF73" w14:textId="77777777" w:rsidR="00C4471F" w:rsidRDefault="00C4471F">
          <w:pPr>
            <w:pStyle w:val="INNH1"/>
            <w:rPr>
              <w:b w:val="0"/>
            </w:rPr>
          </w:pPr>
          <w:r>
            <w:t>AU-sak 2017/15 Tredje gangs brudd på NKKs etiske grunnregler</w:t>
          </w:r>
          <w:r>
            <w:tab/>
          </w:r>
          <w:r>
            <w:fldChar w:fldCharType="begin"/>
          </w:r>
          <w:r>
            <w:instrText xml:space="preserve"> PAGEREF _Toc402089575 \h </w:instrText>
          </w:r>
          <w:r>
            <w:fldChar w:fldCharType="separate"/>
          </w:r>
          <w:r w:rsidR="00506DDB">
            <w:t>43</w:t>
          </w:r>
          <w:r>
            <w:fldChar w:fldCharType="end"/>
          </w:r>
        </w:p>
        <w:p w14:paraId="12FC94B0" w14:textId="77777777" w:rsidR="00C4471F" w:rsidRDefault="00C4471F">
          <w:pPr>
            <w:pStyle w:val="INNH1"/>
            <w:rPr>
              <w:b w:val="0"/>
            </w:rPr>
          </w:pPr>
          <w:r>
            <w:t>AU-sak 2017/14 Utelukkelse hund etter hendelse på mentalbeskrivelse (MH)</w:t>
          </w:r>
          <w:r>
            <w:tab/>
          </w:r>
          <w:r>
            <w:fldChar w:fldCharType="begin"/>
          </w:r>
          <w:r>
            <w:instrText xml:space="preserve"> PAGEREF _Toc402089576 \h </w:instrText>
          </w:r>
          <w:r>
            <w:fldChar w:fldCharType="separate"/>
          </w:r>
          <w:r w:rsidR="00506DDB">
            <w:t>44</w:t>
          </w:r>
          <w:r>
            <w:fldChar w:fldCharType="end"/>
          </w:r>
        </w:p>
        <w:p w14:paraId="7EE0E978" w14:textId="77777777" w:rsidR="00C4471F" w:rsidRDefault="00C4471F">
          <w:pPr>
            <w:pStyle w:val="INNH1"/>
            <w:rPr>
              <w:b w:val="0"/>
            </w:rPr>
          </w:pPr>
          <w:r>
            <w:t>AU-sak 2017/13 Utelukkelse av hund etter hendelse på jaktprøve</w:t>
          </w:r>
          <w:r>
            <w:tab/>
          </w:r>
          <w:r>
            <w:fldChar w:fldCharType="begin"/>
          </w:r>
          <w:r>
            <w:instrText xml:space="preserve"> PAGEREF _Toc402089577 \h </w:instrText>
          </w:r>
          <w:r>
            <w:fldChar w:fldCharType="separate"/>
          </w:r>
          <w:r w:rsidR="00506DDB">
            <w:t>45</w:t>
          </w:r>
          <w:r>
            <w:fldChar w:fldCharType="end"/>
          </w:r>
        </w:p>
        <w:p w14:paraId="15699004" w14:textId="77777777" w:rsidR="00C4471F" w:rsidRDefault="00C4471F">
          <w:pPr>
            <w:pStyle w:val="INNH1"/>
            <w:rPr>
              <w:b w:val="0"/>
            </w:rPr>
          </w:pPr>
          <w:r>
            <w:t>AU-sak 2017/12 Utelukkelse av hund etter hendelse på utstilling</w:t>
          </w:r>
          <w:r>
            <w:tab/>
          </w:r>
          <w:r>
            <w:fldChar w:fldCharType="begin"/>
          </w:r>
          <w:r>
            <w:instrText xml:space="preserve"> PAGEREF _Toc402089578 \h </w:instrText>
          </w:r>
          <w:r>
            <w:fldChar w:fldCharType="separate"/>
          </w:r>
          <w:r w:rsidR="00506DDB">
            <w:t>46</w:t>
          </w:r>
          <w:r>
            <w:fldChar w:fldCharType="end"/>
          </w:r>
        </w:p>
        <w:p w14:paraId="0DC6A0D4" w14:textId="77777777" w:rsidR="00C4471F" w:rsidRDefault="00C4471F">
          <w:pPr>
            <w:pStyle w:val="INNH1"/>
            <w:rPr>
              <w:b w:val="0"/>
            </w:rPr>
          </w:pPr>
          <w:r>
            <w:t>AU-sak 2017/11 Manglende ankerett og nye forhold i anken</w:t>
          </w:r>
          <w:r>
            <w:tab/>
          </w:r>
          <w:r>
            <w:fldChar w:fldCharType="begin"/>
          </w:r>
          <w:r>
            <w:instrText xml:space="preserve"> PAGEREF _Toc402089579 \h </w:instrText>
          </w:r>
          <w:r>
            <w:fldChar w:fldCharType="separate"/>
          </w:r>
          <w:r w:rsidR="00506DDB">
            <w:t>47</w:t>
          </w:r>
          <w:r>
            <w:fldChar w:fldCharType="end"/>
          </w:r>
        </w:p>
        <w:p w14:paraId="1814A169" w14:textId="77777777" w:rsidR="00C4471F" w:rsidRDefault="00C4471F">
          <w:pPr>
            <w:pStyle w:val="INNH1"/>
            <w:rPr>
              <w:b w:val="0"/>
            </w:rPr>
          </w:pPr>
          <w:r>
            <w:t>AU-sak 2017/10 Auvautorisering dommer – Illojalitet</w:t>
          </w:r>
          <w:r>
            <w:tab/>
          </w:r>
          <w:r>
            <w:fldChar w:fldCharType="begin"/>
          </w:r>
          <w:r>
            <w:instrText xml:space="preserve"> PAGEREF _Toc402089580 \h </w:instrText>
          </w:r>
          <w:r>
            <w:fldChar w:fldCharType="separate"/>
          </w:r>
          <w:r w:rsidR="00506DDB">
            <w:t>47</w:t>
          </w:r>
          <w:r>
            <w:fldChar w:fldCharType="end"/>
          </w:r>
        </w:p>
        <w:p w14:paraId="6A80FC0E" w14:textId="77777777" w:rsidR="00C4471F" w:rsidRDefault="00C4471F">
          <w:pPr>
            <w:pStyle w:val="INNH1"/>
            <w:rPr>
              <w:b w:val="0"/>
            </w:rPr>
          </w:pPr>
          <w:r>
            <w:t>AU-sak 2017/09 Anke over klubbs utelukkelse som følge av brudd på avlskrav</w:t>
          </w:r>
          <w:r>
            <w:tab/>
          </w:r>
          <w:r>
            <w:fldChar w:fldCharType="begin"/>
          </w:r>
          <w:r>
            <w:instrText xml:space="preserve"> PAGEREF _Toc402089581 \h </w:instrText>
          </w:r>
          <w:r>
            <w:fldChar w:fldCharType="separate"/>
          </w:r>
          <w:r w:rsidR="00506DDB">
            <w:t>48</w:t>
          </w:r>
          <w:r>
            <w:fldChar w:fldCharType="end"/>
          </w:r>
        </w:p>
        <w:p w14:paraId="715286CA" w14:textId="77777777" w:rsidR="00C4471F" w:rsidRDefault="00C4471F">
          <w:pPr>
            <w:pStyle w:val="INNH1"/>
            <w:rPr>
              <w:b w:val="0"/>
            </w:rPr>
          </w:pPr>
          <w:r>
            <w:t>AU-sak 2017/08 Anke over tidspunkt for iverksettelse av reaksjon</w:t>
          </w:r>
          <w:r>
            <w:tab/>
          </w:r>
          <w:r>
            <w:fldChar w:fldCharType="begin"/>
          </w:r>
          <w:r>
            <w:instrText xml:space="preserve"> PAGEREF _Toc402089582 \h </w:instrText>
          </w:r>
          <w:r>
            <w:fldChar w:fldCharType="separate"/>
          </w:r>
          <w:r w:rsidR="00506DDB">
            <w:t>48</w:t>
          </w:r>
          <w:r>
            <w:fldChar w:fldCharType="end"/>
          </w:r>
        </w:p>
        <w:p w14:paraId="0609EE32" w14:textId="77777777" w:rsidR="00C4471F" w:rsidRDefault="00C4471F">
          <w:pPr>
            <w:pStyle w:val="INNH1"/>
            <w:rPr>
              <w:b w:val="0"/>
            </w:rPr>
          </w:pPr>
          <w:r>
            <w:t>AU-sak 2017/07 Annen gangs brudd på NKKs Etiske Grunnregler</w:t>
          </w:r>
          <w:r>
            <w:tab/>
          </w:r>
          <w:r>
            <w:fldChar w:fldCharType="begin"/>
          </w:r>
          <w:r>
            <w:instrText xml:space="preserve"> PAGEREF _Toc402089583 \h </w:instrText>
          </w:r>
          <w:r>
            <w:fldChar w:fldCharType="separate"/>
          </w:r>
          <w:r w:rsidR="00506DDB">
            <w:t>49</w:t>
          </w:r>
          <w:r>
            <w:fldChar w:fldCharType="end"/>
          </w:r>
        </w:p>
        <w:p w14:paraId="46039C8D" w14:textId="77777777" w:rsidR="00C4471F" w:rsidRDefault="00C4471F">
          <w:pPr>
            <w:pStyle w:val="INNH1"/>
            <w:rPr>
              <w:b w:val="0"/>
            </w:rPr>
          </w:pPr>
          <w:r>
            <w:t>AU-sak 2017/06 Kritikkverdige økonomiske forhold i klubb</w:t>
          </w:r>
          <w:r>
            <w:tab/>
          </w:r>
          <w:r>
            <w:fldChar w:fldCharType="begin"/>
          </w:r>
          <w:r>
            <w:instrText xml:space="preserve"> PAGEREF _Toc402089584 \h </w:instrText>
          </w:r>
          <w:r>
            <w:fldChar w:fldCharType="separate"/>
          </w:r>
          <w:r w:rsidR="00506DDB">
            <w:t>50</w:t>
          </w:r>
          <w:r>
            <w:fldChar w:fldCharType="end"/>
          </w:r>
        </w:p>
        <w:p w14:paraId="1399A365" w14:textId="77777777" w:rsidR="00C4471F" w:rsidRDefault="00C4471F">
          <w:pPr>
            <w:pStyle w:val="INNH1"/>
            <w:rPr>
              <w:b w:val="0"/>
            </w:rPr>
          </w:pPr>
          <w:r>
            <w:t>AU-sak 2017/05 Hendelse på arrangement anmeldt av arrangørklubb</w:t>
          </w:r>
          <w:r>
            <w:tab/>
          </w:r>
          <w:r>
            <w:fldChar w:fldCharType="begin"/>
          </w:r>
          <w:r>
            <w:instrText xml:space="preserve"> PAGEREF _Toc402089585 \h </w:instrText>
          </w:r>
          <w:r>
            <w:fldChar w:fldCharType="separate"/>
          </w:r>
          <w:r w:rsidR="00506DDB">
            <w:t>51</w:t>
          </w:r>
          <w:r>
            <w:fldChar w:fldCharType="end"/>
          </w:r>
        </w:p>
        <w:p w14:paraId="081E08D3" w14:textId="77777777" w:rsidR="00C4471F" w:rsidRDefault="00C4471F">
          <w:pPr>
            <w:pStyle w:val="INNH1"/>
            <w:rPr>
              <w:b w:val="0"/>
            </w:rPr>
          </w:pPr>
          <w:r>
            <w:t>AU-sak 2017/04 Brudd på NKKs Etiske grunnregler for avl og oppdrett</w:t>
          </w:r>
          <w:r>
            <w:tab/>
          </w:r>
          <w:r>
            <w:fldChar w:fldCharType="begin"/>
          </w:r>
          <w:r>
            <w:instrText xml:space="preserve"> PAGEREF _Toc402089586 \h </w:instrText>
          </w:r>
          <w:r>
            <w:fldChar w:fldCharType="separate"/>
          </w:r>
          <w:r w:rsidR="00506DDB">
            <w:t>51</w:t>
          </w:r>
          <w:r>
            <w:fldChar w:fldCharType="end"/>
          </w:r>
        </w:p>
        <w:p w14:paraId="034543CC" w14:textId="77777777" w:rsidR="00C4471F" w:rsidRDefault="00C4471F">
          <w:pPr>
            <w:pStyle w:val="INNH1"/>
            <w:rPr>
              <w:b w:val="0"/>
            </w:rPr>
          </w:pPr>
          <w:r>
            <w:t>AU-sak 2017/03 Anke over Disiplinærkomiteens henleggelse</w:t>
          </w:r>
          <w:r>
            <w:tab/>
          </w:r>
          <w:r>
            <w:fldChar w:fldCharType="begin"/>
          </w:r>
          <w:r>
            <w:instrText xml:space="preserve"> PAGEREF _Toc402089587 \h </w:instrText>
          </w:r>
          <w:r>
            <w:fldChar w:fldCharType="separate"/>
          </w:r>
          <w:r w:rsidR="00506DDB">
            <w:t>52</w:t>
          </w:r>
          <w:r>
            <w:fldChar w:fldCharType="end"/>
          </w:r>
        </w:p>
        <w:p w14:paraId="1346A4FB" w14:textId="77777777" w:rsidR="00C4471F" w:rsidRDefault="00C4471F">
          <w:pPr>
            <w:pStyle w:val="INNH1"/>
            <w:rPr>
              <w:b w:val="0"/>
            </w:rPr>
          </w:pPr>
          <w:r>
            <w:t>AU-sak 2017/02 Uttalelser om korrupsjon etter utstilling</w:t>
          </w:r>
          <w:r>
            <w:tab/>
          </w:r>
          <w:r>
            <w:fldChar w:fldCharType="begin"/>
          </w:r>
          <w:r>
            <w:instrText xml:space="preserve"> PAGEREF _Toc402089588 \h </w:instrText>
          </w:r>
          <w:r>
            <w:fldChar w:fldCharType="separate"/>
          </w:r>
          <w:r w:rsidR="00506DDB">
            <w:t>53</w:t>
          </w:r>
          <w:r>
            <w:fldChar w:fldCharType="end"/>
          </w:r>
        </w:p>
        <w:p w14:paraId="1833E9AF" w14:textId="77777777" w:rsidR="00C4471F" w:rsidRDefault="00C4471F">
          <w:pPr>
            <w:pStyle w:val="INNH1"/>
            <w:rPr>
              <w:b w:val="0"/>
            </w:rPr>
          </w:pPr>
          <w:r>
            <w:t>AU-sak 2017/01 Brudd på NKKs Etiske grunnregler for avl og oppdrett</w:t>
          </w:r>
          <w:r>
            <w:tab/>
          </w:r>
          <w:r>
            <w:fldChar w:fldCharType="begin"/>
          </w:r>
          <w:r>
            <w:instrText xml:space="preserve"> PAGEREF _Toc402089589 \h </w:instrText>
          </w:r>
          <w:r>
            <w:fldChar w:fldCharType="separate"/>
          </w:r>
          <w:r w:rsidR="00506DDB">
            <w:t>54</w:t>
          </w:r>
          <w:r>
            <w:fldChar w:fldCharType="end"/>
          </w:r>
        </w:p>
        <w:p w14:paraId="1A98A768" w14:textId="77777777" w:rsidR="00C4471F" w:rsidRDefault="00C4471F">
          <w:pPr>
            <w:pStyle w:val="INNH1"/>
            <w:rPr>
              <w:b w:val="0"/>
            </w:rPr>
          </w:pPr>
          <w:r>
            <w:t>AU-sak 2016/24 Aggressiv hund på lydighetsprøve</w:t>
          </w:r>
          <w:r>
            <w:tab/>
          </w:r>
          <w:r>
            <w:fldChar w:fldCharType="begin"/>
          </w:r>
          <w:r>
            <w:instrText xml:space="preserve"> PAGEREF _Toc402089590 \h </w:instrText>
          </w:r>
          <w:r>
            <w:fldChar w:fldCharType="separate"/>
          </w:r>
          <w:r w:rsidR="00506DDB">
            <w:t>54</w:t>
          </w:r>
          <w:r>
            <w:fldChar w:fldCharType="end"/>
          </w:r>
        </w:p>
        <w:p w14:paraId="6D5B0989" w14:textId="77777777" w:rsidR="00C4471F" w:rsidRDefault="00C4471F">
          <w:pPr>
            <w:pStyle w:val="INNH1"/>
            <w:rPr>
              <w:b w:val="0"/>
            </w:rPr>
          </w:pPr>
          <w:r>
            <w:t>AU-sak 2016/23 Anke over eksklusjon fra raseklubbs avdeling. Omgjort</w:t>
          </w:r>
          <w:r>
            <w:tab/>
          </w:r>
          <w:r>
            <w:fldChar w:fldCharType="begin"/>
          </w:r>
          <w:r>
            <w:instrText xml:space="preserve"> PAGEREF _Toc402089591 \h </w:instrText>
          </w:r>
          <w:r>
            <w:fldChar w:fldCharType="separate"/>
          </w:r>
          <w:r w:rsidR="00506DDB">
            <w:t>55</w:t>
          </w:r>
          <w:r>
            <w:fldChar w:fldCharType="end"/>
          </w:r>
        </w:p>
        <w:p w14:paraId="5889B4EB" w14:textId="77777777" w:rsidR="00C4471F" w:rsidRDefault="00C4471F">
          <w:pPr>
            <w:pStyle w:val="INNH1"/>
            <w:rPr>
              <w:b w:val="0"/>
            </w:rPr>
          </w:pPr>
          <w:r>
            <w:t>AU-sak 2016/22 Underslag i klubb</w:t>
          </w:r>
          <w:r>
            <w:tab/>
          </w:r>
          <w:r>
            <w:fldChar w:fldCharType="begin"/>
          </w:r>
          <w:r>
            <w:instrText xml:space="preserve"> PAGEREF _Toc402089592 \h </w:instrText>
          </w:r>
          <w:r>
            <w:fldChar w:fldCharType="separate"/>
          </w:r>
          <w:r w:rsidR="00506DDB">
            <w:t>55</w:t>
          </w:r>
          <w:r>
            <w:fldChar w:fldCharType="end"/>
          </w:r>
        </w:p>
        <w:p w14:paraId="35EE87CB" w14:textId="77777777" w:rsidR="00C4471F" w:rsidRDefault="00C4471F">
          <w:pPr>
            <w:pStyle w:val="INNH1"/>
            <w:rPr>
              <w:b w:val="0"/>
            </w:rPr>
          </w:pPr>
          <w:r>
            <w:t>AU-sak 2016/21 Brudd på aktivitetsforbud/tidligere ilagt reaksjon</w:t>
          </w:r>
          <w:r>
            <w:tab/>
          </w:r>
          <w:r>
            <w:fldChar w:fldCharType="begin"/>
          </w:r>
          <w:r>
            <w:instrText xml:space="preserve"> PAGEREF _Toc402089593 \h </w:instrText>
          </w:r>
          <w:r>
            <w:fldChar w:fldCharType="separate"/>
          </w:r>
          <w:r w:rsidR="00506DDB">
            <w:t>56</w:t>
          </w:r>
          <w:r>
            <w:fldChar w:fldCharType="end"/>
          </w:r>
        </w:p>
        <w:p w14:paraId="1ADC4A38" w14:textId="77777777" w:rsidR="00C4471F" w:rsidRDefault="00C4471F">
          <w:pPr>
            <w:pStyle w:val="INNH1"/>
            <w:rPr>
              <w:b w:val="0"/>
            </w:rPr>
          </w:pPr>
          <w:r>
            <w:t>AU-sak 2016/20 Avautorisering av prøvedommer</w:t>
          </w:r>
          <w:r>
            <w:tab/>
          </w:r>
          <w:r>
            <w:fldChar w:fldCharType="begin"/>
          </w:r>
          <w:r>
            <w:instrText xml:space="preserve"> PAGEREF _Toc402089594 \h </w:instrText>
          </w:r>
          <w:r>
            <w:fldChar w:fldCharType="separate"/>
          </w:r>
          <w:r w:rsidR="00506DDB">
            <w:t>57</w:t>
          </w:r>
          <w:r>
            <w:fldChar w:fldCharType="end"/>
          </w:r>
        </w:p>
        <w:p w14:paraId="10180729" w14:textId="77777777" w:rsidR="00C4471F" w:rsidRDefault="00C4471F">
          <w:pPr>
            <w:pStyle w:val="INNH1"/>
            <w:rPr>
              <w:b w:val="0"/>
            </w:rPr>
          </w:pPr>
          <w:r>
            <w:t>AU-sak 2016/19 Utestengelse fra dommerutdanning</w:t>
          </w:r>
          <w:r>
            <w:tab/>
          </w:r>
          <w:r>
            <w:fldChar w:fldCharType="begin"/>
          </w:r>
          <w:r>
            <w:instrText xml:space="preserve"> PAGEREF _Toc402089595 \h </w:instrText>
          </w:r>
          <w:r>
            <w:fldChar w:fldCharType="separate"/>
          </w:r>
          <w:r w:rsidR="00506DDB">
            <w:t>58</w:t>
          </w:r>
          <w:r>
            <w:fldChar w:fldCharType="end"/>
          </w:r>
        </w:p>
        <w:p w14:paraId="04D767F2" w14:textId="77777777" w:rsidR="00C4471F" w:rsidRDefault="00C4471F">
          <w:pPr>
            <w:pStyle w:val="INNH1"/>
            <w:rPr>
              <w:b w:val="0"/>
            </w:rPr>
          </w:pPr>
          <w:r>
            <w:t>AU-sak 2016/18 Brudd på etiske grunnregler for avl og oppdrett .</w:t>
          </w:r>
          <w:r>
            <w:tab/>
          </w:r>
          <w:r>
            <w:fldChar w:fldCharType="begin"/>
          </w:r>
          <w:r>
            <w:instrText xml:space="preserve"> PAGEREF _Toc402089596 \h </w:instrText>
          </w:r>
          <w:r>
            <w:fldChar w:fldCharType="separate"/>
          </w:r>
          <w:r w:rsidR="00506DDB">
            <w:t>58</w:t>
          </w:r>
          <w:r>
            <w:fldChar w:fldCharType="end"/>
          </w:r>
        </w:p>
        <w:p w14:paraId="56BB5D4B" w14:textId="77777777" w:rsidR="00C4471F" w:rsidRDefault="00C4471F">
          <w:pPr>
            <w:pStyle w:val="INNH1"/>
            <w:rPr>
              <w:b w:val="0"/>
            </w:rPr>
          </w:pPr>
          <w:r>
            <w:t>AU-sak 2016/17 Rapportsak – Klandre dommer – Omgjøring</w:t>
          </w:r>
          <w:r>
            <w:tab/>
          </w:r>
          <w:r>
            <w:fldChar w:fldCharType="begin"/>
          </w:r>
          <w:r>
            <w:instrText xml:space="preserve"> PAGEREF _Toc402089597 \h </w:instrText>
          </w:r>
          <w:r>
            <w:fldChar w:fldCharType="separate"/>
          </w:r>
          <w:r w:rsidR="00506DDB">
            <w:t>59</w:t>
          </w:r>
          <w:r>
            <w:fldChar w:fldCharType="end"/>
          </w:r>
        </w:p>
        <w:p w14:paraId="6CF6F0CB" w14:textId="77777777" w:rsidR="00C4471F" w:rsidRDefault="00C4471F">
          <w:pPr>
            <w:pStyle w:val="INNH1"/>
            <w:rPr>
              <w:b w:val="0"/>
            </w:rPr>
          </w:pPr>
          <w:r>
            <w:t>AU-sak 2016/16 Umiddelbar iverksettelse. Om å trekke sak. Facebook</w:t>
          </w:r>
          <w:r>
            <w:tab/>
          </w:r>
          <w:r>
            <w:fldChar w:fldCharType="begin"/>
          </w:r>
          <w:r>
            <w:instrText xml:space="preserve"> PAGEREF _Toc402089598 \h </w:instrText>
          </w:r>
          <w:r>
            <w:fldChar w:fldCharType="separate"/>
          </w:r>
          <w:r w:rsidR="00506DDB">
            <w:t>60</w:t>
          </w:r>
          <w:r>
            <w:fldChar w:fldCharType="end"/>
          </w:r>
        </w:p>
        <w:p w14:paraId="588080D3" w14:textId="77777777" w:rsidR="00C4471F" w:rsidRDefault="00C4471F">
          <w:pPr>
            <w:pStyle w:val="INNH1"/>
            <w:rPr>
              <w:b w:val="0"/>
            </w:rPr>
          </w:pPr>
          <w:r>
            <w:t>AU-sak 2016/15 ”Påkjørsel i ringen” – tidligere advarsel – aktivitetsforbud</w:t>
          </w:r>
          <w:r>
            <w:tab/>
          </w:r>
          <w:r>
            <w:fldChar w:fldCharType="begin"/>
          </w:r>
          <w:r>
            <w:instrText xml:space="preserve"> PAGEREF _Toc402089599 \h </w:instrText>
          </w:r>
          <w:r>
            <w:fldChar w:fldCharType="separate"/>
          </w:r>
          <w:r w:rsidR="00506DDB">
            <w:t>62</w:t>
          </w:r>
          <w:r>
            <w:fldChar w:fldCharType="end"/>
          </w:r>
        </w:p>
        <w:p w14:paraId="54DAF9D7" w14:textId="77777777" w:rsidR="00C4471F" w:rsidRDefault="00C4471F">
          <w:pPr>
            <w:pStyle w:val="INNH1"/>
            <w:rPr>
              <w:b w:val="0"/>
            </w:rPr>
          </w:pPr>
          <w:r>
            <w:t>AU-sak 2016/14, 2016/13 og 2016/12 Underslag og forfalskninger i raseklubb</w:t>
          </w:r>
          <w:r>
            <w:tab/>
          </w:r>
          <w:r>
            <w:fldChar w:fldCharType="begin"/>
          </w:r>
          <w:r>
            <w:instrText xml:space="preserve"> PAGEREF _Toc402089600 \h </w:instrText>
          </w:r>
          <w:r>
            <w:fldChar w:fldCharType="separate"/>
          </w:r>
          <w:r w:rsidR="00506DDB">
            <w:t>63</w:t>
          </w:r>
          <w:r>
            <w:fldChar w:fldCharType="end"/>
          </w:r>
        </w:p>
        <w:p w14:paraId="6FAF891D" w14:textId="77777777" w:rsidR="00C4471F" w:rsidRDefault="00C4471F">
          <w:pPr>
            <w:pStyle w:val="INNH1"/>
            <w:rPr>
              <w:b w:val="0"/>
            </w:rPr>
          </w:pPr>
          <w:r>
            <w:t>AU-sak 2016/11 Avslag på søknad om terminfestet arrangement</w:t>
          </w:r>
          <w:r>
            <w:tab/>
          </w:r>
          <w:r>
            <w:fldChar w:fldCharType="begin"/>
          </w:r>
          <w:r>
            <w:instrText xml:space="preserve"> PAGEREF _Toc402089601 \h </w:instrText>
          </w:r>
          <w:r>
            <w:fldChar w:fldCharType="separate"/>
          </w:r>
          <w:r w:rsidR="00506DDB">
            <w:t>65</w:t>
          </w:r>
          <w:r>
            <w:fldChar w:fldCharType="end"/>
          </w:r>
        </w:p>
        <w:p w14:paraId="3C2C1FD6" w14:textId="77777777" w:rsidR="00C4471F" w:rsidRDefault="00C4471F">
          <w:pPr>
            <w:pStyle w:val="INNH1"/>
            <w:rPr>
              <w:b w:val="0"/>
            </w:rPr>
          </w:pPr>
          <w:r>
            <w:t>AU-sak 2016/10 Mistillit på representantskapsmøte ikke disiplinærsak</w:t>
          </w:r>
          <w:r>
            <w:tab/>
          </w:r>
          <w:r>
            <w:fldChar w:fldCharType="begin"/>
          </w:r>
          <w:r>
            <w:instrText xml:space="preserve"> PAGEREF _Toc402089602 \h </w:instrText>
          </w:r>
          <w:r>
            <w:fldChar w:fldCharType="separate"/>
          </w:r>
          <w:r w:rsidR="00506DDB">
            <w:t>65</w:t>
          </w:r>
          <w:r>
            <w:fldChar w:fldCharType="end"/>
          </w:r>
        </w:p>
        <w:p w14:paraId="03CE29CA" w14:textId="77777777" w:rsidR="00C4471F" w:rsidRDefault="00C4471F">
          <w:pPr>
            <w:pStyle w:val="INNH1"/>
            <w:rPr>
              <w:b w:val="0"/>
            </w:rPr>
          </w:pPr>
          <w:r>
            <w:t>AU-sak 2016/09 Dommeravgjørelse ikke disiplinærsak</w:t>
          </w:r>
          <w:r>
            <w:tab/>
          </w:r>
          <w:r>
            <w:fldChar w:fldCharType="begin"/>
          </w:r>
          <w:r>
            <w:instrText xml:space="preserve"> PAGEREF _Toc402089603 \h </w:instrText>
          </w:r>
          <w:r>
            <w:fldChar w:fldCharType="separate"/>
          </w:r>
          <w:r w:rsidR="00506DDB">
            <w:t>65</w:t>
          </w:r>
          <w:r>
            <w:fldChar w:fldCharType="end"/>
          </w:r>
        </w:p>
        <w:p w14:paraId="1725E415" w14:textId="77777777" w:rsidR="00C4471F" w:rsidRDefault="00C4471F">
          <w:pPr>
            <w:pStyle w:val="INNH1"/>
            <w:rPr>
              <w:b w:val="0"/>
            </w:rPr>
          </w:pPr>
          <w:r>
            <w:t>AU-sak 2016/08 Avautorisasjon som følge av uteblivelse på arrangement</w:t>
          </w:r>
          <w:r>
            <w:tab/>
          </w:r>
          <w:r>
            <w:fldChar w:fldCharType="begin"/>
          </w:r>
          <w:r>
            <w:instrText xml:space="preserve"> PAGEREF _Toc402089604 \h </w:instrText>
          </w:r>
          <w:r>
            <w:fldChar w:fldCharType="separate"/>
          </w:r>
          <w:r w:rsidR="00506DDB">
            <w:t>65</w:t>
          </w:r>
          <w:r>
            <w:fldChar w:fldCharType="end"/>
          </w:r>
        </w:p>
        <w:p w14:paraId="23ABA7DD" w14:textId="77777777" w:rsidR="00C4471F" w:rsidRDefault="00C4471F">
          <w:pPr>
            <w:pStyle w:val="INNH1"/>
            <w:rPr>
              <w:b w:val="0"/>
            </w:rPr>
          </w:pPr>
          <w:r>
            <w:t>AU-sak 2016/07 Anke over utestengelse av hund</w:t>
          </w:r>
          <w:r>
            <w:tab/>
          </w:r>
          <w:r>
            <w:fldChar w:fldCharType="begin"/>
          </w:r>
          <w:r>
            <w:instrText xml:space="preserve"> PAGEREF _Toc402089605 \h </w:instrText>
          </w:r>
          <w:r>
            <w:fldChar w:fldCharType="separate"/>
          </w:r>
          <w:r w:rsidR="00506DDB">
            <w:t>65</w:t>
          </w:r>
          <w:r>
            <w:fldChar w:fldCharType="end"/>
          </w:r>
        </w:p>
        <w:p w14:paraId="0B537F89" w14:textId="77777777" w:rsidR="00C4471F" w:rsidRDefault="00C4471F">
          <w:pPr>
            <w:pStyle w:val="INNH1"/>
            <w:rPr>
              <w:b w:val="0"/>
            </w:rPr>
          </w:pPr>
          <w:r>
            <w:t>AU-sak 2016/06 Anke over tap av tillitsverv for sent innkommet</w:t>
          </w:r>
          <w:r>
            <w:tab/>
          </w:r>
          <w:r>
            <w:fldChar w:fldCharType="begin"/>
          </w:r>
          <w:r>
            <w:instrText xml:space="preserve"> PAGEREF _Toc402089606 \h </w:instrText>
          </w:r>
          <w:r>
            <w:fldChar w:fldCharType="separate"/>
          </w:r>
          <w:r w:rsidR="00506DDB">
            <w:t>66</w:t>
          </w:r>
          <w:r>
            <w:fldChar w:fldCharType="end"/>
          </w:r>
        </w:p>
        <w:p w14:paraId="1D5071BB" w14:textId="77777777" w:rsidR="00C4471F" w:rsidRDefault="00C4471F">
          <w:pPr>
            <w:pStyle w:val="INNH1"/>
            <w:rPr>
              <w:b w:val="0"/>
            </w:rPr>
          </w:pPr>
          <w:r>
            <w:t>AU-sak 2016/05 Utestengelse som følge av vedtak i annen kennelklubb</w:t>
          </w:r>
          <w:r>
            <w:tab/>
          </w:r>
          <w:r>
            <w:fldChar w:fldCharType="begin"/>
          </w:r>
          <w:r>
            <w:instrText xml:space="preserve"> PAGEREF _Toc402089607 \h </w:instrText>
          </w:r>
          <w:r>
            <w:fldChar w:fldCharType="separate"/>
          </w:r>
          <w:r w:rsidR="00506DDB">
            <w:t>66</w:t>
          </w:r>
          <w:r>
            <w:fldChar w:fldCharType="end"/>
          </w:r>
        </w:p>
        <w:p w14:paraId="3227C6EF" w14:textId="77777777" w:rsidR="00C4471F" w:rsidRDefault="00C4471F">
          <w:pPr>
            <w:pStyle w:val="INNH1"/>
            <w:rPr>
              <w:b w:val="0"/>
            </w:rPr>
          </w:pPr>
          <w:r>
            <w:t>AU-sak 2016/04 Anke over utelukkelser fra jaktprøver for sent innkommet</w:t>
          </w:r>
          <w:r>
            <w:tab/>
          </w:r>
          <w:r>
            <w:fldChar w:fldCharType="begin"/>
          </w:r>
          <w:r>
            <w:instrText xml:space="preserve"> PAGEREF _Toc402089608 \h </w:instrText>
          </w:r>
          <w:r>
            <w:fldChar w:fldCharType="separate"/>
          </w:r>
          <w:r w:rsidR="00506DDB">
            <w:t>66</w:t>
          </w:r>
          <w:r>
            <w:fldChar w:fldCharType="end"/>
          </w:r>
        </w:p>
        <w:p w14:paraId="3B079AE9" w14:textId="77777777" w:rsidR="00C4471F" w:rsidRDefault="00C4471F">
          <w:pPr>
            <w:pStyle w:val="INNH1"/>
            <w:rPr>
              <w:b w:val="0"/>
            </w:rPr>
          </w:pPr>
          <w:r>
            <w:t>AU-sak 2016/03 Gjentatte brudd på NKKs Etiske grunnregler</w:t>
          </w:r>
          <w:r>
            <w:tab/>
          </w:r>
          <w:r>
            <w:fldChar w:fldCharType="begin"/>
          </w:r>
          <w:r>
            <w:instrText xml:space="preserve"> PAGEREF _Toc402089609 \h </w:instrText>
          </w:r>
          <w:r>
            <w:fldChar w:fldCharType="separate"/>
          </w:r>
          <w:r w:rsidR="00506DDB">
            <w:t>66</w:t>
          </w:r>
          <w:r>
            <w:fldChar w:fldCharType="end"/>
          </w:r>
        </w:p>
        <w:p w14:paraId="2DCEBF8D" w14:textId="77777777" w:rsidR="00C4471F" w:rsidRDefault="00C4471F">
          <w:pPr>
            <w:pStyle w:val="INNH1"/>
            <w:rPr>
              <w:b w:val="0"/>
            </w:rPr>
          </w:pPr>
          <w:r>
            <w:t>AU-sak 2016/02 Gjentatte brudd på NKKs Etiske grunnregler</w:t>
          </w:r>
          <w:r>
            <w:tab/>
          </w:r>
          <w:r>
            <w:fldChar w:fldCharType="begin"/>
          </w:r>
          <w:r>
            <w:instrText xml:space="preserve"> PAGEREF _Toc402089610 \h </w:instrText>
          </w:r>
          <w:r>
            <w:fldChar w:fldCharType="separate"/>
          </w:r>
          <w:r w:rsidR="00506DDB">
            <w:t>67</w:t>
          </w:r>
          <w:r>
            <w:fldChar w:fldCharType="end"/>
          </w:r>
        </w:p>
        <w:p w14:paraId="6F975511" w14:textId="77777777" w:rsidR="00C4471F" w:rsidRDefault="00C4471F">
          <w:pPr>
            <w:pStyle w:val="INNH1"/>
            <w:rPr>
              <w:b w:val="0"/>
            </w:rPr>
          </w:pPr>
          <w:r>
            <w:t>AU-sak 2015/26 Brudd på båndtvang i prøveterreng</w:t>
          </w:r>
          <w:r>
            <w:tab/>
          </w:r>
          <w:r>
            <w:fldChar w:fldCharType="begin"/>
          </w:r>
          <w:r>
            <w:instrText xml:space="preserve"> PAGEREF _Toc402089611 \h </w:instrText>
          </w:r>
          <w:r>
            <w:fldChar w:fldCharType="separate"/>
          </w:r>
          <w:r w:rsidR="00506DDB">
            <w:t>69</w:t>
          </w:r>
          <w:r>
            <w:fldChar w:fldCharType="end"/>
          </w:r>
        </w:p>
        <w:p w14:paraId="1BA76D02" w14:textId="77777777" w:rsidR="00C4471F" w:rsidRPr="00C4471F" w:rsidRDefault="00C4471F">
          <w:pPr>
            <w:pStyle w:val="INNH1"/>
            <w:rPr>
              <w:b w:val="0"/>
            </w:rPr>
          </w:pPr>
          <w:r w:rsidRPr="00C4471F">
            <w:t>AU-sak 2015/25 Raseklubbs utelukkelse etter adferd på utstilling</w:t>
          </w:r>
          <w:r w:rsidRPr="00C4471F">
            <w:tab/>
          </w:r>
          <w:r w:rsidRPr="00C4471F">
            <w:fldChar w:fldCharType="begin"/>
          </w:r>
          <w:r w:rsidRPr="00C4471F">
            <w:instrText xml:space="preserve"> PAGEREF _Toc402089612 \h </w:instrText>
          </w:r>
          <w:r w:rsidRPr="00C4471F">
            <w:fldChar w:fldCharType="separate"/>
          </w:r>
          <w:r w:rsidR="00506DDB">
            <w:t>70</w:t>
          </w:r>
          <w:r w:rsidRPr="00C4471F">
            <w:fldChar w:fldCharType="end"/>
          </w:r>
        </w:p>
        <w:p w14:paraId="010D94B6" w14:textId="77777777" w:rsidR="00C4471F" w:rsidRDefault="00C4471F">
          <w:pPr>
            <w:pStyle w:val="INNH1"/>
            <w:rPr>
              <w:b w:val="0"/>
            </w:rPr>
          </w:pPr>
          <w:r>
            <w:t>AU-sak 2015/24 DKs avvisning av anmeldelse etter gjennomført arrangement</w:t>
          </w:r>
          <w:r>
            <w:tab/>
          </w:r>
          <w:r>
            <w:fldChar w:fldCharType="begin"/>
          </w:r>
          <w:r>
            <w:instrText xml:space="preserve"> PAGEREF _Toc402089613 \h </w:instrText>
          </w:r>
          <w:r>
            <w:fldChar w:fldCharType="separate"/>
          </w:r>
          <w:r w:rsidR="00506DDB">
            <w:t>71</w:t>
          </w:r>
          <w:r>
            <w:fldChar w:fldCharType="end"/>
          </w:r>
        </w:p>
        <w:p w14:paraId="010EB954" w14:textId="77777777" w:rsidR="00C4471F" w:rsidRDefault="00C4471F">
          <w:pPr>
            <w:pStyle w:val="INNH1"/>
            <w:rPr>
              <w:b w:val="0"/>
            </w:rPr>
          </w:pPr>
          <w:r>
            <w:t>AU-sak 2015/23 Dommers positive omtale på Facebook</w:t>
          </w:r>
          <w:r>
            <w:tab/>
          </w:r>
          <w:r>
            <w:fldChar w:fldCharType="begin"/>
          </w:r>
          <w:r>
            <w:instrText xml:space="preserve"> PAGEREF _Toc402089614 \h </w:instrText>
          </w:r>
          <w:r>
            <w:fldChar w:fldCharType="separate"/>
          </w:r>
          <w:r w:rsidR="00506DDB">
            <w:t>72</w:t>
          </w:r>
          <w:r>
            <w:fldChar w:fldCharType="end"/>
          </w:r>
        </w:p>
        <w:p w14:paraId="2CE86944" w14:textId="77777777" w:rsidR="00C4471F" w:rsidRDefault="00C4471F">
          <w:pPr>
            <w:pStyle w:val="INNH1"/>
            <w:rPr>
              <w:b w:val="0"/>
            </w:rPr>
          </w:pPr>
          <w:r>
            <w:t>AU-sak 2015/22 Forfalskning av underskrift ved kulleregistrering</w:t>
          </w:r>
          <w:r>
            <w:tab/>
          </w:r>
          <w:r>
            <w:fldChar w:fldCharType="begin"/>
          </w:r>
          <w:r>
            <w:instrText xml:space="preserve"> PAGEREF _Toc402089615 \h </w:instrText>
          </w:r>
          <w:r>
            <w:fldChar w:fldCharType="separate"/>
          </w:r>
          <w:r w:rsidR="00506DDB">
            <w:t>74</w:t>
          </w:r>
          <w:r>
            <w:fldChar w:fldCharType="end"/>
          </w:r>
        </w:p>
        <w:p w14:paraId="6B1B18F2" w14:textId="77777777" w:rsidR="00C4471F" w:rsidRDefault="00C4471F">
          <w:pPr>
            <w:pStyle w:val="INNH1"/>
            <w:rPr>
              <w:b w:val="0"/>
            </w:rPr>
          </w:pPr>
          <w:r>
            <w:t>AU-sak 2015/21 Eksklusjon etter bruk av strømhalsbånd.</w:t>
          </w:r>
          <w:r>
            <w:tab/>
          </w:r>
          <w:r>
            <w:fldChar w:fldCharType="begin"/>
          </w:r>
          <w:r>
            <w:instrText xml:space="preserve"> PAGEREF _Toc402089616 \h </w:instrText>
          </w:r>
          <w:r>
            <w:fldChar w:fldCharType="separate"/>
          </w:r>
          <w:r w:rsidR="00506DDB">
            <w:t>75</w:t>
          </w:r>
          <w:r>
            <w:fldChar w:fldCharType="end"/>
          </w:r>
        </w:p>
        <w:p w14:paraId="0998F929" w14:textId="77777777" w:rsidR="00C4471F" w:rsidRDefault="00C4471F">
          <w:pPr>
            <w:pStyle w:val="INNH1"/>
            <w:rPr>
              <w:b w:val="0"/>
            </w:rPr>
          </w:pPr>
          <w:r>
            <w:t>AU-saker 2015/18 t.o.m 2015/20 ”Eksklusjoner ” ikke disiplinærreaksjoner</w:t>
          </w:r>
          <w:r>
            <w:tab/>
          </w:r>
          <w:r>
            <w:fldChar w:fldCharType="begin"/>
          </w:r>
          <w:r>
            <w:instrText xml:space="preserve"> PAGEREF _Toc402089617 \h </w:instrText>
          </w:r>
          <w:r>
            <w:fldChar w:fldCharType="separate"/>
          </w:r>
          <w:r w:rsidR="00506DDB">
            <w:t>76</w:t>
          </w:r>
          <w:r>
            <w:fldChar w:fldCharType="end"/>
          </w:r>
        </w:p>
        <w:p w14:paraId="4C9B51B7" w14:textId="77777777" w:rsidR="00C4471F" w:rsidRDefault="00C4471F">
          <w:pPr>
            <w:pStyle w:val="INNH1"/>
            <w:rPr>
              <w:b w:val="0"/>
            </w:rPr>
          </w:pPr>
          <w:r>
            <w:t>AU-saker 2015/15 t.o.m 2015/17: Se felles avgjørelse i sak 2015/09</w:t>
          </w:r>
          <w:r>
            <w:tab/>
          </w:r>
          <w:r>
            <w:fldChar w:fldCharType="begin"/>
          </w:r>
          <w:r>
            <w:instrText xml:space="preserve"> PAGEREF _Toc402089618 \h </w:instrText>
          </w:r>
          <w:r>
            <w:fldChar w:fldCharType="separate"/>
          </w:r>
          <w:r w:rsidR="00506DDB">
            <w:t>76</w:t>
          </w:r>
          <w:r>
            <w:fldChar w:fldCharType="end"/>
          </w:r>
        </w:p>
        <w:p w14:paraId="7D9ABFAE" w14:textId="77777777" w:rsidR="00C4471F" w:rsidRDefault="00C4471F">
          <w:pPr>
            <w:pStyle w:val="INNH1"/>
            <w:rPr>
              <w:b w:val="0"/>
            </w:rPr>
          </w:pPr>
          <w:r>
            <w:t>AU-Sak 2015/14 Dommers uttalelser om fremtidig negativ bedømning</w:t>
          </w:r>
          <w:r>
            <w:tab/>
          </w:r>
          <w:r>
            <w:fldChar w:fldCharType="begin"/>
          </w:r>
          <w:r>
            <w:instrText xml:space="preserve"> PAGEREF _Toc402089619 \h </w:instrText>
          </w:r>
          <w:r>
            <w:fldChar w:fldCharType="separate"/>
          </w:r>
          <w:r w:rsidR="00506DDB">
            <w:t>76</w:t>
          </w:r>
          <w:r>
            <w:fldChar w:fldCharType="end"/>
          </w:r>
        </w:p>
        <w:p w14:paraId="34B86D20" w14:textId="77777777" w:rsidR="00C4471F" w:rsidRDefault="00C4471F">
          <w:pPr>
            <w:pStyle w:val="INNH1"/>
            <w:rPr>
              <w:b w:val="0"/>
            </w:rPr>
          </w:pPr>
          <w:r>
            <w:t>AU-Sak 2015/13 ”Eksklusjon” var ikke disiplinærreaksjon.</w:t>
          </w:r>
          <w:r>
            <w:tab/>
          </w:r>
          <w:r>
            <w:fldChar w:fldCharType="begin"/>
          </w:r>
          <w:r>
            <w:instrText xml:space="preserve"> PAGEREF _Toc402089620 \h </w:instrText>
          </w:r>
          <w:r>
            <w:fldChar w:fldCharType="separate"/>
          </w:r>
          <w:r w:rsidR="00506DDB">
            <w:t>81</w:t>
          </w:r>
          <w:r>
            <w:fldChar w:fldCharType="end"/>
          </w:r>
        </w:p>
        <w:p w14:paraId="223F224B" w14:textId="77777777" w:rsidR="00C4471F" w:rsidRDefault="00C4471F">
          <w:pPr>
            <w:pStyle w:val="INNH1"/>
            <w:rPr>
              <w:b w:val="0"/>
            </w:rPr>
          </w:pPr>
          <w:r>
            <w:t>AU-saker 2015/09 t.o.m. 2015/12 samt 2015/15 t.o.m. 2015/17 Felles avgjørelse – klubbreaksjoner etter gjennomført arrangement.</w:t>
          </w:r>
          <w:r>
            <w:tab/>
          </w:r>
          <w:r>
            <w:fldChar w:fldCharType="begin"/>
          </w:r>
          <w:r>
            <w:instrText xml:space="preserve"> PAGEREF _Toc402089621 \h </w:instrText>
          </w:r>
          <w:r>
            <w:fldChar w:fldCharType="separate"/>
          </w:r>
          <w:r w:rsidR="00506DDB">
            <w:t>81</w:t>
          </w:r>
          <w:r>
            <w:fldChar w:fldCharType="end"/>
          </w:r>
        </w:p>
        <w:p w14:paraId="6B135D87" w14:textId="77777777" w:rsidR="00C4471F" w:rsidRDefault="00C4471F">
          <w:pPr>
            <w:pStyle w:val="INNH1"/>
            <w:rPr>
              <w:b w:val="0"/>
            </w:rPr>
          </w:pPr>
          <w:r>
            <w:t>AU-saker 2015/07 og 2015/08 Konkurrerende raseklubb / avlsarbeid</w:t>
          </w:r>
          <w:r>
            <w:tab/>
          </w:r>
          <w:r>
            <w:fldChar w:fldCharType="begin"/>
          </w:r>
          <w:r>
            <w:instrText xml:space="preserve"> PAGEREF _Toc402089622 \h </w:instrText>
          </w:r>
          <w:r>
            <w:fldChar w:fldCharType="separate"/>
          </w:r>
          <w:r w:rsidR="00506DDB">
            <w:t>84</w:t>
          </w:r>
          <w:r>
            <w:fldChar w:fldCharType="end"/>
          </w:r>
        </w:p>
        <w:p w14:paraId="60F7EC6B" w14:textId="77777777" w:rsidR="00C4471F" w:rsidRDefault="00C4471F">
          <w:pPr>
            <w:pStyle w:val="INNH1"/>
            <w:rPr>
              <w:b w:val="0"/>
            </w:rPr>
          </w:pPr>
          <w:r>
            <w:t>AU-sak 2015/06 Begjæring om omgjøring av eksklusjonssak 2013/02</w:t>
          </w:r>
          <w:r>
            <w:tab/>
          </w:r>
          <w:r>
            <w:fldChar w:fldCharType="begin"/>
          </w:r>
          <w:r>
            <w:instrText xml:space="preserve"> PAGEREF _Toc402089623 \h </w:instrText>
          </w:r>
          <w:r>
            <w:fldChar w:fldCharType="separate"/>
          </w:r>
          <w:r w:rsidR="00506DDB">
            <w:t>87</w:t>
          </w:r>
          <w:r>
            <w:fldChar w:fldCharType="end"/>
          </w:r>
        </w:p>
        <w:p w14:paraId="22359FC3" w14:textId="77777777" w:rsidR="00C4471F" w:rsidRDefault="00C4471F">
          <w:pPr>
            <w:pStyle w:val="INNH1"/>
            <w:rPr>
              <w:b w:val="0"/>
            </w:rPr>
          </w:pPr>
          <w:r>
            <w:t>AU-sak 2015/05 Begjæring om omgjøring av eksklusjonssak 2014/07</w:t>
          </w:r>
          <w:r>
            <w:tab/>
          </w:r>
          <w:r>
            <w:fldChar w:fldCharType="begin"/>
          </w:r>
          <w:r>
            <w:instrText xml:space="preserve"> PAGEREF _Toc402089624 \h </w:instrText>
          </w:r>
          <w:r>
            <w:fldChar w:fldCharType="separate"/>
          </w:r>
          <w:r w:rsidR="00506DDB">
            <w:t>88</w:t>
          </w:r>
          <w:r>
            <w:fldChar w:fldCharType="end"/>
          </w:r>
        </w:p>
        <w:p w14:paraId="7E3EBBFA" w14:textId="77777777" w:rsidR="00C4471F" w:rsidRDefault="00C4471F">
          <w:pPr>
            <w:pStyle w:val="INNH1"/>
            <w:rPr>
              <w:b w:val="0"/>
            </w:rPr>
          </w:pPr>
          <w:r>
            <w:t>AU-sak 2015/04 Klage over AUs avgjørelse i eksklusjonssak 2014/07</w:t>
          </w:r>
          <w:r>
            <w:tab/>
          </w:r>
          <w:r>
            <w:fldChar w:fldCharType="begin"/>
          </w:r>
          <w:r>
            <w:instrText xml:space="preserve"> PAGEREF _Toc402089625 \h </w:instrText>
          </w:r>
          <w:r>
            <w:fldChar w:fldCharType="separate"/>
          </w:r>
          <w:r w:rsidR="00506DDB">
            <w:t>88</w:t>
          </w:r>
          <w:r>
            <w:fldChar w:fldCharType="end"/>
          </w:r>
        </w:p>
        <w:p w14:paraId="47BE523E" w14:textId="77777777" w:rsidR="00C4471F" w:rsidRDefault="00C4471F">
          <w:pPr>
            <w:pStyle w:val="INNH1"/>
            <w:rPr>
              <w:b w:val="0"/>
            </w:rPr>
          </w:pPr>
          <w:r>
            <w:t>AU-sak 2015/03 Eksklusjon – langvarig konflikt</w:t>
          </w:r>
          <w:r>
            <w:tab/>
          </w:r>
          <w:r>
            <w:fldChar w:fldCharType="begin"/>
          </w:r>
          <w:r>
            <w:instrText xml:space="preserve"> PAGEREF _Toc402089626 \h </w:instrText>
          </w:r>
          <w:r>
            <w:fldChar w:fldCharType="separate"/>
          </w:r>
          <w:r w:rsidR="00506DDB">
            <w:t>89</w:t>
          </w:r>
          <w:r>
            <w:fldChar w:fldCharType="end"/>
          </w:r>
        </w:p>
        <w:p w14:paraId="6B65E811" w14:textId="77777777" w:rsidR="00C4471F" w:rsidRDefault="00C4471F">
          <w:pPr>
            <w:pStyle w:val="INNH1"/>
            <w:rPr>
              <w:b w:val="0"/>
            </w:rPr>
          </w:pPr>
          <w:r>
            <w:t>AU-sak 2015/02 Nektelse av medlemskap – langvarig konflikt</w:t>
          </w:r>
          <w:r>
            <w:tab/>
          </w:r>
          <w:r>
            <w:fldChar w:fldCharType="begin"/>
          </w:r>
          <w:r>
            <w:instrText xml:space="preserve"> PAGEREF _Toc402089627 \h </w:instrText>
          </w:r>
          <w:r>
            <w:fldChar w:fldCharType="separate"/>
          </w:r>
          <w:r w:rsidR="00506DDB">
            <w:t>90</w:t>
          </w:r>
          <w:r>
            <w:fldChar w:fldCharType="end"/>
          </w:r>
        </w:p>
        <w:p w14:paraId="3F84C252" w14:textId="77777777" w:rsidR="00C4471F" w:rsidRDefault="00C4471F">
          <w:pPr>
            <w:pStyle w:val="INNH1"/>
            <w:rPr>
              <w:b w:val="0"/>
            </w:rPr>
          </w:pPr>
          <w:r>
            <w:t>AU-sak 2015/01 Avslag på instruktørutdanning ikke disiplinærreaksjon</w:t>
          </w:r>
          <w:r>
            <w:tab/>
          </w:r>
          <w:r>
            <w:fldChar w:fldCharType="begin"/>
          </w:r>
          <w:r>
            <w:instrText xml:space="preserve"> PAGEREF _Toc402089628 \h </w:instrText>
          </w:r>
          <w:r>
            <w:fldChar w:fldCharType="separate"/>
          </w:r>
          <w:r w:rsidR="00506DDB">
            <w:t>90</w:t>
          </w:r>
          <w:r>
            <w:fldChar w:fldCharType="end"/>
          </w:r>
        </w:p>
        <w:p w14:paraId="631F9E3A" w14:textId="77777777" w:rsidR="00C4471F" w:rsidRDefault="00C4471F">
          <w:pPr>
            <w:pStyle w:val="INNH1"/>
            <w:rPr>
              <w:b w:val="0"/>
            </w:rPr>
          </w:pPr>
          <w:r>
            <w:t>AU-sak 2014/07 Eksklusjon fra klubb etter uttalelser på Facebook</w:t>
          </w:r>
          <w:r>
            <w:tab/>
          </w:r>
          <w:r>
            <w:fldChar w:fldCharType="begin"/>
          </w:r>
          <w:r>
            <w:instrText xml:space="preserve"> PAGEREF _Toc402089629 \h </w:instrText>
          </w:r>
          <w:r>
            <w:fldChar w:fldCharType="separate"/>
          </w:r>
          <w:r w:rsidR="00506DDB">
            <w:t>91</w:t>
          </w:r>
          <w:r>
            <w:fldChar w:fldCharType="end"/>
          </w:r>
        </w:p>
        <w:p w14:paraId="4F05FA20" w14:textId="77777777" w:rsidR="00C4471F" w:rsidRDefault="00C4471F">
          <w:pPr>
            <w:pStyle w:val="INNH1"/>
            <w:rPr>
              <w:b w:val="0"/>
            </w:rPr>
          </w:pPr>
          <w:r>
            <w:t>AU-sak 2014/06 Advarsler til 7 medlemmer av klubb.</w:t>
          </w:r>
          <w:r>
            <w:tab/>
          </w:r>
          <w:r>
            <w:fldChar w:fldCharType="begin"/>
          </w:r>
          <w:r>
            <w:instrText xml:space="preserve"> PAGEREF _Toc402089630 \h </w:instrText>
          </w:r>
          <w:r>
            <w:fldChar w:fldCharType="separate"/>
          </w:r>
          <w:r w:rsidR="00506DDB">
            <w:t>92</w:t>
          </w:r>
          <w:r>
            <w:fldChar w:fldCharType="end"/>
          </w:r>
        </w:p>
        <w:p w14:paraId="33597C69" w14:textId="77777777" w:rsidR="00C4471F" w:rsidRDefault="00C4471F">
          <w:pPr>
            <w:pStyle w:val="INNH1"/>
            <w:rPr>
              <w:b w:val="0"/>
            </w:rPr>
          </w:pPr>
          <w:r>
            <w:t>AU-sak 2014/05 Eksklusjon fra klubb og sak i DK  - anken for sent innkommet.</w:t>
          </w:r>
          <w:r>
            <w:tab/>
          </w:r>
          <w:r>
            <w:fldChar w:fldCharType="begin"/>
          </w:r>
          <w:r>
            <w:instrText xml:space="preserve"> PAGEREF _Toc402089631 \h </w:instrText>
          </w:r>
          <w:r>
            <w:fldChar w:fldCharType="separate"/>
          </w:r>
          <w:r w:rsidR="00506DDB">
            <w:t>92</w:t>
          </w:r>
          <w:r>
            <w:fldChar w:fldCharType="end"/>
          </w:r>
        </w:p>
        <w:p w14:paraId="0B06995F" w14:textId="77777777" w:rsidR="00C4471F" w:rsidRDefault="00C4471F">
          <w:pPr>
            <w:pStyle w:val="INNH1"/>
            <w:rPr>
              <w:b w:val="0"/>
            </w:rPr>
          </w:pPr>
          <w:r>
            <w:t>AU-sak 2014/04 Klage på nektelse av medlemskap</w:t>
          </w:r>
          <w:r>
            <w:tab/>
          </w:r>
          <w:r>
            <w:fldChar w:fldCharType="begin"/>
          </w:r>
          <w:r>
            <w:instrText xml:space="preserve"> PAGEREF _Toc402089632 \h </w:instrText>
          </w:r>
          <w:r>
            <w:fldChar w:fldCharType="separate"/>
          </w:r>
          <w:r w:rsidR="00506DDB">
            <w:t>93</w:t>
          </w:r>
          <w:r>
            <w:fldChar w:fldCharType="end"/>
          </w:r>
        </w:p>
        <w:p w14:paraId="17368118" w14:textId="77777777" w:rsidR="00C4471F" w:rsidRDefault="00C4471F">
          <w:pPr>
            <w:pStyle w:val="INNH1"/>
            <w:rPr>
              <w:b w:val="0"/>
            </w:rPr>
          </w:pPr>
          <w:r>
            <w:t>AU-sak 2014/03 Anke fra klubb over avautorisasjon av dommer</w:t>
          </w:r>
          <w:r>
            <w:tab/>
          </w:r>
          <w:r>
            <w:fldChar w:fldCharType="begin"/>
          </w:r>
          <w:r>
            <w:instrText xml:space="preserve"> PAGEREF _Toc402089633 \h </w:instrText>
          </w:r>
          <w:r>
            <w:fldChar w:fldCharType="separate"/>
          </w:r>
          <w:r w:rsidR="00506DDB">
            <w:t>93</w:t>
          </w:r>
          <w:r>
            <w:fldChar w:fldCharType="end"/>
          </w:r>
        </w:p>
        <w:p w14:paraId="2103364F" w14:textId="77777777" w:rsidR="00C4471F" w:rsidRDefault="00C4471F">
          <w:pPr>
            <w:pStyle w:val="INNH1"/>
            <w:rPr>
              <w:b w:val="0"/>
            </w:rPr>
          </w:pPr>
          <w:r>
            <w:t>AU-sak 2014/02 Brudd på jaktprøveregler om egenerklæring for løpsk tispe.</w:t>
          </w:r>
          <w:r>
            <w:tab/>
          </w:r>
          <w:r>
            <w:fldChar w:fldCharType="begin"/>
          </w:r>
          <w:r>
            <w:instrText xml:space="preserve"> PAGEREF _Toc402089634 \h </w:instrText>
          </w:r>
          <w:r>
            <w:fldChar w:fldCharType="separate"/>
          </w:r>
          <w:r w:rsidR="00506DDB">
            <w:t>93</w:t>
          </w:r>
          <w:r>
            <w:fldChar w:fldCharType="end"/>
          </w:r>
        </w:p>
        <w:p w14:paraId="13473E35" w14:textId="77777777" w:rsidR="00C4471F" w:rsidRDefault="00C4471F">
          <w:pPr>
            <w:pStyle w:val="INNH1"/>
            <w:rPr>
              <w:b w:val="0"/>
            </w:rPr>
          </w:pPr>
          <w:r>
            <w:t>AU-sak 2014/01 Brudd på NKKs Etiske grunnregler for avl og oppdrett</w:t>
          </w:r>
          <w:r>
            <w:tab/>
          </w:r>
          <w:r>
            <w:fldChar w:fldCharType="begin"/>
          </w:r>
          <w:r>
            <w:instrText xml:space="preserve"> PAGEREF _Toc402089635 \h </w:instrText>
          </w:r>
          <w:r>
            <w:fldChar w:fldCharType="separate"/>
          </w:r>
          <w:r w:rsidR="00506DDB">
            <w:t>94</w:t>
          </w:r>
          <w:r>
            <w:fldChar w:fldCharType="end"/>
          </w:r>
        </w:p>
        <w:p w14:paraId="2F2A3200" w14:textId="77777777" w:rsidR="00C4471F" w:rsidRDefault="00C4471F">
          <w:pPr>
            <w:pStyle w:val="INNH1"/>
            <w:rPr>
              <w:b w:val="0"/>
            </w:rPr>
          </w:pPr>
          <w:r>
            <w:t>AU-sak 2013/04 Eksklusjon – medlemmet fikk ikke uttale seg først</w:t>
          </w:r>
          <w:r>
            <w:tab/>
          </w:r>
          <w:r>
            <w:fldChar w:fldCharType="begin"/>
          </w:r>
          <w:r>
            <w:instrText xml:space="preserve"> PAGEREF _Toc402089636 \h </w:instrText>
          </w:r>
          <w:r>
            <w:fldChar w:fldCharType="separate"/>
          </w:r>
          <w:r w:rsidR="00506DDB">
            <w:t>95</w:t>
          </w:r>
          <w:r>
            <w:fldChar w:fldCharType="end"/>
          </w:r>
        </w:p>
        <w:p w14:paraId="00CCED11" w14:textId="77777777" w:rsidR="00C4471F" w:rsidRDefault="00C4471F">
          <w:pPr>
            <w:pStyle w:val="INNH1"/>
            <w:rPr>
              <w:b w:val="0"/>
            </w:rPr>
          </w:pPr>
          <w:r>
            <w:t>AU-sak 2013/03 Klubbs nektelse av å publisere ikke disiplinærreaksjon</w:t>
          </w:r>
          <w:r>
            <w:tab/>
          </w:r>
          <w:r>
            <w:fldChar w:fldCharType="begin"/>
          </w:r>
          <w:r>
            <w:instrText xml:space="preserve"> PAGEREF _Toc402089637 \h </w:instrText>
          </w:r>
          <w:r>
            <w:fldChar w:fldCharType="separate"/>
          </w:r>
          <w:r w:rsidR="00506DDB">
            <w:t>96</w:t>
          </w:r>
          <w:r>
            <w:fldChar w:fldCharType="end"/>
          </w:r>
        </w:p>
        <w:p w14:paraId="50AF4817" w14:textId="77777777" w:rsidR="00C4471F" w:rsidRDefault="00C4471F">
          <w:pPr>
            <w:pStyle w:val="INNH1"/>
            <w:rPr>
              <w:b w:val="0"/>
            </w:rPr>
          </w:pPr>
          <w:r>
            <w:t>AU-sak 2013/02  Gjentagende kritikk/henvendelser/fortsatt konflikt</w:t>
          </w:r>
          <w:r>
            <w:tab/>
          </w:r>
          <w:r>
            <w:fldChar w:fldCharType="begin"/>
          </w:r>
          <w:r>
            <w:instrText xml:space="preserve"> PAGEREF _Toc402089638 \h </w:instrText>
          </w:r>
          <w:r>
            <w:fldChar w:fldCharType="separate"/>
          </w:r>
          <w:r w:rsidR="00506DDB">
            <w:t>96</w:t>
          </w:r>
          <w:r>
            <w:fldChar w:fldCharType="end"/>
          </w:r>
        </w:p>
        <w:p w14:paraId="6F6D8CEB" w14:textId="77777777" w:rsidR="00C4471F" w:rsidRDefault="00C4471F">
          <w:pPr>
            <w:pStyle w:val="INNH1"/>
            <w:rPr>
              <w:b w:val="0"/>
            </w:rPr>
          </w:pPr>
          <w:r>
            <w:t>AU-sak 2013/01 Eksklusjon – medlemmet fikk ikke uttale seg først</w:t>
          </w:r>
          <w:r>
            <w:tab/>
          </w:r>
          <w:r>
            <w:fldChar w:fldCharType="begin"/>
          </w:r>
          <w:r>
            <w:instrText xml:space="preserve"> PAGEREF _Toc402089639 \h </w:instrText>
          </w:r>
          <w:r>
            <w:fldChar w:fldCharType="separate"/>
          </w:r>
          <w:r w:rsidR="00506DDB">
            <w:t>97</w:t>
          </w:r>
          <w:r>
            <w:fldChar w:fldCharType="end"/>
          </w:r>
        </w:p>
        <w:p w14:paraId="58C4149F" w14:textId="77777777" w:rsidR="00C4471F" w:rsidRDefault="00C4471F">
          <w:pPr>
            <w:pStyle w:val="INNH1"/>
            <w:rPr>
              <w:b w:val="0"/>
            </w:rPr>
          </w:pPr>
          <w:r>
            <w:t>AU-sak 2012/04 Fremstilling av feil hund til HD-fotografering</w:t>
          </w:r>
          <w:r>
            <w:tab/>
          </w:r>
          <w:r>
            <w:fldChar w:fldCharType="begin"/>
          </w:r>
          <w:r>
            <w:instrText xml:space="preserve"> PAGEREF _Toc402089640 \h </w:instrText>
          </w:r>
          <w:r>
            <w:fldChar w:fldCharType="separate"/>
          </w:r>
          <w:r w:rsidR="00506DDB">
            <w:t>97</w:t>
          </w:r>
          <w:r>
            <w:fldChar w:fldCharType="end"/>
          </w:r>
        </w:p>
        <w:p w14:paraId="7557FE56" w14:textId="77777777" w:rsidR="00C4471F" w:rsidRDefault="00C4471F">
          <w:pPr>
            <w:pStyle w:val="INNH1"/>
            <w:rPr>
              <w:b w:val="0"/>
            </w:rPr>
          </w:pPr>
          <w:r>
            <w:t>AU-sak 2012/03 Nektelse av medlemskap etter rykter</w:t>
          </w:r>
          <w:r>
            <w:tab/>
          </w:r>
          <w:r>
            <w:fldChar w:fldCharType="begin"/>
          </w:r>
          <w:r>
            <w:instrText xml:space="preserve"> PAGEREF _Toc402089641 \h </w:instrText>
          </w:r>
          <w:r>
            <w:fldChar w:fldCharType="separate"/>
          </w:r>
          <w:r w:rsidR="00506DDB">
            <w:t>97</w:t>
          </w:r>
          <w:r>
            <w:fldChar w:fldCharType="end"/>
          </w:r>
        </w:p>
        <w:p w14:paraId="4BC51CA2" w14:textId="77777777" w:rsidR="00C4471F" w:rsidRDefault="00C4471F">
          <w:pPr>
            <w:pStyle w:val="INNH1"/>
            <w:rPr>
              <w:b w:val="0"/>
            </w:rPr>
          </w:pPr>
          <w:r>
            <w:t>AU-sak 2012/02 Nektelse av medlemskap – klubben fulgte ikke opp</w:t>
          </w:r>
          <w:r>
            <w:tab/>
          </w:r>
          <w:r>
            <w:fldChar w:fldCharType="begin"/>
          </w:r>
          <w:r>
            <w:instrText xml:space="preserve"> PAGEREF _Toc402089642 \h </w:instrText>
          </w:r>
          <w:r>
            <w:fldChar w:fldCharType="separate"/>
          </w:r>
          <w:r w:rsidR="00506DDB">
            <w:t>97</w:t>
          </w:r>
          <w:r>
            <w:fldChar w:fldCharType="end"/>
          </w:r>
        </w:p>
        <w:p w14:paraId="63E84233" w14:textId="77777777" w:rsidR="00C4471F" w:rsidRDefault="00C4471F">
          <w:pPr>
            <w:pStyle w:val="INNH1"/>
            <w:rPr>
              <w:b w:val="0"/>
            </w:rPr>
          </w:pPr>
          <w:r>
            <w:t>AU-sak 2012/01 Manglende levering av registreringsbevis, tidligere advarsel</w:t>
          </w:r>
          <w:r>
            <w:tab/>
          </w:r>
          <w:r>
            <w:fldChar w:fldCharType="begin"/>
          </w:r>
          <w:r>
            <w:instrText xml:space="preserve"> PAGEREF _Toc402089643 \h </w:instrText>
          </w:r>
          <w:r>
            <w:fldChar w:fldCharType="separate"/>
          </w:r>
          <w:r w:rsidR="00506DDB">
            <w:t>98</w:t>
          </w:r>
          <w:r>
            <w:fldChar w:fldCharType="end"/>
          </w:r>
        </w:p>
        <w:p w14:paraId="60408614" w14:textId="77777777" w:rsidR="00C4471F" w:rsidRDefault="00C4471F">
          <w:pPr>
            <w:pStyle w:val="INNH1"/>
            <w:rPr>
              <w:b w:val="0"/>
            </w:rPr>
          </w:pPr>
          <w:r>
            <w:t>AU-sak 2011/12 Eksklusjon – gjentatte henvendelser/kritikk av styret</w:t>
          </w:r>
          <w:r>
            <w:tab/>
          </w:r>
          <w:r>
            <w:fldChar w:fldCharType="begin"/>
          </w:r>
          <w:r>
            <w:instrText xml:space="preserve"> PAGEREF _Toc402089644 \h </w:instrText>
          </w:r>
          <w:r>
            <w:fldChar w:fldCharType="separate"/>
          </w:r>
          <w:r w:rsidR="00506DDB">
            <w:t>98</w:t>
          </w:r>
          <w:r>
            <w:fldChar w:fldCharType="end"/>
          </w:r>
        </w:p>
        <w:p w14:paraId="26648828" w14:textId="77777777" w:rsidR="00C4471F" w:rsidRDefault="00C4471F">
          <w:pPr>
            <w:pStyle w:val="INNH1"/>
            <w:rPr>
              <w:b w:val="0"/>
            </w:rPr>
          </w:pPr>
          <w:r>
            <w:t>AU-sak 2011/11 Eksklusjon. Medl. fikk ikke uttale seg først. Forh. til forbund.</w:t>
          </w:r>
          <w:r>
            <w:tab/>
          </w:r>
          <w:r>
            <w:fldChar w:fldCharType="begin"/>
          </w:r>
          <w:r>
            <w:instrText xml:space="preserve"> PAGEREF _Toc402089645 \h </w:instrText>
          </w:r>
          <w:r>
            <w:fldChar w:fldCharType="separate"/>
          </w:r>
          <w:r w:rsidR="00506DDB">
            <w:t>98</w:t>
          </w:r>
          <w:r>
            <w:fldChar w:fldCharType="end"/>
          </w:r>
        </w:p>
        <w:p w14:paraId="79C826AB" w14:textId="77777777" w:rsidR="00C4471F" w:rsidRDefault="00C4471F">
          <w:pPr>
            <w:pStyle w:val="INNH1"/>
            <w:rPr>
              <w:b w:val="0"/>
            </w:rPr>
          </w:pPr>
          <w:r>
            <w:t>Fra Appellutvalgets årsrapport 2011</w:t>
          </w:r>
          <w:r>
            <w:tab/>
          </w:r>
          <w:r>
            <w:fldChar w:fldCharType="begin"/>
          </w:r>
          <w:r>
            <w:instrText xml:space="preserve"> PAGEREF _Toc402089646 \h </w:instrText>
          </w:r>
          <w:r>
            <w:fldChar w:fldCharType="separate"/>
          </w:r>
          <w:r w:rsidR="00506DDB">
            <w:t>98</w:t>
          </w:r>
          <w:r>
            <w:fldChar w:fldCharType="end"/>
          </w:r>
        </w:p>
        <w:p w14:paraId="0E805A8C" w14:textId="77777777" w:rsidR="00C4471F" w:rsidRDefault="00C4471F">
          <w:pPr>
            <w:pStyle w:val="INNH1"/>
            <w:rPr>
              <w:b w:val="0"/>
            </w:rPr>
          </w:pPr>
          <w:r>
            <w:t>Fra Appellutvalgets årsrapport 2010</w:t>
          </w:r>
          <w:r>
            <w:tab/>
          </w:r>
          <w:r>
            <w:fldChar w:fldCharType="begin"/>
          </w:r>
          <w:r>
            <w:instrText xml:space="preserve"> PAGEREF _Toc402089647 \h </w:instrText>
          </w:r>
          <w:r>
            <w:fldChar w:fldCharType="separate"/>
          </w:r>
          <w:r w:rsidR="00506DDB">
            <w:t>100</w:t>
          </w:r>
          <w:r>
            <w:fldChar w:fldCharType="end"/>
          </w:r>
        </w:p>
        <w:p w14:paraId="6D1E5A0A" w14:textId="77777777" w:rsidR="00C4471F" w:rsidRDefault="00C4471F">
          <w:pPr>
            <w:pStyle w:val="INNH1"/>
            <w:rPr>
              <w:b w:val="0"/>
            </w:rPr>
          </w:pPr>
          <w:r>
            <w:t>Fra Appellutvalgets årsrapport 2009</w:t>
          </w:r>
          <w:r>
            <w:tab/>
          </w:r>
          <w:r>
            <w:fldChar w:fldCharType="begin"/>
          </w:r>
          <w:r>
            <w:instrText xml:space="preserve"> PAGEREF _Toc402089648 \h </w:instrText>
          </w:r>
          <w:r>
            <w:fldChar w:fldCharType="separate"/>
          </w:r>
          <w:r w:rsidR="00506DDB">
            <w:t>101</w:t>
          </w:r>
          <w:r>
            <w:fldChar w:fldCharType="end"/>
          </w:r>
        </w:p>
        <w:p w14:paraId="40711FC7" w14:textId="77777777" w:rsidR="00C4471F" w:rsidRDefault="00C4471F">
          <w:pPr>
            <w:pStyle w:val="INNH1"/>
            <w:rPr>
              <w:b w:val="0"/>
            </w:rPr>
          </w:pPr>
          <w:r>
            <w:t>Fra Appellutvalgets årsrapport 2008</w:t>
          </w:r>
          <w:r>
            <w:tab/>
          </w:r>
          <w:r>
            <w:fldChar w:fldCharType="begin"/>
          </w:r>
          <w:r>
            <w:instrText xml:space="preserve"> PAGEREF _Toc402089649 \h </w:instrText>
          </w:r>
          <w:r>
            <w:fldChar w:fldCharType="separate"/>
          </w:r>
          <w:r w:rsidR="00506DDB">
            <w:t>101</w:t>
          </w:r>
          <w:r>
            <w:fldChar w:fldCharType="end"/>
          </w:r>
        </w:p>
        <w:p w14:paraId="0CCAC16F" w14:textId="77777777" w:rsidR="00994955" w:rsidRDefault="00E45941">
          <w:r>
            <w:fldChar w:fldCharType="end"/>
          </w:r>
        </w:p>
      </w:sdtContent>
    </w:sdt>
    <w:p w14:paraId="52E0CB62" w14:textId="15C0EA6C" w:rsidR="00FD569F" w:rsidRPr="00C60DEB" w:rsidRDefault="00FD569F" w:rsidP="00FD569F">
      <w:pPr>
        <w:pStyle w:val="Overskrift1"/>
        <w:jc w:val="both"/>
        <w:rPr>
          <w:rFonts w:ascii="Times New Roman" w:hAnsi="Times New Roman" w:cs="Times New Roman"/>
          <w:lang w:eastAsia="en-US"/>
        </w:rPr>
      </w:pPr>
      <w:bookmarkStart w:id="1" w:name="_Toc402089542"/>
      <w:r w:rsidRPr="00C60DEB">
        <w:rPr>
          <w:rFonts w:ascii="Times New Roman" w:hAnsi="Times New Roman" w:cs="Times New Roman"/>
          <w:lang w:eastAsia="en-US"/>
        </w:rPr>
        <w:t xml:space="preserve">AU-sak 2018/33 og 2018/34 </w:t>
      </w:r>
      <w:r w:rsidR="00C60DEB">
        <w:rPr>
          <w:rFonts w:ascii="Times New Roman" w:hAnsi="Times New Roman" w:cs="Times New Roman"/>
          <w:lang w:eastAsia="en-US"/>
        </w:rPr>
        <w:t xml:space="preserve">innkommet til AU hhv 11. og 17. oktober 2018 </w:t>
      </w:r>
      <w:r w:rsidRPr="00C60DEB">
        <w:rPr>
          <w:rFonts w:ascii="Times New Roman" w:hAnsi="Times New Roman" w:cs="Times New Roman"/>
          <w:lang w:eastAsia="en-US"/>
        </w:rPr>
        <w:t>ik</w:t>
      </w:r>
      <w:r w:rsidR="00C60DEB" w:rsidRPr="00C60DEB">
        <w:rPr>
          <w:rFonts w:ascii="Times New Roman" w:hAnsi="Times New Roman" w:cs="Times New Roman"/>
          <w:lang w:eastAsia="en-US"/>
        </w:rPr>
        <w:t>ke avgjorte</w:t>
      </w:r>
      <w:bookmarkEnd w:id="1"/>
    </w:p>
    <w:p w14:paraId="4538205C" w14:textId="77777777" w:rsidR="00FD569F" w:rsidRPr="00AC14AB" w:rsidRDefault="00FD569F" w:rsidP="00FD569F">
      <w:pPr>
        <w:pStyle w:val="Overskrift1"/>
        <w:jc w:val="both"/>
        <w:rPr>
          <w:rFonts w:cs="Times New Roman"/>
          <w:lang w:eastAsia="en-US"/>
        </w:rPr>
      </w:pPr>
      <w:bookmarkStart w:id="2" w:name="_Toc402089543"/>
      <w:r>
        <w:rPr>
          <w:rFonts w:cs="Times New Roman"/>
          <w:lang w:eastAsia="en-US"/>
        </w:rPr>
        <w:t>AU-sak 2018/32 Forfalskning - Avlskrav - NKKs Etiske Grunnregler</w:t>
      </w:r>
      <w:bookmarkEnd w:id="2"/>
    </w:p>
    <w:p w14:paraId="153E52B3" w14:textId="77777777" w:rsidR="00FD569F" w:rsidRDefault="00FD569F" w:rsidP="00FD569F">
      <w:pPr>
        <w:jc w:val="both"/>
        <w:rPr>
          <w:rFonts w:ascii="Times New Roman" w:hAnsi="Times New Roman" w:cs="Times New Roman"/>
        </w:rPr>
      </w:pPr>
      <w:r>
        <w:rPr>
          <w:rFonts w:ascii="Times New Roman" w:hAnsi="Times New Roman" w:cs="Times New Roman"/>
        </w:rPr>
        <w:t xml:space="preserve">NN anket et 5-årig registreringsforbud, aktivitetsforbud og avlssperre på en hund ilagt av NKKs Disiplinærkomite som følge av forfalskning av en veterinærattest for hjerteundersøkelse. Hunden bor hos NN men har utenlandsk eier. Forfalskningen var erkjent og besto av to kopier som var satt sammen til ett dokument, med  hjerteundersøkelsen fra en annen hund nederst og hundens navn m.m øverst. </w:t>
      </w:r>
    </w:p>
    <w:p w14:paraId="12F75860" w14:textId="77777777" w:rsidR="00FD569F" w:rsidRDefault="00FD569F" w:rsidP="00FD569F">
      <w:pPr>
        <w:jc w:val="both"/>
        <w:rPr>
          <w:rFonts w:ascii="Times New Roman" w:hAnsi="Times New Roman" w:cs="Times New Roman"/>
        </w:rPr>
      </w:pPr>
    </w:p>
    <w:p w14:paraId="360608F5" w14:textId="77777777"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Raseklubben har innført flere helsekrav for hunder som brukes i avl, inklusive attest for hjerteauskultasjon som ikke er eldre enn 1 år på paringstidspunktet. Oppdretter A ønsket kullet sitt annonsert på klubbens hjemmeside, men fikk beskjed om at hjerteattest manglet. Far til kullet var en hannhund som NN disponerte, og NN ettersendte hjerteattest til klubben. Klubben fattet mistanke om forfalskning og veterinæren det gjelder har bekreftet skriftlig at den aktuelle hunden ikke ble undersøkt av vedkommende den dagen. </w:t>
      </w:r>
    </w:p>
    <w:p w14:paraId="20926DAE" w14:textId="77777777" w:rsidR="00FD569F" w:rsidRDefault="00FD569F" w:rsidP="00FD569F">
      <w:pPr>
        <w:widowControl w:val="0"/>
        <w:autoSpaceDE w:val="0"/>
        <w:autoSpaceDN w:val="0"/>
        <w:adjustRightInd w:val="0"/>
        <w:jc w:val="both"/>
        <w:rPr>
          <w:rFonts w:ascii="Times New Roman" w:hAnsi="Times New Roman" w:cs="Times New Roman"/>
          <w:lang w:val="en-US"/>
        </w:rPr>
      </w:pPr>
    </w:p>
    <w:p w14:paraId="2C867B69" w14:textId="6C827D12" w:rsidR="00FD569F" w:rsidRPr="00585A52"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NN mente straffen var for streng, og viste til at hun ikke har </w:t>
      </w:r>
      <w:r w:rsidRPr="00585A52">
        <w:rPr>
          <w:rFonts w:ascii="Times New Roman" w:hAnsi="Times New Roman" w:cs="Times New Roman"/>
          <w:lang w:val="en-US"/>
        </w:rPr>
        <w:t>forsøkt å fremstille en syk hund som frisk. Hun har heller ikke hatt noen økonomiske</w:t>
      </w:r>
      <w:r>
        <w:rPr>
          <w:rFonts w:ascii="Times New Roman" w:hAnsi="Times New Roman" w:cs="Times New Roman"/>
          <w:lang w:val="en-US"/>
        </w:rPr>
        <w:t xml:space="preserve"> motiver. </w:t>
      </w:r>
      <w:r w:rsidRPr="00585A52">
        <w:rPr>
          <w:rFonts w:ascii="Times New Roman" w:hAnsi="Times New Roman" w:cs="Times New Roman"/>
          <w:lang w:val="en-US"/>
        </w:rPr>
        <w:t>Hadde dette skjedd 2 måneder senere ville det ikke vært behov for ny attest, fordi</w:t>
      </w:r>
      <w:r>
        <w:rPr>
          <w:rFonts w:ascii="Times New Roman" w:hAnsi="Times New Roman" w:cs="Times New Roman"/>
          <w:lang w:val="en-US"/>
        </w:rPr>
        <w:t xml:space="preserve"> klubben da </w:t>
      </w:r>
      <w:r w:rsidRPr="00585A52">
        <w:rPr>
          <w:rFonts w:ascii="Times New Roman" w:hAnsi="Times New Roman" w:cs="Times New Roman"/>
          <w:lang w:val="en-US"/>
        </w:rPr>
        <w:t>endret reglene og godtok attest som ikke er eldre enn 2 år før paring.</w:t>
      </w:r>
    </w:p>
    <w:p w14:paraId="3E3944C2" w14:textId="77777777" w:rsidR="00FD569F" w:rsidRDefault="00FD569F" w:rsidP="00FD569F">
      <w:pPr>
        <w:widowControl w:val="0"/>
        <w:autoSpaceDE w:val="0"/>
        <w:autoSpaceDN w:val="0"/>
        <w:adjustRightInd w:val="0"/>
        <w:rPr>
          <w:rFonts w:ascii="Times New Roman" w:hAnsi="Times New Roman" w:cs="Times New Roman"/>
          <w:lang w:val="en-US"/>
        </w:rPr>
      </w:pPr>
    </w:p>
    <w:p w14:paraId="360FA99C" w14:textId="1022D87B"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AU bemerket at d</w:t>
      </w:r>
      <w:r w:rsidRPr="00585A52">
        <w:rPr>
          <w:rFonts w:ascii="Times New Roman" w:hAnsi="Times New Roman" w:cs="Times New Roman"/>
          <w:lang w:val="en-US"/>
        </w:rPr>
        <w:t>et foreligger et erkjent brudd på NKKs Etiske grunnregler for avl og</w:t>
      </w:r>
      <w:r>
        <w:rPr>
          <w:rFonts w:ascii="Times New Roman" w:hAnsi="Times New Roman" w:cs="Times New Roman"/>
          <w:lang w:val="en-US"/>
        </w:rPr>
        <w:t xml:space="preserve"> </w:t>
      </w:r>
      <w:r w:rsidRPr="00585A52">
        <w:rPr>
          <w:rFonts w:ascii="Times New Roman" w:hAnsi="Times New Roman" w:cs="Times New Roman"/>
          <w:lang w:val="en-US"/>
        </w:rPr>
        <w:t xml:space="preserve">oppdrett pkt 9, hvor det fremgår at oppdretter aldri skal gi </w:t>
      </w:r>
      <w:r w:rsidRPr="009C5C4D">
        <w:rPr>
          <w:rFonts w:ascii="Times New Roman" w:hAnsi="Times New Roman" w:cs="Times New Roman"/>
          <w:i/>
          <w:lang w:val="en-US"/>
        </w:rPr>
        <w:t>"usanne opplysninger om oppdrett"</w:t>
      </w:r>
      <w:r>
        <w:rPr>
          <w:rFonts w:ascii="Times New Roman" w:hAnsi="Times New Roman" w:cs="Times New Roman"/>
          <w:lang w:val="en-US"/>
        </w:rPr>
        <w:t>. Dette i</w:t>
      </w:r>
      <w:r w:rsidRPr="00585A52">
        <w:rPr>
          <w:rFonts w:ascii="Times New Roman" w:hAnsi="Times New Roman" w:cs="Times New Roman"/>
          <w:lang w:val="en-US"/>
        </w:rPr>
        <w:t xml:space="preserve"> tillegg til at </w:t>
      </w:r>
      <w:r>
        <w:rPr>
          <w:rFonts w:ascii="Times New Roman" w:hAnsi="Times New Roman" w:cs="Times New Roman"/>
          <w:lang w:val="en-US"/>
        </w:rPr>
        <w:t>NN</w:t>
      </w:r>
      <w:r w:rsidRPr="00585A52">
        <w:rPr>
          <w:rFonts w:ascii="Times New Roman" w:hAnsi="Times New Roman" w:cs="Times New Roman"/>
          <w:lang w:val="en-US"/>
        </w:rPr>
        <w:t xml:space="preserve"> har brutt klubbens avlskrav mv. Ved brudd på NKKs klubbers</w:t>
      </w:r>
      <w:r>
        <w:rPr>
          <w:rFonts w:ascii="Times New Roman" w:hAnsi="Times New Roman" w:cs="Times New Roman"/>
          <w:lang w:val="en-US"/>
        </w:rPr>
        <w:t xml:space="preserve"> </w:t>
      </w:r>
      <w:r w:rsidRPr="00585A52">
        <w:rPr>
          <w:rFonts w:ascii="Times New Roman" w:hAnsi="Times New Roman" w:cs="Times New Roman"/>
          <w:lang w:val="en-US"/>
        </w:rPr>
        <w:t>og på NKKs regler kan det iht NKKs lover § 7-2 ilegges reaksjon i tråd med NKKs lover § 7-3.</w:t>
      </w:r>
      <w:r>
        <w:rPr>
          <w:rFonts w:ascii="Times New Roman" w:hAnsi="Times New Roman" w:cs="Times New Roman"/>
          <w:lang w:val="en-US"/>
        </w:rPr>
        <w:t xml:space="preserve"> </w:t>
      </w:r>
      <w:r w:rsidRPr="00585A52">
        <w:rPr>
          <w:rFonts w:ascii="Times New Roman" w:hAnsi="Times New Roman" w:cs="Times New Roman"/>
          <w:lang w:val="en-US"/>
        </w:rPr>
        <w:t>I saken her er det naturlig for AU å vurdere NKK sine "fellesskapsstraffer", altså reaksjoner</w:t>
      </w:r>
      <w:r>
        <w:rPr>
          <w:rFonts w:ascii="Times New Roman" w:hAnsi="Times New Roman" w:cs="Times New Roman"/>
          <w:lang w:val="en-US"/>
        </w:rPr>
        <w:t xml:space="preserve"> </w:t>
      </w:r>
      <w:r w:rsidRPr="00585A52">
        <w:rPr>
          <w:rFonts w:ascii="Times New Roman" w:hAnsi="Times New Roman" w:cs="Times New Roman"/>
          <w:lang w:val="en-US"/>
        </w:rPr>
        <w:t>som klubben ikke selv har adgang til å ilegge.</w:t>
      </w:r>
      <w:r>
        <w:rPr>
          <w:rFonts w:ascii="Times New Roman" w:hAnsi="Times New Roman" w:cs="Times New Roman"/>
          <w:lang w:val="en-US"/>
        </w:rPr>
        <w:t xml:space="preserve"> </w:t>
      </w:r>
      <w:r w:rsidRPr="00585A52">
        <w:rPr>
          <w:rFonts w:ascii="Times New Roman" w:hAnsi="Times New Roman" w:cs="Times New Roman"/>
          <w:lang w:val="en-US"/>
        </w:rPr>
        <w:t>Den aktuelle hannhunden ble ilagt livsvarig avlssperre av Disiplinærkomiteen. Hannhunden</w:t>
      </w:r>
      <w:r>
        <w:rPr>
          <w:rFonts w:ascii="Times New Roman" w:hAnsi="Times New Roman" w:cs="Times New Roman"/>
          <w:lang w:val="en-US"/>
        </w:rPr>
        <w:t xml:space="preserve"> </w:t>
      </w:r>
      <w:r w:rsidRPr="00585A52">
        <w:rPr>
          <w:rFonts w:ascii="Times New Roman" w:hAnsi="Times New Roman" w:cs="Times New Roman"/>
          <w:lang w:val="en-US"/>
        </w:rPr>
        <w:t>er ikke e</w:t>
      </w:r>
      <w:r>
        <w:rPr>
          <w:rFonts w:ascii="Times New Roman" w:hAnsi="Times New Roman" w:cs="Times New Roman"/>
          <w:lang w:val="en-US"/>
        </w:rPr>
        <w:t xml:space="preserve">id av NN, men AU legger til </w:t>
      </w:r>
      <w:r w:rsidRPr="00585A52">
        <w:rPr>
          <w:rFonts w:ascii="Times New Roman" w:hAnsi="Times New Roman" w:cs="Times New Roman"/>
          <w:lang w:val="en-US"/>
        </w:rPr>
        <w:t xml:space="preserve">grunn at det foreligger en relasjon mellom </w:t>
      </w:r>
      <w:r>
        <w:rPr>
          <w:rFonts w:ascii="Times New Roman" w:hAnsi="Times New Roman" w:cs="Times New Roman"/>
          <w:lang w:val="en-US"/>
        </w:rPr>
        <w:t>NN</w:t>
      </w:r>
      <w:r w:rsidRPr="00585A52">
        <w:rPr>
          <w:rFonts w:ascii="Times New Roman" w:hAnsi="Times New Roman" w:cs="Times New Roman"/>
          <w:lang w:val="en-US"/>
        </w:rPr>
        <w:t xml:space="preserve"> og</w:t>
      </w:r>
      <w:r>
        <w:rPr>
          <w:rFonts w:ascii="Times New Roman" w:hAnsi="Times New Roman" w:cs="Times New Roman"/>
          <w:lang w:val="en-US"/>
        </w:rPr>
        <w:t xml:space="preserve"> </w:t>
      </w:r>
      <w:r w:rsidRPr="00585A52">
        <w:rPr>
          <w:rFonts w:ascii="Times New Roman" w:hAnsi="Times New Roman" w:cs="Times New Roman"/>
          <w:lang w:val="en-US"/>
        </w:rPr>
        <w:t>eie</w:t>
      </w:r>
      <w:r>
        <w:rPr>
          <w:rFonts w:ascii="Times New Roman" w:hAnsi="Times New Roman" w:cs="Times New Roman"/>
          <w:lang w:val="en-US"/>
        </w:rPr>
        <w:t xml:space="preserve">r og knytter hunden til NNs </w:t>
      </w:r>
      <w:r w:rsidRPr="00585A52">
        <w:rPr>
          <w:rFonts w:ascii="Times New Roman" w:hAnsi="Times New Roman" w:cs="Times New Roman"/>
          <w:lang w:val="en-US"/>
        </w:rPr>
        <w:t>handlinger, jf NKKs lover § 7-9 b), som sier at reaksjon</w:t>
      </w:r>
      <w:r>
        <w:rPr>
          <w:rFonts w:ascii="Times New Roman" w:hAnsi="Times New Roman" w:cs="Times New Roman"/>
          <w:lang w:val="en-US"/>
        </w:rPr>
        <w:t xml:space="preserve"> </w:t>
      </w:r>
      <w:r w:rsidRPr="00585A52">
        <w:rPr>
          <w:rFonts w:ascii="Times New Roman" w:hAnsi="Times New Roman" w:cs="Times New Roman"/>
          <w:lang w:val="en-US"/>
        </w:rPr>
        <w:t>mot</w:t>
      </w:r>
      <w:r>
        <w:rPr>
          <w:rFonts w:ascii="Times New Roman" w:hAnsi="Times New Roman" w:cs="Times New Roman"/>
          <w:lang w:val="en-US"/>
        </w:rPr>
        <w:t xml:space="preserve"> hund kan ilegges </w:t>
      </w:r>
      <w:r w:rsidRPr="009C5C4D">
        <w:rPr>
          <w:rFonts w:ascii="Times New Roman" w:hAnsi="Times New Roman" w:cs="Times New Roman"/>
          <w:i/>
          <w:lang w:val="en-US"/>
        </w:rPr>
        <w:t>"Ved brudd på regelverk eller vedtak i NKK fra hund eller person med tilknytning til hunden eller den aktivitet som begrunner reaksjon."</w:t>
      </w:r>
      <w:r w:rsidRPr="00585A52">
        <w:rPr>
          <w:rFonts w:ascii="Times New Roman" w:hAnsi="Times New Roman" w:cs="Times New Roman"/>
          <w:lang w:val="en-US"/>
        </w:rPr>
        <w:t xml:space="preserve"> Hannunden står registrert i</w:t>
      </w:r>
      <w:r>
        <w:rPr>
          <w:rFonts w:ascii="Times New Roman" w:hAnsi="Times New Roman" w:cs="Times New Roman"/>
          <w:lang w:val="en-US"/>
        </w:rPr>
        <w:t xml:space="preserve"> </w:t>
      </w:r>
      <w:r w:rsidRPr="00585A52">
        <w:rPr>
          <w:rFonts w:ascii="Times New Roman" w:hAnsi="Times New Roman" w:cs="Times New Roman"/>
          <w:lang w:val="en-US"/>
        </w:rPr>
        <w:t>Dog Web med 43 avkom i Norge fra 2015 til nå. AU ser etter en totaltvurdering ingen grunn</w:t>
      </w:r>
      <w:r>
        <w:rPr>
          <w:rFonts w:ascii="Times New Roman" w:hAnsi="Times New Roman" w:cs="Times New Roman"/>
          <w:lang w:val="en-US"/>
        </w:rPr>
        <w:t xml:space="preserve"> </w:t>
      </w:r>
      <w:r w:rsidRPr="00585A52">
        <w:rPr>
          <w:rFonts w:ascii="Times New Roman" w:hAnsi="Times New Roman" w:cs="Times New Roman"/>
          <w:lang w:val="en-US"/>
        </w:rPr>
        <w:t>til å oppheve avlssperren.</w:t>
      </w:r>
      <w:r>
        <w:rPr>
          <w:rFonts w:ascii="Times New Roman" w:hAnsi="Times New Roman" w:cs="Times New Roman"/>
          <w:lang w:val="en-US"/>
        </w:rPr>
        <w:t xml:space="preserve"> </w:t>
      </w:r>
      <w:r w:rsidRPr="00585A52">
        <w:rPr>
          <w:rFonts w:ascii="Times New Roman" w:hAnsi="Times New Roman" w:cs="Times New Roman"/>
          <w:lang w:val="en-US"/>
        </w:rPr>
        <w:t xml:space="preserve">Når det gjelder aktivitetsforbudet og registreringsforbudet </w:t>
      </w:r>
      <w:r>
        <w:rPr>
          <w:rFonts w:ascii="Times New Roman" w:hAnsi="Times New Roman" w:cs="Times New Roman"/>
          <w:lang w:val="en-US"/>
        </w:rPr>
        <w:t xml:space="preserve">viste AU til AU-sak 2015/22 og uttalte at </w:t>
      </w:r>
      <w:r w:rsidR="00C4471F">
        <w:rPr>
          <w:rFonts w:ascii="Times New Roman" w:hAnsi="Times New Roman" w:cs="Times New Roman"/>
          <w:lang w:val="en-US"/>
        </w:rPr>
        <w:t>en reaksjon med 5 års lengde</w:t>
      </w:r>
      <w:r w:rsidRPr="00585A52">
        <w:rPr>
          <w:rFonts w:ascii="Times New Roman" w:hAnsi="Times New Roman" w:cs="Times New Roman"/>
          <w:lang w:val="en-US"/>
        </w:rPr>
        <w:t xml:space="preserve"> bør forbeholdes saker</w:t>
      </w:r>
      <w:r>
        <w:rPr>
          <w:rFonts w:ascii="Times New Roman" w:hAnsi="Times New Roman" w:cs="Times New Roman"/>
          <w:lang w:val="en-US"/>
        </w:rPr>
        <w:t xml:space="preserve"> </w:t>
      </w:r>
      <w:r w:rsidRPr="00585A52">
        <w:rPr>
          <w:rFonts w:ascii="Times New Roman" w:hAnsi="Times New Roman" w:cs="Times New Roman"/>
          <w:lang w:val="en-US"/>
        </w:rPr>
        <w:t xml:space="preserve">som er enda mer alvorlige enn i det foreliggende tilfellet. </w:t>
      </w:r>
    </w:p>
    <w:p w14:paraId="11EA8510" w14:textId="77777777" w:rsidR="00FD569F" w:rsidRDefault="00FD569F" w:rsidP="00FD569F">
      <w:pPr>
        <w:widowControl w:val="0"/>
        <w:autoSpaceDE w:val="0"/>
        <w:autoSpaceDN w:val="0"/>
        <w:adjustRightInd w:val="0"/>
        <w:jc w:val="both"/>
        <w:rPr>
          <w:rFonts w:ascii="Times New Roman" w:hAnsi="Times New Roman" w:cs="Times New Roman"/>
          <w:lang w:val="en-US"/>
        </w:rPr>
      </w:pPr>
    </w:p>
    <w:p w14:paraId="6CFF83E9"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9C5C4D">
        <w:rPr>
          <w:rFonts w:ascii="Times New Roman" w:hAnsi="Times New Roman" w:cs="Times New Roman"/>
          <w:b/>
          <w:lang w:val="en-US"/>
        </w:rPr>
        <w:t>Avgjørelse</w:t>
      </w:r>
      <w:r>
        <w:rPr>
          <w:rFonts w:ascii="Times New Roman" w:hAnsi="Times New Roman" w:cs="Times New Roman"/>
          <w:lang w:val="en-US"/>
        </w:rPr>
        <w:t>: AU vedtok enstemmig å oppheve DKs avgjørelse i sak 22/2018 og ilegge hund X</w:t>
      </w:r>
    </w:p>
    <w:p w14:paraId="0D1F1996" w14:textId="0C59F8C4" w:rsidR="00FD569F" w:rsidRPr="00C60DEB" w:rsidRDefault="00FD569F" w:rsidP="00C60DEB">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livsvarig avlssperre, jf NKKs lover § 7-9 (1) b) jf § 7-9 (2) d).</w:t>
      </w:r>
      <w:r>
        <w:rPr>
          <w:rFonts w:ascii="Times New Roman" w:hAnsi="Times New Roman" w:cs="Times New Roman"/>
          <w:lang w:val="en-US"/>
        </w:rPr>
        <w:t xml:space="preserve"> NN taper også retten til å </w:t>
      </w:r>
      <w:r w:rsidRPr="00585A52">
        <w:rPr>
          <w:rFonts w:ascii="Times New Roman" w:hAnsi="Times New Roman" w:cs="Times New Roman"/>
          <w:lang w:val="en-US"/>
        </w:rPr>
        <w:t>registrere valper i NK</w:t>
      </w:r>
      <w:r>
        <w:rPr>
          <w:rFonts w:ascii="Times New Roman" w:hAnsi="Times New Roman" w:cs="Times New Roman"/>
          <w:lang w:val="en-US"/>
        </w:rPr>
        <w:t xml:space="preserve">Ks register jf NKKs lover § 7-2 </w:t>
      </w:r>
      <w:r w:rsidRPr="00585A52">
        <w:rPr>
          <w:rFonts w:ascii="Times New Roman" w:hAnsi="Times New Roman" w:cs="Times New Roman"/>
          <w:lang w:val="en-US"/>
        </w:rPr>
        <w:t>a) jf § 7</w:t>
      </w:r>
      <w:r>
        <w:rPr>
          <w:rFonts w:ascii="Times New Roman" w:hAnsi="Times New Roman" w:cs="Times New Roman"/>
          <w:lang w:val="en-US"/>
        </w:rPr>
        <w:t>-3 (1) c) i en periode på 3 år, samt</w:t>
      </w:r>
      <w:r w:rsidRPr="00585A52">
        <w:rPr>
          <w:rFonts w:ascii="Times New Roman" w:hAnsi="Times New Roman" w:cs="Times New Roman"/>
          <w:lang w:val="en-US"/>
        </w:rPr>
        <w:t xml:space="preserve"> retten til å delta i konkurranser og</w:t>
      </w:r>
      <w:r>
        <w:rPr>
          <w:rFonts w:ascii="Times New Roman" w:hAnsi="Times New Roman" w:cs="Times New Roman"/>
          <w:lang w:val="en-US"/>
        </w:rPr>
        <w:t xml:space="preserve"> </w:t>
      </w:r>
      <w:r w:rsidRPr="00585A52">
        <w:rPr>
          <w:rFonts w:ascii="Times New Roman" w:hAnsi="Times New Roman" w:cs="Times New Roman"/>
          <w:lang w:val="en-US"/>
        </w:rPr>
        <w:t>organiserte arrangmenter jf NKKs lover § 7-2 jf § 7-3 (1) g) i en periode på 3 år</w:t>
      </w:r>
      <w:r>
        <w:rPr>
          <w:rFonts w:ascii="Times New Roman" w:hAnsi="Times New Roman" w:cs="Times New Roman"/>
          <w:lang w:val="en-US"/>
        </w:rPr>
        <w:t>.</w:t>
      </w:r>
    </w:p>
    <w:p w14:paraId="55000273" w14:textId="2863BFC6" w:rsidR="00FD569F" w:rsidRPr="00C60DEB" w:rsidRDefault="00FD569F" w:rsidP="00FD569F">
      <w:pPr>
        <w:pStyle w:val="Overskrift1"/>
        <w:jc w:val="both"/>
        <w:rPr>
          <w:rFonts w:ascii="Times New Roman" w:hAnsi="Times New Roman" w:cs="Times New Roman"/>
          <w:lang w:eastAsia="en-US"/>
        </w:rPr>
      </w:pPr>
      <w:bookmarkStart w:id="3" w:name="_Toc402089544"/>
      <w:r w:rsidRPr="00C60DEB">
        <w:rPr>
          <w:rFonts w:ascii="Times New Roman" w:hAnsi="Times New Roman" w:cs="Times New Roman"/>
          <w:lang w:eastAsia="en-US"/>
        </w:rPr>
        <w:t xml:space="preserve">AU-sak 2018/31 </w:t>
      </w:r>
      <w:r w:rsidR="00C60DEB">
        <w:rPr>
          <w:rFonts w:ascii="Times New Roman" w:hAnsi="Times New Roman" w:cs="Times New Roman"/>
          <w:lang w:eastAsia="en-US"/>
        </w:rPr>
        <w:t>innkommet til AU 27. september i</w:t>
      </w:r>
      <w:r w:rsidRPr="00C60DEB">
        <w:rPr>
          <w:rFonts w:ascii="Times New Roman" w:hAnsi="Times New Roman" w:cs="Times New Roman"/>
          <w:lang w:eastAsia="en-US"/>
        </w:rPr>
        <w:t>kke avgjort</w:t>
      </w:r>
      <w:bookmarkEnd w:id="3"/>
    </w:p>
    <w:p w14:paraId="1E4B1907" w14:textId="77777777" w:rsidR="00FD569F" w:rsidRPr="00AC14AB" w:rsidRDefault="00FD569F" w:rsidP="00FD569F">
      <w:pPr>
        <w:pStyle w:val="Overskrift1"/>
        <w:jc w:val="both"/>
        <w:rPr>
          <w:rFonts w:cs="Times New Roman"/>
          <w:lang w:eastAsia="en-US"/>
        </w:rPr>
      </w:pPr>
      <w:bookmarkStart w:id="4" w:name="_Toc402089545"/>
      <w:r>
        <w:rPr>
          <w:rFonts w:cs="Times New Roman"/>
          <w:lang w:eastAsia="en-US"/>
        </w:rPr>
        <w:t>AU-sak 2018/30 NKKs Etiske Grunnregler for avl vs klubbens avlskrav</w:t>
      </w:r>
      <w:bookmarkEnd w:id="4"/>
    </w:p>
    <w:p w14:paraId="420BDD1C" w14:textId="77777777" w:rsidR="00FD569F" w:rsidRDefault="00FD569F" w:rsidP="00FD569F">
      <w:pPr>
        <w:pStyle w:val="Normalweb"/>
        <w:spacing w:before="2" w:after="2"/>
        <w:jc w:val="both"/>
        <w:rPr>
          <w:rFonts w:ascii="Cambria" w:hAnsi="Cambria"/>
          <w:sz w:val="24"/>
          <w:szCs w:val="24"/>
          <w:lang w:val="en-US"/>
        </w:rPr>
      </w:pPr>
      <w:r>
        <w:rPr>
          <w:rFonts w:ascii="Cambria" w:hAnsi="Cambria"/>
          <w:sz w:val="24"/>
          <w:szCs w:val="24"/>
          <w:lang w:val="en-US"/>
        </w:rPr>
        <w:t xml:space="preserve">Saken gjelder anke over NKKs Disiplinærkomites vedtak i DK-sak 3/2018 om 1 års registreringsforbud som følge av bla brudd på klubbens avlskrav. </w:t>
      </w:r>
    </w:p>
    <w:p w14:paraId="5C2E6485" w14:textId="77777777" w:rsidR="00FD569F" w:rsidRDefault="00FD569F" w:rsidP="00FD569F">
      <w:pPr>
        <w:pStyle w:val="Normalweb"/>
        <w:spacing w:before="2" w:after="2"/>
        <w:jc w:val="both"/>
        <w:rPr>
          <w:rFonts w:ascii="Cambria" w:hAnsi="Cambria"/>
          <w:sz w:val="24"/>
          <w:szCs w:val="24"/>
          <w:lang w:val="en-US"/>
        </w:rPr>
      </w:pPr>
    </w:p>
    <w:p w14:paraId="7AD32AFD" w14:textId="77777777" w:rsidR="00FD569F" w:rsidRPr="00341431" w:rsidRDefault="00FD569F" w:rsidP="00FD569F">
      <w:pPr>
        <w:pStyle w:val="Normalweb"/>
        <w:spacing w:before="2" w:after="2"/>
        <w:jc w:val="both"/>
        <w:rPr>
          <w:rFonts w:ascii="Times New Roman" w:hAnsi="Times New Roman"/>
          <w:sz w:val="24"/>
          <w:szCs w:val="24"/>
        </w:rPr>
      </w:pPr>
      <w:r w:rsidRPr="00341431">
        <w:rPr>
          <w:rFonts w:ascii="Times New Roman" w:hAnsi="Times New Roman"/>
          <w:sz w:val="24"/>
          <w:szCs w:val="24"/>
          <w:lang w:val="en-US"/>
        </w:rPr>
        <w:t>Raseklubben anmeldte oppdretter NN til NKKs Disiplinærkomite (DK) og anførte at hun har hatt</w:t>
      </w:r>
      <w:r>
        <w:rPr>
          <w:rFonts w:ascii="Times New Roman" w:hAnsi="Times New Roman"/>
          <w:sz w:val="24"/>
          <w:szCs w:val="24"/>
          <w:lang w:val="en-US"/>
        </w:rPr>
        <w:t xml:space="preserve"> det som for rasen er mange kull (10 kull) i perioden 2012-2017, </w:t>
      </w:r>
      <w:r w:rsidRPr="00341431">
        <w:rPr>
          <w:rFonts w:ascii="Times New Roman" w:hAnsi="Times New Roman"/>
          <w:sz w:val="24"/>
          <w:szCs w:val="24"/>
          <w:lang w:val="en-US"/>
        </w:rPr>
        <w:t xml:space="preserve">og at det foreligger brudd på klubbens avlspolicy og retningslinjer, og dermed brudd på NKKs Etiske Grunnregler for avl og oppdrett pkt 6 om at </w:t>
      </w:r>
      <w:r w:rsidRPr="00341431">
        <w:rPr>
          <w:rFonts w:ascii="Times New Roman" w:hAnsi="Times New Roman"/>
          <w:sz w:val="24"/>
          <w:szCs w:val="24"/>
        </w:rPr>
        <w:t>"</w:t>
      </w:r>
      <w:r w:rsidRPr="00341431">
        <w:rPr>
          <w:rFonts w:ascii="Times New Roman" w:hAnsi="Times New Roman"/>
          <w:i/>
          <w:sz w:val="24"/>
          <w:szCs w:val="24"/>
        </w:rPr>
        <w:t>Avlskravene fra den aktuelle raseklubben bør overholdes"</w:t>
      </w:r>
      <w:r>
        <w:rPr>
          <w:rFonts w:ascii="Times New Roman" w:hAnsi="Times New Roman"/>
          <w:sz w:val="24"/>
          <w:szCs w:val="24"/>
          <w:lang w:val="en-US"/>
        </w:rPr>
        <w:t xml:space="preserve">. Klubben mente også at det forelå </w:t>
      </w:r>
      <w:r w:rsidRPr="00341431">
        <w:rPr>
          <w:rFonts w:ascii="Times New Roman" w:hAnsi="Times New Roman"/>
          <w:sz w:val="24"/>
          <w:szCs w:val="24"/>
          <w:lang w:val="en-US"/>
        </w:rPr>
        <w:t>brudd på disses pkt 3 hvor det kreves at oppdretter ved sine brudd på både klubbens og NKKs r</w:t>
      </w:r>
      <w:r>
        <w:rPr>
          <w:rFonts w:ascii="Times New Roman" w:hAnsi="Times New Roman"/>
          <w:sz w:val="24"/>
          <w:szCs w:val="24"/>
          <w:lang w:val="en-US"/>
        </w:rPr>
        <w:t>egler i forbindelse med kullene</w:t>
      </w:r>
      <w:r w:rsidRPr="00341431">
        <w:rPr>
          <w:rFonts w:ascii="Times New Roman" w:hAnsi="Times New Roman"/>
          <w:sz w:val="24"/>
          <w:szCs w:val="24"/>
          <w:lang w:val="en-US"/>
        </w:rPr>
        <w:t xml:space="preserve"> </w:t>
      </w:r>
      <w:r w:rsidRPr="00341431">
        <w:rPr>
          <w:rFonts w:ascii="Times New Roman" w:hAnsi="Times New Roman"/>
          <w:sz w:val="24"/>
          <w:szCs w:val="24"/>
        </w:rPr>
        <w:t xml:space="preserve">ved sine </w:t>
      </w:r>
      <w:r w:rsidRPr="00341431">
        <w:rPr>
          <w:rFonts w:ascii="Times New Roman" w:hAnsi="Times New Roman"/>
          <w:i/>
          <w:sz w:val="24"/>
          <w:szCs w:val="24"/>
        </w:rPr>
        <w:t>valg og kombinasjon av avlsdyr skal bidra til å ivareta og utvikle rasen</w:t>
      </w:r>
      <w:r w:rsidRPr="00341431">
        <w:rPr>
          <w:rFonts w:ascii="Times New Roman" w:hAnsi="Times New Roman"/>
          <w:sz w:val="24"/>
          <w:szCs w:val="24"/>
        </w:rPr>
        <w:t xml:space="preserve">. Klubben var videre kritisk til NN sin håndtering av en kjøpsrettslig konflikt, samt opplysninger om hunder på hennes hjemmeside, samt opplysninger hun har gitt i e-post til en annen oppdretter om seg selv som oppdretter mv. </w:t>
      </w:r>
      <w:r>
        <w:rPr>
          <w:rFonts w:ascii="Times New Roman" w:hAnsi="Times New Roman"/>
          <w:sz w:val="24"/>
          <w:szCs w:val="24"/>
        </w:rPr>
        <w:t xml:space="preserve">Dette utgjorde iht klubben også brudd på </w:t>
      </w:r>
      <w:r w:rsidRPr="00341431">
        <w:rPr>
          <w:rFonts w:ascii="Times New Roman" w:hAnsi="Times New Roman"/>
          <w:sz w:val="24"/>
          <w:szCs w:val="24"/>
        </w:rPr>
        <w:t xml:space="preserve">NKKs Etiske retningslinjer for avl og oppdrett pkt 9 om å </w:t>
      </w:r>
      <w:r w:rsidRPr="00341431">
        <w:rPr>
          <w:rFonts w:ascii="Times New Roman" w:hAnsi="Times New Roman"/>
          <w:i/>
          <w:sz w:val="24"/>
          <w:szCs w:val="24"/>
        </w:rPr>
        <w:t>"aldri gi usanne opplysninger".</w:t>
      </w:r>
      <w:r w:rsidRPr="00341431">
        <w:rPr>
          <w:rFonts w:ascii="Times New Roman" w:hAnsi="Times New Roman"/>
          <w:sz w:val="24"/>
          <w:szCs w:val="24"/>
        </w:rPr>
        <w:t xml:space="preserve"> </w:t>
      </w:r>
    </w:p>
    <w:p w14:paraId="1225229A" w14:textId="77777777" w:rsidR="00FD569F" w:rsidRPr="00341431" w:rsidRDefault="00FD569F" w:rsidP="00FD569F">
      <w:pPr>
        <w:jc w:val="both"/>
        <w:rPr>
          <w:rFonts w:ascii="Times New Roman" w:hAnsi="Times New Roman" w:cs="Times New Roman"/>
        </w:rPr>
      </w:pPr>
    </w:p>
    <w:p w14:paraId="35AD16A2" w14:textId="77777777" w:rsidR="00FD569F" w:rsidRPr="00585A52" w:rsidRDefault="00FD569F" w:rsidP="00FD569F">
      <w:pPr>
        <w:jc w:val="both"/>
        <w:rPr>
          <w:rFonts w:ascii="Times New Roman" w:hAnsi="Times New Roman" w:cs="Times New Roman"/>
        </w:rPr>
      </w:pPr>
      <w:r>
        <w:rPr>
          <w:rFonts w:ascii="Times New Roman" w:hAnsi="Times New Roman" w:cs="Times New Roman"/>
        </w:rPr>
        <w:t>Iht klubben har det vært stilt krav til avl på rasen lenge</w:t>
      </w:r>
      <w:r w:rsidRPr="00585A52">
        <w:rPr>
          <w:rFonts w:ascii="Times New Roman" w:hAnsi="Times New Roman" w:cs="Times New Roman"/>
        </w:rPr>
        <w:t xml:space="preserve">. På </w:t>
      </w:r>
      <w:r>
        <w:rPr>
          <w:rFonts w:ascii="Times New Roman" w:hAnsi="Times New Roman" w:cs="Times New Roman"/>
        </w:rPr>
        <w:t xml:space="preserve">klubbens </w:t>
      </w:r>
      <w:r w:rsidRPr="00585A52">
        <w:rPr>
          <w:rFonts w:ascii="Times New Roman" w:hAnsi="Times New Roman" w:cs="Times New Roman"/>
        </w:rPr>
        <w:t xml:space="preserve">hjemmeside pr. oktober 2018 fremgår det av </w:t>
      </w:r>
      <w:r w:rsidRPr="00585A52">
        <w:rPr>
          <w:rFonts w:ascii="Times New Roman" w:hAnsi="Times New Roman" w:cs="Times New Roman"/>
          <w:i/>
        </w:rPr>
        <w:t xml:space="preserve">"Retningslinjer for oppføring på valpelisten til </w:t>
      </w:r>
      <w:r>
        <w:rPr>
          <w:rFonts w:ascii="Times New Roman" w:hAnsi="Times New Roman" w:cs="Times New Roman"/>
          <w:i/>
        </w:rPr>
        <w:t>[klubben]</w:t>
      </w:r>
      <w:r w:rsidRPr="00585A52">
        <w:rPr>
          <w:rFonts w:ascii="Times New Roman" w:hAnsi="Times New Roman" w:cs="Times New Roman"/>
          <w:i/>
        </w:rPr>
        <w:t>"</w:t>
      </w:r>
      <w:r w:rsidRPr="00585A52">
        <w:rPr>
          <w:rFonts w:ascii="Times New Roman" w:hAnsi="Times New Roman" w:cs="Times New Roman"/>
        </w:rPr>
        <w:t xml:space="preserve"> med undertekst </w:t>
      </w:r>
      <w:r w:rsidRPr="00585A52">
        <w:rPr>
          <w:rFonts w:ascii="Times New Roman" w:hAnsi="Times New Roman" w:cs="Times New Roman"/>
          <w:i/>
        </w:rPr>
        <w:t>"Kriterier for avlshu</w:t>
      </w:r>
      <w:r>
        <w:rPr>
          <w:rFonts w:ascii="Times New Roman" w:hAnsi="Times New Roman" w:cs="Times New Roman"/>
          <w:i/>
        </w:rPr>
        <w:t>nder og godkjente paringer i [klubben]</w:t>
      </w:r>
      <w:r w:rsidRPr="00585A52">
        <w:rPr>
          <w:rFonts w:ascii="Times New Roman" w:hAnsi="Times New Roman" w:cs="Times New Roman"/>
          <w:i/>
        </w:rPr>
        <w:t>"</w:t>
      </w:r>
      <w:r w:rsidRPr="00585A52">
        <w:rPr>
          <w:rFonts w:ascii="Times New Roman" w:hAnsi="Times New Roman" w:cs="Times New Roman"/>
        </w:rPr>
        <w:t xml:space="preserve"> som er </w:t>
      </w:r>
      <w:r w:rsidRPr="00585A52">
        <w:rPr>
          <w:rFonts w:ascii="Times New Roman" w:hAnsi="Times New Roman" w:cs="Times New Roman"/>
          <w:i/>
        </w:rPr>
        <w:t xml:space="preserve">"Godkjent av Hovedstyret i </w:t>
      </w:r>
      <w:r>
        <w:rPr>
          <w:rFonts w:ascii="Times New Roman" w:hAnsi="Times New Roman" w:cs="Times New Roman"/>
          <w:i/>
        </w:rPr>
        <w:t>[klubben, dato fra 2015]</w:t>
      </w:r>
      <w:r w:rsidRPr="00585A52">
        <w:rPr>
          <w:rFonts w:ascii="Times New Roman" w:hAnsi="Times New Roman" w:cs="Times New Roman"/>
          <w:i/>
        </w:rPr>
        <w:t>"</w:t>
      </w:r>
      <w:r w:rsidRPr="00585A52">
        <w:rPr>
          <w:rFonts w:ascii="Times New Roman" w:hAnsi="Times New Roman" w:cs="Times New Roman"/>
        </w:rPr>
        <w:t xml:space="preserve"> blant annet under pkt B </w:t>
      </w:r>
      <w:r w:rsidRPr="00585A52">
        <w:rPr>
          <w:rFonts w:ascii="Times New Roman" w:hAnsi="Times New Roman" w:cs="Times New Roman"/>
          <w:i/>
        </w:rPr>
        <w:t>"Generelle krav til avlsdyr"</w:t>
      </w:r>
      <w:r>
        <w:rPr>
          <w:rFonts w:ascii="Times New Roman" w:hAnsi="Times New Roman" w:cs="Times New Roman"/>
        </w:rPr>
        <w:t xml:space="preserve"> at hunden skal være øyelyst fri senest 1 år før paringstidspunktet, og hvis den ikke er jaktpremiert skal den ha 2 x Excellent på utstilling. (Altså enten/eller). </w:t>
      </w:r>
    </w:p>
    <w:p w14:paraId="4C4A1087" w14:textId="77777777" w:rsidR="00FD569F" w:rsidRPr="00585A52" w:rsidRDefault="00FD569F" w:rsidP="00FD569F">
      <w:pPr>
        <w:jc w:val="both"/>
        <w:rPr>
          <w:rFonts w:ascii="Times New Roman" w:hAnsi="Times New Roman" w:cs="Times New Roman"/>
        </w:rPr>
      </w:pPr>
    </w:p>
    <w:p w14:paraId="5068F66A" w14:textId="77777777"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Klubben viste i anmeldelsen til DK til ca 8 kull hvor kravene ikke var oppfylte; Kull 1 (2012): </w:t>
      </w:r>
      <w:r w:rsidRPr="00585A52">
        <w:rPr>
          <w:rFonts w:ascii="Times New Roman" w:hAnsi="Times New Roman" w:cs="Times New Roman"/>
          <w:lang w:val="en-US"/>
        </w:rPr>
        <w:t xml:space="preserve">Hverken hannhund eller tispa </w:t>
      </w:r>
      <w:r>
        <w:rPr>
          <w:rFonts w:ascii="Times New Roman" w:hAnsi="Times New Roman" w:cs="Times New Roman"/>
          <w:lang w:val="en-US"/>
        </w:rPr>
        <w:t>hadde</w:t>
      </w:r>
      <w:r w:rsidRPr="00585A52">
        <w:rPr>
          <w:rFonts w:ascii="Times New Roman" w:hAnsi="Times New Roman" w:cs="Times New Roman"/>
          <w:lang w:val="en-US"/>
        </w:rPr>
        <w:t xml:space="preserve"> jaktprøve/utstilling. </w:t>
      </w:r>
      <w:r>
        <w:rPr>
          <w:rFonts w:ascii="Times New Roman" w:hAnsi="Times New Roman" w:cs="Times New Roman"/>
          <w:lang w:val="en-US"/>
        </w:rPr>
        <w:t xml:space="preserve">Kull 2 (2012): Tispa ikke </w:t>
      </w:r>
      <w:r w:rsidRPr="00585A52">
        <w:rPr>
          <w:rFonts w:ascii="Times New Roman" w:hAnsi="Times New Roman" w:cs="Times New Roman"/>
          <w:lang w:val="en-US"/>
        </w:rPr>
        <w:t>øyelyst</w:t>
      </w:r>
      <w:r>
        <w:rPr>
          <w:rFonts w:ascii="Times New Roman" w:hAnsi="Times New Roman" w:cs="Times New Roman"/>
          <w:lang w:val="en-US"/>
        </w:rPr>
        <w:t xml:space="preserve">. Kull 3 (2013): Tispa ikke øyelyst. Kull 4 (2015): Tispa ikke øyelyst, hverken hannhund/tispe hadde jaktprøve/utstilling. Kull 6 (2016): Hverken hannhund/tispa hadde jaktprøve/utstilling. Kull 7 (2016): Tispa ikke øyelyst før paring. Kull 8 (2017): Hverken hannhund/tispa hadde jaktprøve/utstilling. I tillegg har NN også benyttet hannhunder som har vært brukt for mye, i strid med reglene om matadoravl. Dette gjaldt 2 hannhunder eid av andre, hvor siste kull hos NN var i 2012. Hun har også hatt 3 kull på DNA-testet PRA-affisert tispe. </w:t>
      </w:r>
    </w:p>
    <w:p w14:paraId="65C22582"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6425E6BC" w14:textId="77777777" w:rsidR="00FD569F" w:rsidRPr="00585A52" w:rsidRDefault="00FD569F" w:rsidP="00FD569F">
      <w:pPr>
        <w:jc w:val="both"/>
        <w:rPr>
          <w:rFonts w:ascii="Times New Roman" w:hAnsi="Times New Roman" w:cs="Times New Roman"/>
        </w:rPr>
      </w:pPr>
      <w:r>
        <w:rPr>
          <w:rFonts w:ascii="Times New Roman" w:hAnsi="Times New Roman" w:cs="Times New Roman"/>
        </w:rPr>
        <w:t>NN anførte i tilsvar til DK at hun har oppfylt alle krav som stilles iht NKKs Etiske grunnregler for avl og oppdrett og at hun har tatt helse seriøst. Hun har bla arbeidet mye med HD-indeks og krever HD og AD-status fra kjøperne. Hun har vedlagt liste med over 120 kull fra 2009 og til nå, hvor hun har avmerket vel 100 kull som ikke fyller krav til premiering/øyelysning. Mht tispa som er DNA-testet PRA-a</w:t>
      </w:r>
      <w:r w:rsidRPr="00585A52">
        <w:rPr>
          <w:rFonts w:ascii="Times New Roman" w:hAnsi="Times New Roman" w:cs="Times New Roman"/>
        </w:rPr>
        <w:t xml:space="preserve">ffisert: Dette er en tispe som har noen av de beste egenskapene </w:t>
      </w:r>
      <w:r>
        <w:rPr>
          <w:rFonts w:ascii="Times New Roman" w:hAnsi="Times New Roman" w:cs="Times New Roman"/>
        </w:rPr>
        <w:t>NN</w:t>
      </w:r>
      <w:r w:rsidRPr="00585A52">
        <w:rPr>
          <w:rFonts w:ascii="Times New Roman" w:hAnsi="Times New Roman" w:cs="Times New Roman"/>
        </w:rPr>
        <w:t xml:space="preserve"> er ute etter i sitt oppdrett. Hun er øyelyst fri gjen</w:t>
      </w:r>
      <w:r>
        <w:rPr>
          <w:rFonts w:ascii="Times New Roman" w:hAnsi="Times New Roman" w:cs="Times New Roman"/>
        </w:rPr>
        <w:t>tatte ganger, senest i 2017. NN</w:t>
      </w:r>
      <w:r w:rsidRPr="00585A52">
        <w:rPr>
          <w:rFonts w:ascii="Times New Roman" w:hAnsi="Times New Roman" w:cs="Times New Roman"/>
        </w:rPr>
        <w:t xml:space="preserve"> er ekstremt nøye med å kun å bruke henne med hannhunder som er fri. Dette er iht </w:t>
      </w:r>
      <w:r>
        <w:rPr>
          <w:rFonts w:ascii="Times New Roman" w:hAnsi="Times New Roman" w:cs="Times New Roman"/>
        </w:rPr>
        <w:t xml:space="preserve">klubben </w:t>
      </w:r>
      <w:r w:rsidRPr="00585A52">
        <w:rPr>
          <w:rFonts w:ascii="Times New Roman" w:hAnsi="Times New Roman" w:cs="Times New Roman"/>
        </w:rPr>
        <w:t xml:space="preserve">sine krav om at begge foreldre skal ha kjent status, og minst en av dem skal være fri. </w:t>
      </w:r>
    </w:p>
    <w:p w14:paraId="1D119377" w14:textId="77777777" w:rsidR="00FD569F" w:rsidRPr="00585A52" w:rsidRDefault="00FD569F" w:rsidP="00FD569F">
      <w:pPr>
        <w:jc w:val="both"/>
        <w:rPr>
          <w:rFonts w:ascii="Times New Roman" w:hAnsi="Times New Roman" w:cs="Times New Roman"/>
        </w:rPr>
      </w:pPr>
    </w:p>
    <w:p w14:paraId="4652F58D" w14:textId="77777777" w:rsidR="00FD569F" w:rsidRDefault="00FD569F" w:rsidP="00FD569F">
      <w:pPr>
        <w:jc w:val="both"/>
        <w:rPr>
          <w:rFonts w:ascii="Times New Roman" w:hAnsi="Times New Roman" w:cs="Times New Roman"/>
        </w:rPr>
      </w:pPr>
      <w:r>
        <w:rPr>
          <w:rFonts w:ascii="Times New Roman" w:hAnsi="Times New Roman" w:cs="Times New Roman"/>
        </w:rPr>
        <w:t>NN</w:t>
      </w:r>
      <w:r w:rsidRPr="00585A52">
        <w:rPr>
          <w:rFonts w:ascii="Times New Roman" w:hAnsi="Times New Roman" w:cs="Times New Roman"/>
        </w:rPr>
        <w:t xml:space="preserve"> uttaler videre at hun synes det er vanskelig å følge </w:t>
      </w:r>
      <w:r>
        <w:rPr>
          <w:rFonts w:ascii="Times New Roman" w:hAnsi="Times New Roman" w:cs="Times New Roman"/>
        </w:rPr>
        <w:t xml:space="preserve">klubben sin </w:t>
      </w:r>
      <w:r w:rsidRPr="00585A52">
        <w:rPr>
          <w:rFonts w:ascii="Times New Roman" w:hAnsi="Times New Roman" w:cs="Times New Roman"/>
        </w:rPr>
        <w:t xml:space="preserve">RAS sine krav av flere grunner, men stiller seg spørrende til om dette er brudd på NKKs Etiske grunnregler for avl og oppdrett, jf at det der står </w:t>
      </w:r>
      <w:r w:rsidRPr="00585A52">
        <w:rPr>
          <w:rFonts w:ascii="Times New Roman" w:hAnsi="Times New Roman" w:cs="Times New Roman"/>
          <w:i/>
        </w:rPr>
        <w:t xml:space="preserve">"Avlskravene fra den aktuelle raseklubben </w:t>
      </w:r>
      <w:r w:rsidRPr="00585A52">
        <w:rPr>
          <w:rFonts w:ascii="Times New Roman" w:hAnsi="Times New Roman" w:cs="Times New Roman"/>
          <w:b/>
          <w:i/>
          <w:u w:val="single"/>
        </w:rPr>
        <w:t>bør overholdes</w:t>
      </w:r>
      <w:r w:rsidRPr="00585A52">
        <w:rPr>
          <w:rFonts w:ascii="Times New Roman" w:hAnsi="Times New Roman" w:cs="Times New Roman"/>
          <w:i/>
        </w:rPr>
        <w:t>".</w:t>
      </w:r>
      <w:r w:rsidRPr="00585A52">
        <w:rPr>
          <w:rFonts w:ascii="Times New Roman" w:hAnsi="Times New Roman" w:cs="Times New Roman"/>
        </w:rPr>
        <w:t xml:space="preserve"> </w:t>
      </w:r>
      <w:r>
        <w:rPr>
          <w:rFonts w:ascii="Times New Roman" w:hAnsi="Times New Roman" w:cs="Times New Roman"/>
        </w:rPr>
        <w:t>NN</w:t>
      </w:r>
      <w:r w:rsidRPr="00585A52">
        <w:rPr>
          <w:rFonts w:ascii="Times New Roman" w:hAnsi="Times New Roman" w:cs="Times New Roman"/>
        </w:rPr>
        <w:t xml:space="preserve"> påpeker videre at de kravene som klubben viser til kun gjelder for å stå på divertse lister (oppdretterliste/valpeliste). Og iht </w:t>
      </w:r>
      <w:r>
        <w:rPr>
          <w:rFonts w:ascii="Times New Roman" w:hAnsi="Times New Roman" w:cs="Times New Roman"/>
        </w:rPr>
        <w:t>NN</w:t>
      </w:r>
      <w:r w:rsidRPr="00585A52">
        <w:rPr>
          <w:rFonts w:ascii="Times New Roman" w:hAnsi="Times New Roman" w:cs="Times New Roman"/>
        </w:rPr>
        <w:t xml:space="preserve"> ønsker hun ikke å listeføres før </w:t>
      </w:r>
      <w:r>
        <w:rPr>
          <w:rFonts w:ascii="Times New Roman" w:hAnsi="Times New Roman" w:cs="Times New Roman"/>
        </w:rPr>
        <w:t>rasens miljø</w:t>
      </w:r>
      <w:r w:rsidRPr="00585A52">
        <w:rPr>
          <w:rFonts w:ascii="Times New Roman" w:hAnsi="Times New Roman" w:cs="Times New Roman"/>
        </w:rPr>
        <w:t xml:space="preserve"> endres, slik at hun får tillit til det. Hun har derfor </w:t>
      </w:r>
      <w:r>
        <w:rPr>
          <w:rFonts w:ascii="Times New Roman" w:hAnsi="Times New Roman" w:cs="Times New Roman"/>
        </w:rPr>
        <w:t>fulgt NKK sine regler og RAS/Klubbens</w:t>
      </w:r>
      <w:r w:rsidRPr="00585A52">
        <w:rPr>
          <w:rFonts w:ascii="Times New Roman" w:hAnsi="Times New Roman" w:cs="Times New Roman"/>
        </w:rPr>
        <w:t xml:space="preserve"> regler så godt det lar seg gjøre. </w:t>
      </w:r>
    </w:p>
    <w:p w14:paraId="77A2FA56" w14:textId="77777777" w:rsidR="00FD569F" w:rsidRDefault="00FD569F" w:rsidP="00FD569F">
      <w:pPr>
        <w:jc w:val="both"/>
        <w:rPr>
          <w:rFonts w:ascii="Times New Roman" w:hAnsi="Times New Roman" w:cs="Times New Roman"/>
        </w:rPr>
      </w:pPr>
    </w:p>
    <w:p w14:paraId="426AA676" w14:textId="77777777" w:rsidR="00FD569F" w:rsidRPr="00585A52" w:rsidRDefault="00FD569F" w:rsidP="00FD569F">
      <w:pPr>
        <w:jc w:val="both"/>
        <w:rPr>
          <w:rFonts w:ascii="Times New Roman" w:hAnsi="Times New Roman" w:cs="Times New Roman"/>
        </w:rPr>
      </w:pPr>
      <w:r>
        <w:rPr>
          <w:rFonts w:ascii="Times New Roman" w:hAnsi="Times New Roman" w:cs="Times New Roman"/>
        </w:rPr>
        <w:t>I anken har NN i tillegg anført blant annet at alle forhold med unntak for ett er foreldet, og hun har igjen vedlagt liste over mange kull hvor klubbens krav iht NN ikke er oppfylte. NN mener reaksjonen er for streng og at en advarsel burde vært gitt først. Klubben må reagere likt overfor alle oppdrettere og ikke gi etter for det hun beskriver som en svertekampanje. H</w:t>
      </w:r>
      <w:r w:rsidRPr="00585A52">
        <w:rPr>
          <w:rFonts w:ascii="Times New Roman" w:hAnsi="Times New Roman" w:cs="Times New Roman"/>
        </w:rPr>
        <w:t xml:space="preserve">un har blitt møtt </w:t>
      </w:r>
      <w:r>
        <w:rPr>
          <w:rFonts w:ascii="Times New Roman" w:hAnsi="Times New Roman" w:cs="Times New Roman"/>
        </w:rPr>
        <w:t xml:space="preserve">med en kald skulder av klubben og ønsker </w:t>
      </w:r>
      <w:r w:rsidRPr="00585A52">
        <w:rPr>
          <w:rFonts w:ascii="Times New Roman" w:hAnsi="Times New Roman" w:cs="Times New Roman"/>
        </w:rPr>
        <w:t xml:space="preserve">derfor å drive sitt oppdrett i fred, i tråd med regler og retningslinjer slik de faktisk er til enhver tid. Hun bestrider ikke at det har vært fokus på krav om øyelysning lenge, men  probelemet er at det har ikke hele veien vært like klart hvor strenge reglene er og hvem de bør ramme. </w:t>
      </w:r>
      <w:r>
        <w:rPr>
          <w:rFonts w:ascii="Times New Roman" w:hAnsi="Times New Roman" w:cs="Times New Roman"/>
        </w:rPr>
        <w:t>NN</w:t>
      </w:r>
      <w:r w:rsidRPr="00585A52">
        <w:rPr>
          <w:rFonts w:ascii="Times New Roman" w:hAnsi="Times New Roman" w:cs="Times New Roman"/>
        </w:rPr>
        <w:t xml:space="preserve"> mener at siden </w:t>
      </w:r>
      <w:r>
        <w:rPr>
          <w:rFonts w:ascii="Times New Roman" w:hAnsi="Times New Roman" w:cs="Times New Roman"/>
        </w:rPr>
        <w:t xml:space="preserve">klubben </w:t>
      </w:r>
      <w:r w:rsidRPr="00585A52">
        <w:rPr>
          <w:rFonts w:ascii="Times New Roman" w:hAnsi="Times New Roman" w:cs="Times New Roman"/>
        </w:rPr>
        <w:t xml:space="preserve">ikke har hatt tydelige nok regler han det heller ikke medføre noen disiplinærreaksjon å bryte dem. </w:t>
      </w:r>
      <w:r>
        <w:rPr>
          <w:rFonts w:ascii="Times New Roman" w:hAnsi="Times New Roman" w:cs="Times New Roman"/>
        </w:rPr>
        <w:t xml:space="preserve">Klubben har på sin side avvist at det er snakk om en svertekampanje og har vist til at det foreligger enkelte feil på NN sine lister og for øvrig fastholdt sine synspunkter. </w:t>
      </w:r>
    </w:p>
    <w:p w14:paraId="1080C207" w14:textId="77777777" w:rsidR="00FD569F" w:rsidRPr="00585A52" w:rsidRDefault="00FD569F" w:rsidP="00FD569F">
      <w:pPr>
        <w:jc w:val="both"/>
        <w:rPr>
          <w:rFonts w:ascii="Times New Roman" w:hAnsi="Times New Roman" w:cs="Times New Roman"/>
        </w:rPr>
      </w:pPr>
    </w:p>
    <w:p w14:paraId="36A0531F"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Fordi saken også vedrører NKKs Hovedstyres område (registrering) innhentet AU også en uttalelse fra </w:t>
      </w:r>
      <w:r w:rsidRPr="00585A52">
        <w:rPr>
          <w:rFonts w:ascii="Times New Roman" w:hAnsi="Times New Roman" w:cs="Times New Roman"/>
          <w:u w:val="single"/>
        </w:rPr>
        <w:t>Hovedstyret</w:t>
      </w:r>
      <w:r w:rsidRPr="00585A52">
        <w:rPr>
          <w:rFonts w:ascii="Times New Roman" w:hAnsi="Times New Roman" w:cs="Times New Roman"/>
        </w:rPr>
        <w:t xml:space="preserve">: </w:t>
      </w:r>
    </w:p>
    <w:p w14:paraId="3FA1982A" w14:textId="77777777" w:rsidR="00FD569F" w:rsidRPr="00585A52" w:rsidRDefault="00FD569F" w:rsidP="00FD569F">
      <w:pPr>
        <w:jc w:val="both"/>
        <w:rPr>
          <w:rFonts w:ascii="Times New Roman" w:hAnsi="Times New Roman" w:cs="Times New Roman"/>
        </w:rPr>
      </w:pPr>
    </w:p>
    <w:p w14:paraId="35575D2C" w14:textId="77777777" w:rsidR="00FD569F" w:rsidRPr="00585A52" w:rsidRDefault="00FD569F" w:rsidP="00FD569F">
      <w:pPr>
        <w:widowControl w:val="0"/>
        <w:autoSpaceDE w:val="0"/>
        <w:autoSpaceDN w:val="0"/>
        <w:adjustRightInd w:val="0"/>
        <w:ind w:left="708"/>
        <w:jc w:val="both"/>
        <w:rPr>
          <w:rFonts w:ascii="Times New Roman" w:hAnsi="Times New Roman" w:cs="Times New Roman"/>
          <w:color w:val="333333"/>
          <w:lang w:val="en-US"/>
        </w:rPr>
      </w:pPr>
      <w:r w:rsidRPr="00585A52">
        <w:rPr>
          <w:rFonts w:ascii="Times New Roman" w:hAnsi="Times New Roman" w:cs="Times New Roman"/>
          <w:color w:val="333333"/>
          <w:lang w:val="en-US"/>
        </w:rPr>
        <w:t>"NKK ønsker at flest mulig rasehunder er registrert i NKKs register. Dette følger indirekte av NKKs formål, jf NKKs lover §1-2. Raseklubbene kan ha avlskrav og retningslinjer for sin rase. Det er derimot ikke anbefalt å ha for mange krav eller krav som vanskelig kan oppfylles. Dersom et medlem/ oppdretter bryter disse vil dette kunne utløse en klubbintern disiplinær reaksjon. Eksempelvis har klubben anledning til å ekskludere medlemmer som ikke følger klubben regler, jf NKKs lover § 7-3 jf § 7-2.</w:t>
      </w:r>
    </w:p>
    <w:p w14:paraId="739E399F" w14:textId="77777777" w:rsidR="00FD569F" w:rsidRPr="00585A52" w:rsidRDefault="00FD569F" w:rsidP="00FD569F">
      <w:pPr>
        <w:widowControl w:val="0"/>
        <w:autoSpaceDE w:val="0"/>
        <w:autoSpaceDN w:val="0"/>
        <w:adjustRightInd w:val="0"/>
        <w:ind w:left="708"/>
        <w:jc w:val="both"/>
        <w:rPr>
          <w:rFonts w:ascii="Times New Roman" w:hAnsi="Times New Roman" w:cs="Times New Roman"/>
          <w:color w:val="333333"/>
          <w:lang w:val="en-US"/>
        </w:rPr>
      </w:pPr>
    </w:p>
    <w:p w14:paraId="18158465" w14:textId="77777777" w:rsidR="00FD569F" w:rsidRPr="00585A52" w:rsidRDefault="00FD569F" w:rsidP="00FD569F">
      <w:pPr>
        <w:widowControl w:val="0"/>
        <w:autoSpaceDE w:val="0"/>
        <w:autoSpaceDN w:val="0"/>
        <w:adjustRightInd w:val="0"/>
        <w:ind w:left="708"/>
        <w:jc w:val="both"/>
        <w:rPr>
          <w:rFonts w:ascii="Times New Roman" w:hAnsi="Times New Roman" w:cs="Times New Roman"/>
          <w:color w:val="333333"/>
          <w:lang w:val="en-US"/>
        </w:rPr>
      </w:pPr>
      <w:r w:rsidRPr="00585A52">
        <w:rPr>
          <w:rFonts w:ascii="Times New Roman" w:hAnsi="Times New Roman" w:cs="Times New Roman"/>
          <w:color w:val="333333"/>
          <w:lang w:val="en-US"/>
        </w:rPr>
        <w:t xml:space="preserve">Dersom klubben ønsker at deres krav også skal innebære et registreringskrav (altså et vilkår for å få registrert avkom), er dette en sak som først må fremmes og behandles av klubbens årsmøte. Et flertallsvedtak her vil kunne sendes NKKs Sunnhetsutvalg (SU) til vurdering/ behandling. Først når SU har fattet vedtak om at det skal foreligge et konkret registreringskrav på en rase vil dette kunne innebære at hunder etter foreldredyr som ikke oppfyller disse vilkår ikke registreres. Det skal som hovedregel en særlig grunn til at SU fatter denne type vedtak. En generell regel er at det skal foreligge færrest mulig krav for at avkom skal registreres. </w:t>
      </w:r>
    </w:p>
    <w:p w14:paraId="0C84E572" w14:textId="77777777" w:rsidR="00FD569F" w:rsidRPr="00585A52" w:rsidRDefault="00FD569F" w:rsidP="00FD569F">
      <w:pPr>
        <w:widowControl w:val="0"/>
        <w:autoSpaceDE w:val="0"/>
        <w:autoSpaceDN w:val="0"/>
        <w:adjustRightInd w:val="0"/>
        <w:ind w:left="708"/>
        <w:jc w:val="both"/>
        <w:rPr>
          <w:rFonts w:ascii="Times New Roman" w:hAnsi="Times New Roman" w:cs="Times New Roman"/>
          <w:color w:val="333333"/>
          <w:lang w:val="en-US"/>
        </w:rPr>
      </w:pPr>
    </w:p>
    <w:p w14:paraId="6162F637" w14:textId="77777777" w:rsidR="00FD569F" w:rsidRPr="00585A52" w:rsidRDefault="00FD569F" w:rsidP="00FD569F">
      <w:pPr>
        <w:widowControl w:val="0"/>
        <w:autoSpaceDE w:val="0"/>
        <w:autoSpaceDN w:val="0"/>
        <w:adjustRightInd w:val="0"/>
        <w:ind w:left="708"/>
        <w:jc w:val="both"/>
        <w:rPr>
          <w:rFonts w:ascii="Times New Roman" w:hAnsi="Times New Roman" w:cs="Times New Roman"/>
          <w:color w:val="333333"/>
          <w:lang w:val="en-US"/>
        </w:rPr>
      </w:pPr>
      <w:r w:rsidRPr="00585A52">
        <w:rPr>
          <w:rFonts w:ascii="Times New Roman" w:hAnsi="Times New Roman" w:cs="Times New Roman"/>
          <w:color w:val="333333"/>
          <w:lang w:val="en-US"/>
        </w:rPr>
        <w:t xml:space="preserve">Dersom DKs vedtak om registreringsforbud for hunder etter avlsdyr som ikke oppfyller klubbens krav/ retningslinjer blir stående, vil dette lett kunne danne en uheldig presedens. Det bør ikke være slik at NKKs disiplinærorgan skal kunne benyttes for å gå bakveien for å få gjennomslag for/ få håndhevet klubbinterne avlskrav. Dette anses som en uheldig praksis og ikke i tråd med målet om at flest mulig rasehunder skal registreres. Dersom klubben ønsker registreringskrav må riktig «tjenestevei» benyttes. </w:t>
      </w:r>
    </w:p>
    <w:p w14:paraId="2C8C97D7" w14:textId="77777777" w:rsidR="00FD569F" w:rsidRPr="00585A52" w:rsidRDefault="00FD569F" w:rsidP="00FD569F">
      <w:pPr>
        <w:widowControl w:val="0"/>
        <w:autoSpaceDE w:val="0"/>
        <w:autoSpaceDN w:val="0"/>
        <w:adjustRightInd w:val="0"/>
        <w:jc w:val="both"/>
        <w:rPr>
          <w:rFonts w:ascii="Times New Roman" w:hAnsi="Times New Roman" w:cs="Times New Roman"/>
          <w:color w:val="333333"/>
          <w:lang w:val="en-US"/>
        </w:rPr>
      </w:pPr>
    </w:p>
    <w:p w14:paraId="28A9D040" w14:textId="77777777" w:rsidR="00FD569F" w:rsidRPr="00585A52" w:rsidRDefault="00FD569F" w:rsidP="00FD569F">
      <w:pPr>
        <w:widowControl w:val="0"/>
        <w:autoSpaceDE w:val="0"/>
        <w:autoSpaceDN w:val="0"/>
        <w:adjustRightInd w:val="0"/>
        <w:ind w:left="708"/>
        <w:jc w:val="both"/>
        <w:rPr>
          <w:rFonts w:ascii="Times New Roman" w:hAnsi="Times New Roman" w:cs="Times New Roman"/>
          <w:color w:val="333333"/>
          <w:lang w:val="en-US"/>
        </w:rPr>
      </w:pPr>
      <w:r w:rsidRPr="00585A52">
        <w:rPr>
          <w:rFonts w:ascii="Times New Roman" w:hAnsi="Times New Roman" w:cs="Times New Roman"/>
          <w:color w:val="333333"/>
          <w:lang w:val="en-US"/>
        </w:rPr>
        <w:t>Av den grunn er Hovedstyret ikke enig i Disiplinærkomiteens avgjørelse i saken."</w:t>
      </w:r>
      <w:r w:rsidRPr="00585A52">
        <w:rPr>
          <w:rFonts w:ascii="Times New Roman" w:hAnsi="Times New Roman" w:cs="Times New Roman"/>
        </w:rPr>
        <w:t xml:space="preserve"> </w:t>
      </w:r>
    </w:p>
    <w:p w14:paraId="15A6E31F" w14:textId="77777777" w:rsidR="00FD569F" w:rsidRPr="00585A52" w:rsidRDefault="00FD569F" w:rsidP="00FD569F">
      <w:pPr>
        <w:jc w:val="both"/>
        <w:rPr>
          <w:rFonts w:ascii="Times New Roman" w:hAnsi="Times New Roman" w:cs="Times New Roman"/>
        </w:rPr>
      </w:pPr>
    </w:p>
    <w:p w14:paraId="3E63D4C2" w14:textId="77777777" w:rsidR="00FD569F" w:rsidRDefault="00FD569F" w:rsidP="00FD569F">
      <w:pPr>
        <w:jc w:val="both"/>
        <w:rPr>
          <w:rFonts w:ascii="Times New Roman" w:hAnsi="Times New Roman"/>
          <w:i/>
        </w:rPr>
      </w:pPr>
      <w:r w:rsidRPr="008E2B4A">
        <w:rPr>
          <w:rFonts w:ascii="Times New Roman" w:hAnsi="Times New Roman" w:cs="Times New Roman"/>
          <w:u w:val="single"/>
        </w:rPr>
        <w:t>AUs vurdering</w:t>
      </w:r>
      <w:r w:rsidRPr="00585A52">
        <w:rPr>
          <w:rFonts w:ascii="Times New Roman" w:hAnsi="Times New Roman" w:cs="Times New Roman"/>
          <w:i/>
        </w:rPr>
        <w:t xml:space="preserve">: </w:t>
      </w:r>
      <w:r w:rsidRPr="00585A52">
        <w:rPr>
          <w:rFonts w:ascii="Times New Roman" w:hAnsi="Times New Roman" w:cs="Times New Roman"/>
          <w:lang w:val="en-US"/>
        </w:rPr>
        <w:t xml:space="preserve">Klubbens medlemmer er forpliktet til å støtte opp under klubbens virksomhet og å følge klubbens bestemmelser, jf Lover for </w:t>
      </w:r>
      <w:r>
        <w:rPr>
          <w:rFonts w:ascii="Times New Roman" w:hAnsi="Times New Roman" w:cs="Times New Roman"/>
          <w:lang w:val="en-US"/>
        </w:rPr>
        <w:t xml:space="preserve">[klubben gjeldende fra 2012] </w:t>
      </w:r>
      <w:r w:rsidRPr="00585A52">
        <w:rPr>
          <w:rFonts w:ascii="Times New Roman" w:hAnsi="Times New Roman" w:cs="Times New Roman"/>
          <w:lang w:val="en-US"/>
        </w:rPr>
        <w:t xml:space="preserve">§ 2-3 </w:t>
      </w:r>
      <w:r w:rsidRPr="00585A52">
        <w:rPr>
          <w:rFonts w:ascii="Times New Roman" w:hAnsi="Times New Roman" w:cs="Times New Roman"/>
          <w:i/>
          <w:lang w:val="en-US"/>
        </w:rPr>
        <w:t>"</w:t>
      </w:r>
      <w:r w:rsidRPr="00585A52">
        <w:rPr>
          <w:rFonts w:ascii="Times New Roman" w:hAnsi="Times New Roman" w:cs="Times New Roman"/>
          <w:i/>
        </w:rPr>
        <w:t>Medlemmene</w:t>
      </w:r>
      <w:r>
        <w:rPr>
          <w:rFonts w:ascii="Times New Roman" w:hAnsi="Times New Roman" w:cs="Times New Roman"/>
          <w:i/>
        </w:rPr>
        <w:t xml:space="preserve"> er forpliktet til å følge [klubbens]</w:t>
      </w:r>
      <w:r w:rsidRPr="00585A52">
        <w:rPr>
          <w:rFonts w:ascii="Times New Roman" w:hAnsi="Times New Roman" w:cs="Times New Roman"/>
          <w:i/>
        </w:rPr>
        <w:t xml:space="preserve"> lover, regler og retningslinjer"</w:t>
      </w:r>
      <w:r w:rsidRPr="00585A52">
        <w:rPr>
          <w:rFonts w:ascii="Times New Roman" w:hAnsi="Times New Roman" w:cs="Times New Roman"/>
        </w:rPr>
        <w:t xml:space="preserve"> </w:t>
      </w:r>
      <w:r>
        <w:rPr>
          <w:rFonts w:ascii="Times New Roman" w:hAnsi="Times New Roman" w:cs="Times New Roman"/>
        </w:rPr>
        <w:t xml:space="preserve"> . </w:t>
      </w:r>
      <w:r w:rsidRPr="00585A52">
        <w:rPr>
          <w:rFonts w:ascii="Times New Roman" w:hAnsi="Times New Roman"/>
        </w:rPr>
        <w:t xml:space="preserve">Det fremgår videre av </w:t>
      </w:r>
      <w:r>
        <w:rPr>
          <w:rFonts w:ascii="Times New Roman" w:hAnsi="Times New Roman"/>
        </w:rPr>
        <w:t>klubben</w:t>
      </w:r>
      <w:r w:rsidRPr="00585A52">
        <w:rPr>
          <w:rFonts w:ascii="Times New Roman" w:hAnsi="Times New Roman"/>
        </w:rPr>
        <w:t xml:space="preserve">s lovers § 2-5 at NKKs lovers kapittel 7 om disiplinærreaksjoner kommer til anvendelse på klubbens disiplinærsaker. </w:t>
      </w:r>
      <w:r w:rsidRPr="00585A52">
        <w:rPr>
          <w:rFonts w:ascii="Times New Roman" w:hAnsi="Times New Roman"/>
          <w:lang w:val="en-US"/>
        </w:rPr>
        <w:t xml:space="preserve">Det følger av NKKs lover § 7-2 a) at medlemmene kan ilegges reaksjon dersom; </w:t>
      </w:r>
      <w:r w:rsidRPr="00585A52">
        <w:rPr>
          <w:rFonts w:ascii="Times New Roman" w:hAnsi="Times New Roman"/>
          <w:i/>
          <w:lang w:val="en-US"/>
        </w:rPr>
        <w:t>"</w:t>
      </w:r>
      <w:r>
        <w:rPr>
          <w:rFonts w:ascii="Times New Roman" w:hAnsi="Times New Roman"/>
          <w:i/>
        </w:rPr>
        <w:t>(...)</w:t>
      </w:r>
      <w:r w:rsidRPr="00585A52">
        <w:rPr>
          <w:rFonts w:ascii="Times New Roman" w:hAnsi="Times New Roman"/>
          <w:i/>
        </w:rPr>
        <w:t xml:space="preserve"> klubbers </w:t>
      </w:r>
      <w:r>
        <w:rPr>
          <w:rFonts w:ascii="Times New Roman" w:hAnsi="Times New Roman"/>
          <w:i/>
        </w:rPr>
        <w:t>(...)</w:t>
      </w:r>
      <w:r w:rsidRPr="00585A52">
        <w:rPr>
          <w:rFonts w:ascii="Times New Roman" w:hAnsi="Times New Roman"/>
          <w:i/>
        </w:rPr>
        <w:t xml:space="preserve"> lover, bestemmelser eller vedtak brytes." </w:t>
      </w:r>
    </w:p>
    <w:p w14:paraId="16E5EEAC" w14:textId="77777777" w:rsidR="00FD569F" w:rsidRDefault="00FD569F" w:rsidP="00FD569F">
      <w:pPr>
        <w:jc w:val="both"/>
        <w:rPr>
          <w:rFonts w:ascii="Times New Roman" w:hAnsi="Times New Roman"/>
          <w:i/>
        </w:rPr>
      </w:pPr>
    </w:p>
    <w:p w14:paraId="0E01E7F2" w14:textId="77777777" w:rsidR="00FD569F" w:rsidRPr="00585A52" w:rsidRDefault="00FD569F" w:rsidP="00FD569F">
      <w:pPr>
        <w:jc w:val="both"/>
        <w:rPr>
          <w:rFonts w:ascii="Times New Roman" w:hAnsi="Times New Roman" w:cs="Times New Roman"/>
          <w:i/>
        </w:rPr>
      </w:pPr>
      <w:r>
        <w:rPr>
          <w:rFonts w:ascii="Times New Roman" w:hAnsi="Times New Roman" w:cs="Times New Roman"/>
        </w:rPr>
        <w:t>NN</w:t>
      </w:r>
      <w:r w:rsidRPr="00585A52">
        <w:rPr>
          <w:rFonts w:ascii="Times New Roman" w:hAnsi="Times New Roman" w:cs="Times New Roman"/>
        </w:rPr>
        <w:t xml:space="preserve"> har ikke bestridt at hun ikke har fulgt klubbens avlskrav, men anfører at de fleste forhold uansett er foreldet. Det fremgår her av NKKs lover § 7-5 tredje ledd at: </w:t>
      </w:r>
      <w:r w:rsidRPr="00585A52">
        <w:rPr>
          <w:rFonts w:ascii="Times New Roman" w:hAnsi="Times New Roman" w:cs="Times New Roman"/>
          <w:i/>
        </w:rPr>
        <w:t>"Fristen for foreldelse er 2 år. Den regnes fra den dag det forhold som kan medføre disiplinærreaksjon er opphørt, uavhengig av når forholdet oppdages. Dersom det vil være åpenbart støtende å ikke kunne forfølge forhold som ikke har vært kjent innen 2 års fristen, er foreldelsesfristen 5 år."</w:t>
      </w:r>
    </w:p>
    <w:p w14:paraId="7A2BEFE0" w14:textId="77777777" w:rsidR="00FD569F" w:rsidRDefault="00FD569F" w:rsidP="00FD569F">
      <w:pPr>
        <w:jc w:val="both"/>
        <w:rPr>
          <w:rFonts w:ascii="Times New Roman" w:hAnsi="Times New Roman" w:cs="Times New Roman"/>
        </w:rPr>
      </w:pPr>
    </w:p>
    <w:p w14:paraId="029E50BA"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Grunnen til at vi har foreldelsesregler er bla hensynet til bevissituasjonen, fordi det kan være vanskelig å feks klarlegge i ettertid nøyaktig hva som var klubben regler på et gitt tidspunkt. I saken her er det imidlertid snakk om gjentagende/tilsvarende forhold i </w:t>
      </w:r>
      <w:r>
        <w:rPr>
          <w:rFonts w:ascii="Times New Roman" w:hAnsi="Times New Roman" w:cs="Times New Roman"/>
        </w:rPr>
        <w:t xml:space="preserve">NNs </w:t>
      </w:r>
      <w:r w:rsidRPr="00585A52">
        <w:rPr>
          <w:rFonts w:ascii="Times New Roman" w:hAnsi="Times New Roman" w:cs="Times New Roman"/>
        </w:rPr>
        <w:t>oppdrett, og klubben betrakter oppdrettet hennes som omfattende</w:t>
      </w:r>
      <w:r>
        <w:rPr>
          <w:rFonts w:ascii="Times New Roman" w:hAnsi="Times New Roman" w:cs="Times New Roman"/>
        </w:rPr>
        <w:t xml:space="preserve"> for rasen</w:t>
      </w:r>
      <w:r w:rsidRPr="00585A52">
        <w:rPr>
          <w:rFonts w:ascii="Times New Roman" w:hAnsi="Times New Roman" w:cs="Times New Roman"/>
        </w:rPr>
        <w:t xml:space="preserve">. AU leser </w:t>
      </w:r>
      <w:r>
        <w:rPr>
          <w:rFonts w:ascii="Times New Roman" w:hAnsi="Times New Roman" w:cs="Times New Roman"/>
        </w:rPr>
        <w:t>NN</w:t>
      </w:r>
      <w:r w:rsidRPr="00585A52">
        <w:rPr>
          <w:rFonts w:ascii="Times New Roman" w:hAnsi="Times New Roman" w:cs="Times New Roman"/>
        </w:rPr>
        <w:t>s uttalelse om klubben at hun ikke har vært spesielt interessert i klubbens avlskrav</w:t>
      </w:r>
      <w:r>
        <w:rPr>
          <w:rFonts w:ascii="Times New Roman" w:hAnsi="Times New Roman" w:cs="Times New Roman"/>
        </w:rPr>
        <w:t>, selv om hun også uttaler at hun vil følge disse for fremtiden</w:t>
      </w:r>
      <w:r w:rsidRPr="00585A52">
        <w:rPr>
          <w:rFonts w:ascii="Times New Roman" w:hAnsi="Times New Roman" w:cs="Times New Roman"/>
        </w:rPr>
        <w:t xml:space="preserve">. Ettersom raseforvaltning er blant klubbenes viktigste oppgaver kan det da kan virke </w:t>
      </w:r>
      <w:r w:rsidRPr="00585A52">
        <w:rPr>
          <w:rFonts w:ascii="Times New Roman" w:hAnsi="Times New Roman" w:cs="Times New Roman"/>
          <w:i/>
        </w:rPr>
        <w:t>"åpenbart støtende"</w:t>
      </w:r>
      <w:r>
        <w:rPr>
          <w:rFonts w:ascii="Times New Roman" w:hAnsi="Times New Roman" w:cs="Times New Roman"/>
        </w:rPr>
        <w:t xml:space="preserve"> for både klubben og</w:t>
      </w:r>
      <w:r w:rsidRPr="00585A52">
        <w:rPr>
          <w:rFonts w:ascii="Times New Roman" w:hAnsi="Times New Roman" w:cs="Times New Roman"/>
        </w:rPr>
        <w:t xml:space="preserve"> medlemmer som følger klubbens avlskrav om AU bare skulle forholde seg til brudd de siste 2 årene.</w:t>
      </w:r>
    </w:p>
    <w:p w14:paraId="0E8B95DD" w14:textId="77777777" w:rsidR="00FD569F" w:rsidRPr="00585A52" w:rsidRDefault="00FD569F" w:rsidP="00FD569F">
      <w:pPr>
        <w:jc w:val="both"/>
        <w:rPr>
          <w:rFonts w:ascii="Times New Roman" w:hAnsi="Times New Roman" w:cs="Times New Roman"/>
        </w:rPr>
      </w:pPr>
    </w:p>
    <w:p w14:paraId="1C00EBCC" w14:textId="77777777" w:rsidR="00FD569F" w:rsidRPr="00585A52" w:rsidRDefault="00FD569F" w:rsidP="00FD569F">
      <w:pPr>
        <w:jc w:val="both"/>
        <w:rPr>
          <w:rFonts w:ascii="Times New Roman" w:hAnsi="Times New Roman" w:cs="Times New Roman"/>
        </w:rPr>
      </w:pPr>
      <w:r>
        <w:rPr>
          <w:rFonts w:ascii="Times New Roman" w:hAnsi="Times New Roman" w:cs="Times New Roman"/>
        </w:rPr>
        <w:t>NN</w:t>
      </w:r>
      <w:r w:rsidRPr="00585A52">
        <w:rPr>
          <w:rFonts w:ascii="Times New Roman" w:hAnsi="Times New Roman" w:cs="Times New Roman"/>
        </w:rPr>
        <w:t xml:space="preserve"> har også hevdet at </w:t>
      </w:r>
      <w:r>
        <w:rPr>
          <w:rFonts w:ascii="Times New Roman" w:hAnsi="Times New Roman" w:cs="Times New Roman"/>
        </w:rPr>
        <w:t>klubben</w:t>
      </w:r>
      <w:r w:rsidRPr="00585A52">
        <w:rPr>
          <w:rFonts w:ascii="Times New Roman" w:hAnsi="Times New Roman" w:cs="Times New Roman"/>
        </w:rPr>
        <w:t xml:space="preserve">s regler er uklare og at hun med rette kun har oppfattet dem som anbefalinger og ikke som krav. AU viser her til </w:t>
      </w:r>
      <w:r>
        <w:rPr>
          <w:rFonts w:ascii="Times New Roman" w:hAnsi="Times New Roman" w:cs="Times New Roman"/>
        </w:rPr>
        <w:t>klubbens</w:t>
      </w:r>
      <w:r w:rsidRPr="00585A52">
        <w:rPr>
          <w:rFonts w:ascii="Times New Roman" w:hAnsi="Times New Roman" w:cs="Times New Roman"/>
        </w:rPr>
        <w:t xml:space="preserve"> regler for avl </w:t>
      </w:r>
      <w:r>
        <w:rPr>
          <w:rFonts w:ascii="Times New Roman" w:hAnsi="Times New Roman" w:cs="Times New Roman"/>
        </w:rPr>
        <w:t xml:space="preserve">fra </w:t>
      </w:r>
      <w:r w:rsidRPr="00585A52">
        <w:rPr>
          <w:rFonts w:ascii="Times New Roman" w:hAnsi="Times New Roman" w:cs="Times New Roman"/>
        </w:rPr>
        <w:t xml:space="preserve">a 2015 (p.t. på klubbens hjemmeside) som har som overskrift: </w:t>
      </w:r>
      <w:r w:rsidRPr="00585A52">
        <w:rPr>
          <w:rFonts w:ascii="Times New Roman" w:hAnsi="Times New Roman" w:cs="Times New Roman"/>
          <w:i/>
        </w:rPr>
        <w:t xml:space="preserve">"Retningslinjer for oppføring på valpelisten til </w:t>
      </w:r>
      <w:r>
        <w:rPr>
          <w:rFonts w:ascii="Times New Roman" w:hAnsi="Times New Roman" w:cs="Times New Roman"/>
          <w:i/>
        </w:rPr>
        <w:t>[klubben]</w:t>
      </w:r>
      <w:r w:rsidRPr="00585A52">
        <w:rPr>
          <w:rFonts w:ascii="Times New Roman" w:hAnsi="Times New Roman" w:cs="Times New Roman"/>
          <w:i/>
        </w:rPr>
        <w:t>"</w:t>
      </w:r>
      <w:r w:rsidRPr="00585A52">
        <w:rPr>
          <w:rFonts w:ascii="Times New Roman" w:hAnsi="Times New Roman" w:cs="Times New Roman"/>
        </w:rPr>
        <w:t xml:space="preserve">. Under dette står som overskrift nr 2: </w:t>
      </w:r>
      <w:r w:rsidRPr="00585A52">
        <w:rPr>
          <w:rFonts w:ascii="Times New Roman" w:hAnsi="Times New Roman" w:cs="Times New Roman"/>
          <w:i/>
        </w:rPr>
        <w:t>"Kriterier for avlshu</w:t>
      </w:r>
      <w:r>
        <w:rPr>
          <w:rFonts w:ascii="Times New Roman" w:hAnsi="Times New Roman" w:cs="Times New Roman"/>
          <w:i/>
        </w:rPr>
        <w:t>nder og godkjente paringer i [klubben]</w:t>
      </w:r>
      <w:r w:rsidRPr="00585A52">
        <w:rPr>
          <w:rFonts w:ascii="Times New Roman" w:hAnsi="Times New Roman" w:cs="Times New Roman"/>
          <w:i/>
        </w:rPr>
        <w:t>"</w:t>
      </w:r>
      <w:r w:rsidRPr="00585A52">
        <w:rPr>
          <w:rFonts w:ascii="Times New Roman" w:hAnsi="Times New Roman" w:cs="Times New Roman"/>
        </w:rPr>
        <w:t xml:space="preserve"> . </w:t>
      </w:r>
    </w:p>
    <w:p w14:paraId="6A62B78A" w14:textId="77777777" w:rsidR="00FD569F" w:rsidRPr="00585A52" w:rsidRDefault="00FD569F" w:rsidP="00FD569F">
      <w:pPr>
        <w:jc w:val="both"/>
        <w:rPr>
          <w:rFonts w:ascii="Times New Roman" w:hAnsi="Times New Roman" w:cs="Times New Roman"/>
        </w:rPr>
      </w:pPr>
    </w:p>
    <w:p w14:paraId="68281F71"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Dette dokumentet kan, slik AU ser det, ikke forstås så snevert at klubben med dette kun har henvendt seg til dem som ønsker å stå på klubbens lister. Det står klart at det også er snakk om </w:t>
      </w:r>
      <w:r w:rsidRPr="00585A52">
        <w:rPr>
          <w:rFonts w:ascii="Times New Roman" w:hAnsi="Times New Roman" w:cs="Times New Roman"/>
          <w:i/>
        </w:rPr>
        <w:t>"kriterier for avlshunder"</w:t>
      </w:r>
      <w:r w:rsidRPr="00585A52">
        <w:rPr>
          <w:rFonts w:ascii="Times New Roman" w:hAnsi="Times New Roman" w:cs="Times New Roman"/>
        </w:rPr>
        <w:t xml:space="preserve">. Leseren bør da, ved å sammenholde dette med annen informasjon fra feks medlemsblader, RAS m.v. forstå at det er snakk om krav til alle medlemmer, og ikke kun til dem som ønsker å stå på klubbens lister. </w:t>
      </w:r>
    </w:p>
    <w:p w14:paraId="664B2AFC" w14:textId="77777777" w:rsidR="00FD569F" w:rsidRPr="00585A52" w:rsidRDefault="00FD569F" w:rsidP="00FD569F">
      <w:pPr>
        <w:jc w:val="both"/>
        <w:rPr>
          <w:rFonts w:ascii="Times New Roman" w:hAnsi="Times New Roman" w:cs="Times New Roman"/>
        </w:rPr>
      </w:pPr>
    </w:p>
    <w:p w14:paraId="6CBCE5D4" w14:textId="77777777" w:rsidR="00FD569F" w:rsidRPr="00585A52" w:rsidRDefault="00FD569F" w:rsidP="00FD569F">
      <w:pPr>
        <w:jc w:val="both"/>
        <w:rPr>
          <w:rFonts w:ascii="Times New Roman" w:hAnsi="Times New Roman" w:cs="Times New Roman"/>
          <w:lang w:val="en-US"/>
        </w:rPr>
      </w:pPr>
      <w:r>
        <w:rPr>
          <w:rFonts w:ascii="Times New Roman" w:hAnsi="Times New Roman" w:cs="Times New Roman"/>
        </w:rPr>
        <w:t>De av klubben</w:t>
      </w:r>
      <w:r w:rsidRPr="00585A52">
        <w:rPr>
          <w:rFonts w:ascii="Times New Roman" w:hAnsi="Times New Roman" w:cs="Times New Roman"/>
        </w:rPr>
        <w:t>s avlskrav (dvs "skal", kontra anbefalinger - "bør") som er mest relevante i saken her er er kravet om øyelysning som ikke er eldre enn 1 år på paringstidspunktet, og jaktprøve eller utstillingsresultater (enten/eller). Det er ikke fremlagt noen dokumentasjon for nøyaktig når disse kravene</w:t>
      </w:r>
      <w:r>
        <w:rPr>
          <w:rFonts w:ascii="Times New Roman" w:hAnsi="Times New Roman" w:cs="Times New Roman"/>
        </w:rPr>
        <w:t xml:space="preserve"> trådte i kraft for rasen</w:t>
      </w:r>
      <w:r w:rsidRPr="00585A52">
        <w:rPr>
          <w:rFonts w:ascii="Times New Roman" w:hAnsi="Times New Roman" w:cs="Times New Roman"/>
        </w:rPr>
        <w:t xml:space="preserve">. Men de gjaldt som et minimim fra april 2015, jf </w:t>
      </w:r>
      <w:r>
        <w:rPr>
          <w:rFonts w:ascii="Times New Roman" w:hAnsi="Times New Roman" w:cs="Times New Roman"/>
        </w:rPr>
        <w:t xml:space="preserve">dokumentet nevnt over. Det vises også til en artikkel fra medlemsblad fra 2015 som </w:t>
      </w:r>
      <w:r w:rsidRPr="00585A52">
        <w:rPr>
          <w:rFonts w:ascii="Times New Roman" w:hAnsi="Times New Roman" w:cs="Times New Roman"/>
        </w:rPr>
        <w:t xml:space="preserve">beskriver en rekke krav. </w:t>
      </w:r>
      <w:r>
        <w:rPr>
          <w:rFonts w:ascii="Times New Roman" w:hAnsi="Times New Roman" w:cs="Times New Roman"/>
        </w:rPr>
        <w:t xml:space="preserve">For NN sine kull med paringer etter dette tidspunktet er det snakk om ca 3 tilfeller av manglende øyelysning og </w:t>
      </w:r>
      <w:r w:rsidRPr="00585A52">
        <w:rPr>
          <w:rFonts w:ascii="Times New Roman" w:hAnsi="Times New Roman" w:cs="Times New Roman"/>
          <w:lang w:val="en-US"/>
        </w:rPr>
        <w:t xml:space="preserve">5 tilfeller av manglende premiering (utstilling/jaktprøve) på fire kull/åtte avlsdyr. AU går dog ut fra at kravet om øyelysning og premiering har vært gjeldende også før 2015, jf bla henvisningen til 2011 i dokumentet fra 2015, samt </w:t>
      </w:r>
      <w:r>
        <w:rPr>
          <w:rFonts w:ascii="Times New Roman" w:hAnsi="Times New Roman" w:cs="Times New Roman"/>
          <w:lang w:val="en-US"/>
        </w:rPr>
        <w:t>Klubben</w:t>
      </w:r>
      <w:r w:rsidRPr="00585A52">
        <w:rPr>
          <w:rFonts w:ascii="Times New Roman" w:hAnsi="Times New Roman" w:cs="Times New Roman"/>
          <w:lang w:val="en-US"/>
        </w:rPr>
        <w:t xml:space="preserve">s uttalelser i anmeldelsen m.v. </w:t>
      </w:r>
    </w:p>
    <w:p w14:paraId="25C9DF84"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4C909B33"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 xml:space="preserve">Når det gjelder matadoravl er det klart at de siste kullene etter (andres) mye brukte hannhunder ble født hos </w:t>
      </w:r>
      <w:r>
        <w:rPr>
          <w:rFonts w:ascii="Times New Roman" w:hAnsi="Times New Roman" w:cs="Times New Roman"/>
          <w:lang w:val="en-US"/>
        </w:rPr>
        <w:t>NN</w:t>
      </w:r>
      <w:r w:rsidRPr="00585A52">
        <w:rPr>
          <w:rFonts w:ascii="Times New Roman" w:hAnsi="Times New Roman" w:cs="Times New Roman"/>
          <w:lang w:val="en-US"/>
        </w:rPr>
        <w:t xml:space="preserve"> i 2014. AU legger derfor ikke spesielt mye vekt på dette. For AU finner det uansett godtgjort at det er snakk om et relativt omfattende oppdrett for rasen, og en oppdretter som over tid i forholdsvis stor grad har valgt å ikke følge klubbens avlskrav. </w:t>
      </w:r>
    </w:p>
    <w:p w14:paraId="629EE1F8"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044FDD42"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rPr>
        <w:t>At det foreligger brudd på klubbens avlskrav er imidlertid ikke i seg selv noe brudd på NKKs Etiske grunnregler for avl og oppdrett, fordi NKKs Etiske grunnregler for avl og oppdrett kun inneholder en anbefaling, ikke et krav. Jf at det i pkt 6 heter "</w:t>
      </w:r>
      <w:r w:rsidRPr="00585A52">
        <w:rPr>
          <w:rFonts w:ascii="Times New Roman" w:hAnsi="Times New Roman" w:cs="Times New Roman"/>
          <w:i/>
        </w:rPr>
        <w:t xml:space="preserve">Avlskravene fra den aktuelle raseklubben </w:t>
      </w:r>
      <w:r w:rsidRPr="00585A52">
        <w:rPr>
          <w:rFonts w:ascii="Times New Roman" w:hAnsi="Times New Roman" w:cs="Times New Roman"/>
          <w:b/>
          <w:i/>
          <w:u w:val="single"/>
        </w:rPr>
        <w:t>bør</w:t>
      </w:r>
      <w:r w:rsidRPr="00585A52">
        <w:rPr>
          <w:rFonts w:ascii="Times New Roman" w:hAnsi="Times New Roman" w:cs="Times New Roman"/>
          <w:i/>
        </w:rPr>
        <w:t xml:space="preserve"> overholdes". </w:t>
      </w:r>
      <w:r w:rsidRPr="00585A52">
        <w:rPr>
          <w:rFonts w:ascii="Times New Roman" w:hAnsi="Times New Roman" w:cs="Times New Roman"/>
        </w:rPr>
        <w:t xml:space="preserve">(AUs utvehvning). </w:t>
      </w:r>
    </w:p>
    <w:p w14:paraId="06E7F19D" w14:textId="77777777" w:rsidR="00FD569F" w:rsidRPr="00585A52" w:rsidRDefault="00FD569F" w:rsidP="00FD569F">
      <w:pPr>
        <w:jc w:val="both"/>
        <w:rPr>
          <w:rFonts w:ascii="Times New Roman" w:hAnsi="Times New Roman" w:cs="Times New Roman"/>
        </w:rPr>
      </w:pPr>
    </w:p>
    <w:p w14:paraId="0B2CD633"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AU kan heller ikke se at </w:t>
      </w:r>
      <w:r>
        <w:rPr>
          <w:rFonts w:ascii="Times New Roman" w:hAnsi="Times New Roman" w:cs="Times New Roman"/>
        </w:rPr>
        <w:t>NN</w:t>
      </w:r>
      <w:r w:rsidRPr="00585A52">
        <w:rPr>
          <w:rFonts w:ascii="Times New Roman" w:hAnsi="Times New Roman" w:cs="Times New Roman"/>
        </w:rPr>
        <w:t xml:space="preserve"> har gjort noe galt i forhold til NKKs Etiske grunnregler for avl og oppdrett i saken vedrørende </w:t>
      </w:r>
      <w:r>
        <w:rPr>
          <w:rFonts w:ascii="Times New Roman" w:hAnsi="Times New Roman" w:cs="Times New Roman"/>
        </w:rPr>
        <w:t xml:space="preserve">kjøprsrettslig tvist med en annen oppdretter. Alt NN </w:t>
      </w:r>
      <w:r w:rsidRPr="00585A52">
        <w:rPr>
          <w:rFonts w:ascii="Times New Roman" w:hAnsi="Times New Roman" w:cs="Times New Roman"/>
        </w:rPr>
        <w:t xml:space="preserve">gjorde der var å be om en viss fortgang i hevningsoppgjøret. Bestemmelsen om "uriktige" opplysninger i NKKe Etiske grunnrelger for avl og oppdrett pkt 9 må videre forbeholdes mer alvorlige tilfeller enn feks feil opplysninger om en hund på en hjemmeside som er under konstruksjon, eller oppdretters informasjon til en annen oppdretter om hvor mange hunder hun har/hvor erfaren hun er. </w:t>
      </w:r>
    </w:p>
    <w:p w14:paraId="522224EA" w14:textId="77777777" w:rsidR="00FD569F" w:rsidRPr="00585A52" w:rsidRDefault="00FD569F" w:rsidP="00FD569F">
      <w:pPr>
        <w:jc w:val="both"/>
        <w:rPr>
          <w:rFonts w:ascii="Times New Roman" w:hAnsi="Times New Roman" w:cs="Times New Roman"/>
        </w:rPr>
      </w:pPr>
    </w:p>
    <w:p w14:paraId="02EEFC4E"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Man kan heller ikke utlede ansvar i saken her av de Etiske grunnreglenes pkt. 3, hvor det står at oppdretter ved sine valg og kombinasjon av avlsdyr skal bidra til å ivareta og utvikle rasen. Punkt 3 gir anvisning på et skjønnsmessig og omfattende vurderingstema. Det er nok heller slik at medlemmene gjennom sine valg skal gjøre </w:t>
      </w:r>
      <w:r w:rsidRPr="00585A52">
        <w:rPr>
          <w:rFonts w:ascii="Times New Roman" w:hAnsi="Times New Roman" w:cs="Times New Roman"/>
          <w:u w:val="single"/>
        </w:rPr>
        <w:t>sitt beste</w:t>
      </w:r>
      <w:r w:rsidRPr="00585A52">
        <w:rPr>
          <w:rFonts w:ascii="Times New Roman" w:hAnsi="Times New Roman" w:cs="Times New Roman"/>
        </w:rPr>
        <w:t xml:space="preserve"> for å </w:t>
      </w:r>
      <w:r w:rsidRPr="00585A52">
        <w:rPr>
          <w:rFonts w:ascii="Times New Roman" w:hAnsi="Times New Roman" w:cs="Times New Roman"/>
          <w:i/>
        </w:rPr>
        <w:t>"bidra til å ivareta og utvikle rasen"</w:t>
      </w:r>
      <w:r w:rsidRPr="00585A52">
        <w:rPr>
          <w:rFonts w:ascii="Times New Roman" w:hAnsi="Times New Roman" w:cs="Times New Roman"/>
        </w:rPr>
        <w:t xml:space="preserve">. Jf at NKKs Etiske grunnregler ikke krever at medlemmene skal følge klubbens avlskrav, jf pkt 6. Man kan altså ikke innfortolke i pkt 3 noe krav om at medlemmene </w:t>
      </w:r>
      <w:r w:rsidRPr="00585A52">
        <w:rPr>
          <w:rFonts w:ascii="Times New Roman" w:hAnsi="Times New Roman" w:cs="Times New Roman"/>
          <w:u w:val="single"/>
        </w:rPr>
        <w:t>ska</w:t>
      </w:r>
      <w:r w:rsidRPr="00585A52">
        <w:rPr>
          <w:rFonts w:ascii="Times New Roman" w:hAnsi="Times New Roman" w:cs="Times New Roman"/>
        </w:rPr>
        <w:t xml:space="preserve">l følge klubbens avlskrav, i og med at pkt 6 såpass klart sier det motsatte ("bør følge").   </w:t>
      </w:r>
    </w:p>
    <w:p w14:paraId="2551E0E7" w14:textId="77777777" w:rsidR="00FD569F" w:rsidRPr="00585A52" w:rsidRDefault="00FD569F" w:rsidP="00FD569F">
      <w:pPr>
        <w:jc w:val="both"/>
        <w:rPr>
          <w:rFonts w:ascii="Times New Roman" w:hAnsi="Times New Roman" w:cs="Times New Roman"/>
        </w:rPr>
      </w:pPr>
    </w:p>
    <w:p w14:paraId="512DC9F9"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AU er derfor ikke enig i Disiplinærkomiteens konklusjon om at det foreligger brudd på NKKs Etiske grunnregler for avl og oppdrett i saken her. </w:t>
      </w:r>
    </w:p>
    <w:p w14:paraId="64AA2DF2" w14:textId="77777777" w:rsidR="00FD569F" w:rsidRPr="00585A52" w:rsidRDefault="00FD569F" w:rsidP="00FD569F">
      <w:pPr>
        <w:jc w:val="both"/>
        <w:rPr>
          <w:rFonts w:ascii="Times New Roman" w:hAnsi="Times New Roman" w:cs="Times New Roman"/>
        </w:rPr>
      </w:pPr>
    </w:p>
    <w:p w14:paraId="6FB18A9B" w14:textId="77777777" w:rsidR="00FD569F" w:rsidRPr="00585A52" w:rsidRDefault="00FD569F" w:rsidP="00FD569F">
      <w:pPr>
        <w:jc w:val="both"/>
        <w:rPr>
          <w:rFonts w:ascii="Times New Roman" w:hAnsi="Times New Roman" w:cs="Times New Roman"/>
          <w:lang w:val="en-US"/>
        </w:rPr>
      </w:pPr>
      <w:r w:rsidRPr="00585A52">
        <w:rPr>
          <w:rFonts w:ascii="Times New Roman" w:hAnsi="Times New Roman" w:cs="Times New Roman"/>
        </w:rPr>
        <w:t xml:space="preserve">Det foreligger dog som nevnt helt klart flere brudd på klubbens avlskrav, og derigjennom også brudd på </w:t>
      </w:r>
      <w:r w:rsidRPr="00585A52">
        <w:rPr>
          <w:rFonts w:ascii="Times New Roman" w:hAnsi="Times New Roman" w:cs="Times New Roman"/>
          <w:lang w:val="en-US"/>
        </w:rPr>
        <w:t xml:space="preserve">NKKs lover § 7-2 </w:t>
      </w:r>
      <w:r>
        <w:rPr>
          <w:rFonts w:ascii="Times New Roman" w:hAnsi="Times New Roman" w:cs="Times New Roman"/>
          <w:lang w:val="en-US"/>
        </w:rPr>
        <w:t xml:space="preserve">(1) </w:t>
      </w:r>
      <w:r w:rsidRPr="00585A52">
        <w:rPr>
          <w:rFonts w:ascii="Times New Roman" w:hAnsi="Times New Roman" w:cs="Times New Roman"/>
          <w:lang w:val="en-US"/>
        </w:rPr>
        <w:t xml:space="preserve">a). </w:t>
      </w:r>
    </w:p>
    <w:p w14:paraId="091F5984" w14:textId="77777777" w:rsidR="00FD569F" w:rsidRPr="00585A52" w:rsidRDefault="00FD569F" w:rsidP="00FD569F">
      <w:pPr>
        <w:jc w:val="both"/>
        <w:rPr>
          <w:rFonts w:ascii="Times New Roman" w:hAnsi="Times New Roman" w:cs="Times New Roman"/>
          <w:lang w:val="en-US"/>
        </w:rPr>
      </w:pPr>
    </w:p>
    <w:p w14:paraId="12B9E483" w14:textId="77777777" w:rsidR="00FD569F" w:rsidRPr="00585A52" w:rsidRDefault="00FD569F" w:rsidP="00FD569F">
      <w:pPr>
        <w:jc w:val="both"/>
        <w:rPr>
          <w:rFonts w:ascii="Times New Roman" w:hAnsi="Times New Roman" w:cs="Times New Roman"/>
        </w:rPr>
      </w:pPr>
      <w:r>
        <w:rPr>
          <w:rFonts w:ascii="Times New Roman" w:hAnsi="Times New Roman" w:cs="Times New Roman"/>
        </w:rPr>
        <w:t>NN</w:t>
      </w:r>
      <w:r w:rsidRPr="00585A52">
        <w:rPr>
          <w:rFonts w:ascii="Times New Roman" w:hAnsi="Times New Roman" w:cs="Times New Roman"/>
        </w:rPr>
        <w:t xml:space="preserve"> viser her til mange andre kull i samme periode hvor klubbens krav ikke har vært oppfylte, og har lagt ved lister til illustrasjon av dette. AU bemerker her at </w:t>
      </w:r>
      <w:r>
        <w:rPr>
          <w:rFonts w:ascii="Times New Roman" w:hAnsi="Times New Roman" w:cs="Times New Roman"/>
        </w:rPr>
        <w:t>klubbens</w:t>
      </w:r>
      <w:r w:rsidRPr="00585A52">
        <w:rPr>
          <w:rFonts w:ascii="Times New Roman" w:hAnsi="Times New Roman" w:cs="Times New Roman"/>
        </w:rPr>
        <w:t xml:space="preserve"> avlskrav bare kan gjøres gjeldende av klubben overfor klubbens medlemmer.  Men uansett: AU legger til grunn at </w:t>
      </w:r>
      <w:r>
        <w:rPr>
          <w:rFonts w:ascii="Times New Roman" w:hAnsi="Times New Roman" w:cs="Times New Roman"/>
        </w:rPr>
        <w:t>klubben</w:t>
      </w:r>
      <w:r w:rsidRPr="00585A52">
        <w:rPr>
          <w:rFonts w:ascii="Times New Roman" w:hAnsi="Times New Roman" w:cs="Times New Roman"/>
        </w:rPr>
        <w:t xml:space="preserve"> vurderer alle tilfeller hvor medlemmene over tid og forholdsvis konsekvent bryter klubbens avlskrav. </w:t>
      </w:r>
    </w:p>
    <w:p w14:paraId="00803AFA" w14:textId="77777777" w:rsidR="00FD569F" w:rsidRPr="00585A52" w:rsidRDefault="00FD569F" w:rsidP="00FD569F">
      <w:pPr>
        <w:jc w:val="both"/>
        <w:rPr>
          <w:rFonts w:ascii="Times New Roman" w:hAnsi="Times New Roman" w:cs="Times New Roman"/>
        </w:rPr>
      </w:pPr>
    </w:p>
    <w:p w14:paraId="526343F0" w14:textId="77777777" w:rsidR="00FD569F" w:rsidRPr="00585A52" w:rsidRDefault="00FD569F" w:rsidP="00FD569F">
      <w:pPr>
        <w:jc w:val="both"/>
        <w:rPr>
          <w:rFonts w:ascii="Times New Roman" w:hAnsi="Times New Roman" w:cs="Times New Roman"/>
          <w:lang w:val="en-US"/>
        </w:rPr>
      </w:pPr>
      <w:r w:rsidRPr="00585A52">
        <w:rPr>
          <w:rFonts w:ascii="Times New Roman" w:hAnsi="Times New Roman" w:cs="Times New Roman"/>
        </w:rPr>
        <w:t xml:space="preserve">Å oppstille et generelt krav om advarsel osv før en klubb kan vurdere ytterligere reaksjoner vil kunne bli unødvendig ressurskrevende for tallrike raser. Det må i stedet være opp til medlemmene å avle i tråd med klubbenes krav, med de konsekvenser det måtte innebære om man bryter ett eller flere av klubbens krav gjentatte ganger. </w:t>
      </w:r>
    </w:p>
    <w:p w14:paraId="45323417" w14:textId="77777777" w:rsidR="00FD569F" w:rsidRPr="00585A52" w:rsidRDefault="00FD569F" w:rsidP="00FD569F">
      <w:pPr>
        <w:jc w:val="both"/>
        <w:rPr>
          <w:rFonts w:ascii="Times New Roman" w:hAnsi="Times New Roman" w:cs="Times New Roman"/>
        </w:rPr>
      </w:pPr>
    </w:p>
    <w:p w14:paraId="32053CDC"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Når AU har konkludert med at det ikke foreligger brudd på NKK sine regler i saken her er det naturl</w:t>
      </w:r>
      <w:r>
        <w:rPr>
          <w:rFonts w:ascii="Times New Roman" w:hAnsi="Times New Roman" w:cs="Times New Roman"/>
          <w:lang w:val="en-US"/>
        </w:rPr>
        <w:t>ig å se på hvilke reaksjoner klubben kunne ha ilagt hvis klubben</w:t>
      </w:r>
      <w:r w:rsidRPr="00585A52">
        <w:rPr>
          <w:rFonts w:ascii="Times New Roman" w:hAnsi="Times New Roman" w:cs="Times New Roman"/>
          <w:lang w:val="en-US"/>
        </w:rPr>
        <w:t xml:space="preserve"> hadde behandlet saken selv, jf NKKs lover § 7-3. </w:t>
      </w:r>
    </w:p>
    <w:p w14:paraId="0DFC89FC"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2C4635A8"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Klubben har ikke adgang til å </w:t>
      </w:r>
      <w:r w:rsidRPr="00585A52">
        <w:rPr>
          <w:rFonts w:ascii="Times New Roman" w:hAnsi="Times New Roman" w:cs="Times New Roman"/>
          <w:lang w:val="en-US"/>
        </w:rPr>
        <w:t xml:space="preserve">ilegge registreringsforbud jf NKKs lover § 7-3 (5). Det er NKKs Hovedstyre som har ansvaret for stambokføring av alle raser. Klubbene kan selv vurderer hvilke avlskrav de ønsker, i tråd med det raseforvaltningsansvaret de er tildelt. Men det er Hovedstyret som har siste ordet mht registrering. Dette følger blant annet av NKKs lover § 4-3 g) hvor det fremgår at det er Hovedstyret som skal </w:t>
      </w:r>
      <w:r w:rsidRPr="00585A52">
        <w:rPr>
          <w:rFonts w:ascii="Times New Roman" w:hAnsi="Times New Roman" w:cs="Times New Roman"/>
          <w:i/>
          <w:lang w:val="en-US"/>
        </w:rPr>
        <w:t>"</w:t>
      </w:r>
      <w:r w:rsidRPr="00585A52">
        <w:rPr>
          <w:rFonts w:ascii="Times New Roman" w:hAnsi="Times New Roman" w:cs="Times New Roman"/>
          <w:i/>
        </w:rPr>
        <w:t>Vedta retningslinjer for raseforvaltningen."</w:t>
      </w:r>
    </w:p>
    <w:p w14:paraId="1C852ED9" w14:textId="77777777" w:rsidR="00FD569F" w:rsidRPr="00585A52" w:rsidRDefault="00FD569F" w:rsidP="00FD569F">
      <w:pPr>
        <w:widowControl w:val="0"/>
        <w:autoSpaceDE w:val="0"/>
        <w:autoSpaceDN w:val="0"/>
        <w:adjustRightInd w:val="0"/>
        <w:jc w:val="both"/>
        <w:rPr>
          <w:rFonts w:ascii="Times New Roman" w:hAnsi="Times New Roman" w:cs="Times New Roman"/>
          <w:i/>
        </w:rPr>
      </w:pPr>
    </w:p>
    <w:p w14:paraId="3C62F2E1"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AU har i utgangspunktet adgang til å ilegge registreringsforbud, men AU må også se hen til hvordan dette vil kunne slå ut i andre</w:t>
      </w:r>
      <w:r>
        <w:rPr>
          <w:rFonts w:ascii="Times New Roman" w:hAnsi="Times New Roman" w:cs="Times New Roman"/>
          <w:lang w:val="en-US"/>
        </w:rPr>
        <w:t>,</w:t>
      </w:r>
      <w:r w:rsidRPr="00585A52">
        <w:rPr>
          <w:rFonts w:ascii="Times New Roman" w:hAnsi="Times New Roman" w:cs="Times New Roman"/>
          <w:lang w:val="en-US"/>
        </w:rPr>
        <w:t xml:space="preserve"> lignende saker. Det er nemlig en kjennsgjerning at det i enkelte miljøer er nærmest en todeling av klubbens medlemmer, hvor den ene delen følger klubbenes avlskrav og den andre delen ikke gjør det. </w:t>
      </w:r>
    </w:p>
    <w:p w14:paraId="3B0C767C"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682A373B"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 xml:space="preserve">Hvis alle medlemmer av en klubb som ikke følger klubbens krav skal kunne ilegges registreringsforbud av NKKs Disiplinærkomite, vil ordningen med søknad til Sunnhetsutvalget/Hovedstyret om registreringsvilkår bli uthulet. For det er mye enklere for klubbene å anmelde saker til NKKs Disiplinærkomite, enn å oppnå registreringsvilkår på rasen. Blant annet fordi det sistnevnte krever årsmøtevedtak i klubben, mens det holder med et styrevedtak om anmeldelse. </w:t>
      </w:r>
    </w:p>
    <w:p w14:paraId="3695B783"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28ADF7B4"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Bruken av registreringsforbud i et større omfang vil også kunne påvirke genpoolen, og vurderingene av effekten av registreringshindringer for deler av en medlemsmasse bør rent prinsipielt heller foretas av NKK sine organer (helse/registrering</w:t>
      </w:r>
      <w:r>
        <w:rPr>
          <w:rFonts w:ascii="Times New Roman" w:hAnsi="Times New Roman" w:cs="Times New Roman"/>
          <w:lang w:val="en-US"/>
        </w:rPr>
        <w:t>avdeling/sunnhetsutvalg mv) som arbeider mer helhetlig med denne problemstillingen, enn av NKK sine disiplinærutvalg/komiteer, som ikke har noe tilsvarende overordet raseforvaltningsansvar</w:t>
      </w:r>
      <w:r w:rsidRPr="00585A52">
        <w:rPr>
          <w:rFonts w:ascii="Times New Roman" w:hAnsi="Times New Roman" w:cs="Times New Roman"/>
          <w:lang w:val="en-US"/>
        </w:rPr>
        <w:t xml:space="preserve">. </w:t>
      </w:r>
    </w:p>
    <w:p w14:paraId="3504896F"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0A194763" w14:textId="77777777" w:rsidR="00FD569F" w:rsidRPr="00585A52" w:rsidRDefault="00FD569F" w:rsidP="00FD569F">
      <w:pPr>
        <w:widowControl w:val="0"/>
        <w:autoSpaceDE w:val="0"/>
        <w:autoSpaceDN w:val="0"/>
        <w:adjustRightInd w:val="0"/>
        <w:jc w:val="both"/>
        <w:rPr>
          <w:rFonts w:ascii="Times New Roman" w:hAnsi="Times New Roman" w:cs="Times New Roman"/>
        </w:rPr>
      </w:pPr>
      <w:r w:rsidRPr="00585A52">
        <w:rPr>
          <w:rFonts w:ascii="Times New Roman" w:hAnsi="Times New Roman" w:cs="Times New Roman"/>
          <w:lang w:val="en-US"/>
        </w:rPr>
        <w:t xml:space="preserve">Antallet disiplinærsaker i NKK vil dessuten kunne øke på </w:t>
      </w:r>
      <w:r w:rsidRPr="00585A52">
        <w:rPr>
          <w:rFonts w:ascii="Times New Roman" w:hAnsi="Times New Roman" w:cs="Times New Roman"/>
        </w:rPr>
        <w:t xml:space="preserve">et område hvor vi i dag har en automatisk løsning. Jf at innvilgelse/avslag på søknad om registrering av et kull går automatisk hos NKK der det foreligger registreringsvilkår i form av helsekrav. Og registreringsvilkår vil videre gjelde også for dem som avler uten å være medlem av raseklubben, mens klubbens avlskrav kun vil gjelde overfor klubbens medlemmer. </w:t>
      </w:r>
    </w:p>
    <w:p w14:paraId="06D44F33" w14:textId="77777777" w:rsidR="00FD569F" w:rsidRPr="00585A52" w:rsidRDefault="00FD569F" w:rsidP="00FD569F">
      <w:pPr>
        <w:widowControl w:val="0"/>
        <w:autoSpaceDE w:val="0"/>
        <w:autoSpaceDN w:val="0"/>
        <w:adjustRightInd w:val="0"/>
        <w:jc w:val="both"/>
        <w:rPr>
          <w:rFonts w:ascii="Times New Roman" w:hAnsi="Times New Roman" w:cs="Times New Roman"/>
        </w:rPr>
      </w:pPr>
    </w:p>
    <w:p w14:paraId="19EF0DC7"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rPr>
        <w:t xml:space="preserve">Å benytte klubbreaksjoner som feks eksklusjon utelukker på den annen side ikke registrering, jf at medlemmet kan melde seg inn i en annen klubb hvis det blir ekskludert. Men vedkommende kan ihvertfall ikke reklamere med medlemskap i raseklubben som et kvalitetsstempel overfor sine valpekjøpere. </w:t>
      </w:r>
    </w:p>
    <w:p w14:paraId="02F05241"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573E83B9" w14:textId="1C851AD5" w:rsidR="00506DDB" w:rsidRPr="00506DDB" w:rsidRDefault="00FD569F" w:rsidP="00506DDB">
      <w:pPr>
        <w:jc w:val="both"/>
        <w:rPr>
          <w:rFonts w:ascii="Times New Roman" w:eastAsia="Times New Roman" w:hAnsi="Times New Roman" w:cs="Times New Roman"/>
          <w:lang w:eastAsia="nb-NO"/>
        </w:rPr>
      </w:pPr>
      <w:r w:rsidRPr="00585A52">
        <w:rPr>
          <w:rFonts w:ascii="Times New Roman" w:hAnsi="Times New Roman" w:cs="Times New Roman"/>
          <w:lang w:val="en-US"/>
        </w:rPr>
        <w:t>AUs flertall (4) har mot denne bakgrunn kommet til at det ikke bør ilegges registreringsforbud som følge av brudd på klubbens avlskrav i saken her. Mindretallet (1) ønsket å avvise anken med den begrunnelse at oppdretter konsekvent har ignorert klubbens avlskrav gjennom mange år, og på den måten har vist at hun tenker profitt og egeninteresse, fremfor rasens beste. I en slik situasjon er både klubben og rasen best tjent med at hun ilegges registreringsforbud.</w:t>
      </w:r>
      <w:r w:rsidR="00506DDB">
        <w:rPr>
          <w:rFonts w:ascii="Times New Roman" w:hAnsi="Times New Roman" w:cs="Times New Roman"/>
          <w:lang w:val="en-US"/>
        </w:rPr>
        <w:t xml:space="preserve"> </w:t>
      </w:r>
      <w:r w:rsidR="00506DDB" w:rsidRPr="00506DDB">
        <w:rPr>
          <w:rFonts w:ascii="Times New Roman" w:eastAsia="Times New Roman" w:hAnsi="Times New Roman" w:cs="Times New Roman"/>
          <w:color w:val="000000"/>
          <w:lang w:eastAsia="nb-NO"/>
        </w:rPr>
        <w:t>Raseklubben bør kunne støttes i konkrete og velbegrunnede tiltak for å ivareta den rasen de er satt til å forvalte. Ordlyd med bruk av "bør" er helt klart også tungtveiende anbefalinger og det forventes at de i sum tillegges vekt av klubbens oppdrettere.  I en slik situasjon er både klubben og rasen best tjent med at hun ilegges et tidsbegrenset registreringsforbud.</w:t>
      </w:r>
    </w:p>
    <w:p w14:paraId="58903B9D"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304BD220"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67C8E92B"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Flertallet viste til at </w:t>
      </w:r>
      <w:r w:rsidRPr="00585A52">
        <w:rPr>
          <w:rFonts w:ascii="Times New Roman" w:hAnsi="Times New Roman" w:cs="Times New Roman"/>
          <w:lang w:val="en-US"/>
        </w:rPr>
        <w:t>AU har behandlet to saker i det siste som handler om brudd på klubbenes avlskrav</w:t>
      </w:r>
      <w:r>
        <w:rPr>
          <w:rFonts w:ascii="Times New Roman" w:hAnsi="Times New Roman" w:cs="Times New Roman"/>
          <w:lang w:val="en-US"/>
        </w:rPr>
        <w:t xml:space="preserve">, jf </w:t>
      </w:r>
      <w:r w:rsidRPr="00585A52">
        <w:rPr>
          <w:rFonts w:ascii="Times New Roman" w:hAnsi="Times New Roman" w:cs="Times New Roman"/>
          <w:lang w:val="en-US"/>
        </w:rPr>
        <w:t xml:space="preserve">AU-sak 2017/09 </w:t>
      </w:r>
      <w:r>
        <w:rPr>
          <w:rFonts w:ascii="Times New Roman" w:hAnsi="Times New Roman" w:cs="Times New Roman"/>
          <w:lang w:val="en-US"/>
        </w:rPr>
        <w:t xml:space="preserve">og </w:t>
      </w:r>
      <w:r w:rsidRPr="00585A52">
        <w:rPr>
          <w:rFonts w:ascii="Times New Roman" w:hAnsi="Times New Roman" w:cs="Times New Roman"/>
          <w:lang w:val="en-US"/>
        </w:rPr>
        <w:t xml:space="preserve">AU-sak 2018/26. </w:t>
      </w:r>
      <w:r>
        <w:rPr>
          <w:rFonts w:ascii="Times New Roman" w:hAnsi="Times New Roman" w:cs="Times New Roman"/>
          <w:lang w:val="en-US"/>
        </w:rPr>
        <w:t xml:space="preserve"> </w:t>
      </w:r>
      <w:r w:rsidRPr="00585A52">
        <w:rPr>
          <w:rFonts w:ascii="Times New Roman" w:hAnsi="Times New Roman" w:cs="Times New Roman"/>
          <w:lang w:val="en-US"/>
        </w:rPr>
        <w:t>Flertallet mener saken her er en god del mer alvorlig</w:t>
      </w:r>
      <w:r>
        <w:rPr>
          <w:rFonts w:ascii="Times New Roman" w:hAnsi="Times New Roman" w:cs="Times New Roman"/>
          <w:lang w:val="en-US"/>
        </w:rPr>
        <w:t xml:space="preserve"> enn disse sakene</w:t>
      </w:r>
      <w:r w:rsidRPr="00585A52">
        <w:rPr>
          <w:rFonts w:ascii="Times New Roman" w:hAnsi="Times New Roman" w:cs="Times New Roman"/>
          <w:lang w:val="en-US"/>
        </w:rPr>
        <w:t>, jf at det er snakk om flere tilfeller av brudd over flere år i et relativ</w:t>
      </w:r>
      <w:r>
        <w:rPr>
          <w:rFonts w:ascii="Times New Roman" w:hAnsi="Times New Roman" w:cs="Times New Roman"/>
          <w:lang w:val="en-US"/>
        </w:rPr>
        <w:t>t omfattende oppdrett. AU fant det</w:t>
      </w:r>
      <w:r w:rsidRPr="00585A52">
        <w:rPr>
          <w:rFonts w:ascii="Times New Roman" w:hAnsi="Times New Roman" w:cs="Times New Roman"/>
          <w:lang w:val="en-US"/>
        </w:rPr>
        <w:t xml:space="preserve"> rimelig at </w:t>
      </w:r>
      <w:r>
        <w:rPr>
          <w:rFonts w:ascii="Times New Roman" w:hAnsi="Times New Roman" w:cs="Times New Roman"/>
          <w:lang w:val="en-US"/>
        </w:rPr>
        <w:t xml:space="preserve">klubben kan markere klar avstand til de av sine medlemmer som </w:t>
      </w:r>
      <w:r w:rsidRPr="00585A52">
        <w:rPr>
          <w:rFonts w:ascii="Times New Roman" w:hAnsi="Times New Roman" w:cs="Times New Roman"/>
          <w:lang w:val="en-US"/>
        </w:rPr>
        <w:t xml:space="preserve">driver oppdrett av et visst omfang, og som over en viss tid og i såpass mange tilfeller har valgt </w:t>
      </w:r>
      <w:r>
        <w:rPr>
          <w:rFonts w:ascii="Times New Roman" w:hAnsi="Times New Roman" w:cs="Times New Roman"/>
          <w:lang w:val="en-US"/>
        </w:rPr>
        <w:t>å ikke følge klubbens avlskrav, gjennom eksklusjon fra klubben og aktivitetsforbud.</w:t>
      </w:r>
    </w:p>
    <w:p w14:paraId="21A604C5" w14:textId="77777777" w:rsidR="00FD569F" w:rsidRPr="00585A52" w:rsidRDefault="00FD569F" w:rsidP="00FD569F">
      <w:pPr>
        <w:jc w:val="both"/>
        <w:rPr>
          <w:rFonts w:ascii="Times New Roman" w:hAnsi="Times New Roman" w:cs="Times New Roman"/>
        </w:rPr>
      </w:pPr>
    </w:p>
    <w:p w14:paraId="7C6AE7E4" w14:textId="36398FE5" w:rsidR="00FD569F" w:rsidRPr="00585A52" w:rsidRDefault="00FD569F" w:rsidP="00FD569F">
      <w:pPr>
        <w:jc w:val="both"/>
        <w:rPr>
          <w:rFonts w:ascii="Times New Roman" w:hAnsi="Times New Roman" w:cs="Times New Roman"/>
        </w:rPr>
      </w:pPr>
      <w:r>
        <w:rPr>
          <w:rFonts w:ascii="Times New Roman" w:hAnsi="Times New Roman" w:cs="Times New Roman"/>
          <w:b/>
        </w:rPr>
        <w:t xml:space="preserve">Avgjørelse: </w:t>
      </w:r>
      <w:r w:rsidRPr="00AA597A">
        <w:rPr>
          <w:rFonts w:ascii="Times New Roman" w:hAnsi="Times New Roman" w:cs="Times New Roman"/>
        </w:rPr>
        <w:t xml:space="preserve">AU </w:t>
      </w:r>
      <w:r>
        <w:rPr>
          <w:rFonts w:ascii="Times New Roman" w:hAnsi="Times New Roman" w:cs="Times New Roman"/>
        </w:rPr>
        <w:t xml:space="preserve">vedtok med dissens 4-1 at DKs avgjørelse i sak 3/2018 oppheves. NN </w:t>
      </w:r>
      <w:r w:rsidRPr="00585A52">
        <w:rPr>
          <w:rFonts w:ascii="Times New Roman" w:hAnsi="Times New Roman" w:cs="Times New Roman"/>
        </w:rPr>
        <w:t xml:space="preserve">taper enkeltmedlemskap og rett til enkeltmedlemskap med derav følgende rettigheter i </w:t>
      </w:r>
      <w:r>
        <w:rPr>
          <w:rFonts w:ascii="Times New Roman" w:hAnsi="Times New Roman" w:cs="Times New Roman"/>
        </w:rPr>
        <w:t xml:space="preserve">[klubben] </w:t>
      </w:r>
      <w:r w:rsidRPr="00585A52">
        <w:rPr>
          <w:rFonts w:ascii="Times New Roman" w:hAnsi="Times New Roman" w:cs="Times New Roman"/>
        </w:rPr>
        <w:t xml:space="preserve">(eksklusjon) jf NKKs lover § 7-2 </w:t>
      </w:r>
      <w:r>
        <w:rPr>
          <w:rFonts w:ascii="Times New Roman" w:hAnsi="Times New Roman" w:cs="Times New Roman"/>
        </w:rPr>
        <w:t xml:space="preserve">(1) </w:t>
      </w:r>
      <w:r w:rsidRPr="00585A52">
        <w:rPr>
          <w:rFonts w:ascii="Times New Roman" w:hAnsi="Times New Roman" w:cs="Times New Roman"/>
        </w:rPr>
        <w:t>a) jf § 7-3</w:t>
      </w:r>
      <w:r>
        <w:rPr>
          <w:rFonts w:ascii="Times New Roman" w:hAnsi="Times New Roman" w:cs="Times New Roman"/>
        </w:rPr>
        <w:t xml:space="preserve"> (1)</w:t>
      </w:r>
      <w:r w:rsidRPr="00585A52">
        <w:rPr>
          <w:rFonts w:ascii="Times New Roman" w:hAnsi="Times New Roman" w:cs="Times New Roman"/>
        </w:rPr>
        <w:t xml:space="preserve"> h) </w:t>
      </w:r>
      <w:r>
        <w:rPr>
          <w:rFonts w:ascii="Times New Roman" w:hAnsi="Times New Roman" w:cs="Times New Roman"/>
        </w:rPr>
        <w:t>i 2 år [fra dato til dato]</w:t>
      </w:r>
      <w:r w:rsidRPr="00585A52">
        <w:rPr>
          <w:rFonts w:ascii="Times New Roman" w:hAnsi="Times New Roman" w:cs="Times New Roman"/>
        </w:rPr>
        <w:t xml:space="preserve">, samt retten til å delta i konkurranser og organiserte arrangementer i regi av </w:t>
      </w:r>
      <w:r>
        <w:rPr>
          <w:rFonts w:ascii="Times New Roman" w:hAnsi="Times New Roman" w:cs="Times New Roman"/>
        </w:rPr>
        <w:t xml:space="preserve">[klubben] </w:t>
      </w:r>
      <w:r w:rsidRPr="00585A52">
        <w:rPr>
          <w:rFonts w:ascii="Times New Roman" w:hAnsi="Times New Roman" w:cs="Times New Roman"/>
        </w:rPr>
        <w:t xml:space="preserve">i samme periode (utelukkelse), jf NKKs lover § 7-2 </w:t>
      </w:r>
      <w:r>
        <w:rPr>
          <w:rFonts w:ascii="Times New Roman" w:hAnsi="Times New Roman" w:cs="Times New Roman"/>
        </w:rPr>
        <w:t xml:space="preserve">(1) </w:t>
      </w:r>
      <w:r w:rsidRPr="00585A52">
        <w:rPr>
          <w:rFonts w:ascii="Times New Roman" w:hAnsi="Times New Roman" w:cs="Times New Roman"/>
        </w:rPr>
        <w:t>a) jf § 7-3</w:t>
      </w:r>
      <w:r>
        <w:rPr>
          <w:rFonts w:ascii="Times New Roman" w:hAnsi="Times New Roman" w:cs="Times New Roman"/>
        </w:rPr>
        <w:t xml:space="preserve"> (1)</w:t>
      </w:r>
      <w:r w:rsidRPr="00585A52">
        <w:rPr>
          <w:rFonts w:ascii="Times New Roman" w:hAnsi="Times New Roman" w:cs="Times New Roman"/>
        </w:rPr>
        <w:t xml:space="preserve"> g).</w:t>
      </w:r>
    </w:p>
    <w:p w14:paraId="3988CEEC" w14:textId="77777777" w:rsidR="00FD569F" w:rsidRPr="00AC14AB" w:rsidRDefault="00FD569F" w:rsidP="00FD569F">
      <w:pPr>
        <w:pStyle w:val="Overskrift1"/>
        <w:jc w:val="both"/>
        <w:rPr>
          <w:rFonts w:cs="Times New Roman"/>
          <w:lang w:eastAsia="en-US"/>
        </w:rPr>
      </w:pPr>
      <w:bookmarkStart w:id="5" w:name="_Toc402089546"/>
      <w:r>
        <w:rPr>
          <w:rFonts w:cs="Times New Roman"/>
          <w:lang w:eastAsia="en-US"/>
        </w:rPr>
        <w:t>AU-sak 2018/29 Vedtak om tap av CERT ikke disiplinærsak</w:t>
      </w:r>
      <w:bookmarkEnd w:id="5"/>
    </w:p>
    <w:p w14:paraId="50770D46" w14:textId="77777777" w:rsidR="00FD569F" w:rsidRPr="00585A52" w:rsidRDefault="00FD569F" w:rsidP="00FD569F">
      <w:pPr>
        <w:pStyle w:val="Normalweb"/>
        <w:spacing w:before="2" w:after="2"/>
        <w:jc w:val="both"/>
        <w:rPr>
          <w:rFonts w:ascii="Times New Roman" w:hAnsi="Times New Roman"/>
          <w:sz w:val="24"/>
          <w:szCs w:val="24"/>
          <w:lang w:val="en-US"/>
        </w:rPr>
      </w:pPr>
      <w:r w:rsidRPr="00585A52">
        <w:rPr>
          <w:rFonts w:ascii="Times New Roman" w:hAnsi="Times New Roman"/>
          <w:sz w:val="24"/>
          <w:szCs w:val="24"/>
        </w:rPr>
        <w:t xml:space="preserve">NN anket NKKs Særkomite for Utstilling (NSU) sitt vedtak i sak 32/18 om å trekke tilbake et CERT på en hund. NSUs begrunnelse var </w:t>
      </w:r>
      <w:r w:rsidRPr="00585A52">
        <w:rPr>
          <w:rFonts w:ascii="Times New Roman" w:hAnsi="Times New Roman"/>
          <w:sz w:val="24"/>
          <w:szCs w:val="24"/>
          <w:lang w:val="en-US"/>
        </w:rPr>
        <w:t xml:space="preserve">at hunden ikke oppfylte kravene iht NKKs Utstillingsregler pkt 11.7.2. (Ikke fremvist WCC). </w:t>
      </w:r>
    </w:p>
    <w:p w14:paraId="02451298" w14:textId="77777777" w:rsidR="00FD569F" w:rsidRPr="00585A52" w:rsidRDefault="00FD569F" w:rsidP="00FD569F">
      <w:pPr>
        <w:pStyle w:val="Normalweb"/>
        <w:spacing w:before="2" w:after="2"/>
        <w:jc w:val="both"/>
        <w:rPr>
          <w:rFonts w:ascii="Times New Roman" w:hAnsi="Times New Roman"/>
          <w:sz w:val="24"/>
          <w:szCs w:val="24"/>
          <w:lang w:val="en-US"/>
        </w:rPr>
      </w:pPr>
    </w:p>
    <w:p w14:paraId="2EE714BB" w14:textId="77777777" w:rsidR="00FD569F" w:rsidRPr="00585A52" w:rsidRDefault="00FD569F" w:rsidP="00FD569F">
      <w:pPr>
        <w:pStyle w:val="Normalweb"/>
        <w:spacing w:before="2" w:after="2"/>
        <w:jc w:val="both"/>
        <w:rPr>
          <w:rFonts w:ascii="Times New Roman" w:hAnsi="Times New Roman"/>
          <w:sz w:val="24"/>
          <w:szCs w:val="24"/>
          <w:lang w:val="en-US"/>
        </w:rPr>
      </w:pPr>
      <w:r w:rsidRPr="00585A52">
        <w:rPr>
          <w:rFonts w:ascii="Times New Roman" w:hAnsi="Times New Roman"/>
          <w:sz w:val="24"/>
          <w:szCs w:val="24"/>
          <w:lang w:val="en-US"/>
        </w:rPr>
        <w:t>Tap av premiering er blant de reaksjoner som er nevnt i NKKs lover Kapittel 7 om disiplinærreaksjoner, jf § 7-3 (1) bokstav j). Men i tillegg kreves det iht § 7-2 at det foreligger en eller annen form for k</w:t>
      </w:r>
      <w:r>
        <w:rPr>
          <w:rFonts w:ascii="Times New Roman" w:hAnsi="Times New Roman"/>
          <w:sz w:val="24"/>
          <w:szCs w:val="24"/>
          <w:lang w:val="en-US"/>
        </w:rPr>
        <w:t xml:space="preserve">ritikkverdig forhold, </w:t>
      </w:r>
      <w:r w:rsidRPr="00585A52">
        <w:rPr>
          <w:rFonts w:ascii="Times New Roman" w:hAnsi="Times New Roman"/>
          <w:sz w:val="24"/>
          <w:szCs w:val="24"/>
          <w:lang w:val="en-US"/>
        </w:rPr>
        <w:t xml:space="preserve">typisk et regelbrudd, eller feks forsøk på juks, dokumentforfalskning o.l. </w:t>
      </w:r>
    </w:p>
    <w:p w14:paraId="721316A9" w14:textId="77777777" w:rsidR="00FD569F" w:rsidRPr="00585A52" w:rsidRDefault="00FD569F" w:rsidP="00FD569F">
      <w:pPr>
        <w:pStyle w:val="Normalweb"/>
        <w:spacing w:before="2" w:after="2"/>
        <w:jc w:val="both"/>
        <w:rPr>
          <w:rFonts w:ascii="Times New Roman" w:hAnsi="Times New Roman"/>
          <w:sz w:val="24"/>
          <w:szCs w:val="24"/>
          <w:lang w:val="en-US"/>
        </w:rPr>
      </w:pPr>
    </w:p>
    <w:p w14:paraId="6159423C" w14:textId="77777777" w:rsidR="00FD569F" w:rsidRPr="00585A52" w:rsidRDefault="00FD569F" w:rsidP="00FD569F">
      <w:pPr>
        <w:pStyle w:val="Normalweb"/>
        <w:spacing w:before="2" w:after="2"/>
        <w:jc w:val="both"/>
        <w:rPr>
          <w:rFonts w:ascii="Times New Roman" w:hAnsi="Times New Roman"/>
          <w:sz w:val="24"/>
          <w:szCs w:val="24"/>
          <w:lang w:val="en-US"/>
        </w:rPr>
      </w:pPr>
      <w:r w:rsidRPr="00585A52">
        <w:rPr>
          <w:rFonts w:ascii="Times New Roman" w:hAnsi="Times New Roman"/>
          <w:sz w:val="24"/>
          <w:szCs w:val="24"/>
          <w:lang w:val="en-US"/>
        </w:rPr>
        <w:t>Spørsmålet om hvorvidt vilkår for å konkurrere er oppfylte, som feks alder, kjønn, helsekrav, tidligere kvalifikasjoner osv er som regel kun et spørsmål om hvilke hunder/ekvipasjer som skal ha tilgang til de forskjellige typer konkurranser NKK som tilbyr. Programmer for elektronisk påmelding kan forhindre en del feil, men ikke alt er automatisert. AU kunne ikke se at den foreliggende saken var en disiplinærsak.</w:t>
      </w:r>
    </w:p>
    <w:p w14:paraId="384EE6EB" w14:textId="77777777" w:rsidR="00FD569F" w:rsidRPr="00585A52" w:rsidRDefault="00FD569F" w:rsidP="00FD569F">
      <w:pPr>
        <w:pStyle w:val="Normalweb"/>
        <w:spacing w:before="2" w:after="2"/>
        <w:jc w:val="both"/>
        <w:rPr>
          <w:rFonts w:ascii="Times New Roman" w:hAnsi="Times New Roman"/>
          <w:sz w:val="24"/>
          <w:szCs w:val="24"/>
          <w:lang w:val="en-US"/>
        </w:rPr>
      </w:pPr>
    </w:p>
    <w:p w14:paraId="7D254463" w14:textId="2A36F5CE" w:rsidR="00FD569F" w:rsidRPr="00FD569F" w:rsidRDefault="00FD569F" w:rsidP="00FD569F">
      <w:pPr>
        <w:pStyle w:val="Normalweb"/>
        <w:spacing w:before="2" w:after="2"/>
        <w:jc w:val="both"/>
        <w:rPr>
          <w:rFonts w:ascii="Times New Roman" w:hAnsi="Times New Roman"/>
          <w:sz w:val="24"/>
          <w:szCs w:val="24"/>
          <w:lang w:val="en-US"/>
        </w:rPr>
      </w:pPr>
      <w:r w:rsidRPr="00585A52">
        <w:rPr>
          <w:rFonts w:ascii="Times New Roman" w:hAnsi="Times New Roman"/>
          <w:b/>
          <w:sz w:val="24"/>
          <w:szCs w:val="24"/>
          <w:lang w:val="en-US"/>
        </w:rPr>
        <w:t>Avgjørelse</w:t>
      </w:r>
      <w:r w:rsidRPr="00585A52">
        <w:rPr>
          <w:rFonts w:ascii="Times New Roman" w:hAnsi="Times New Roman"/>
          <w:sz w:val="24"/>
          <w:szCs w:val="24"/>
          <w:lang w:val="en-US"/>
        </w:rPr>
        <w:t xml:space="preserve">: AU avviste enstemmig anken. </w:t>
      </w:r>
    </w:p>
    <w:p w14:paraId="0D721E94" w14:textId="77777777" w:rsidR="00FD569F" w:rsidRPr="00AC14AB" w:rsidRDefault="00FD569F" w:rsidP="00FD569F">
      <w:pPr>
        <w:pStyle w:val="Overskrift1"/>
        <w:jc w:val="both"/>
        <w:rPr>
          <w:rFonts w:cs="Times New Roman"/>
          <w:lang w:eastAsia="en-US"/>
        </w:rPr>
      </w:pPr>
      <w:bookmarkStart w:id="6" w:name="_Toc402089547"/>
      <w:r>
        <w:rPr>
          <w:rFonts w:cs="Times New Roman"/>
          <w:lang w:eastAsia="en-US"/>
        </w:rPr>
        <w:t>AU-sak 2018/28 Utelukkelse av hund etter hendelse på jaktprøve</w:t>
      </w:r>
      <w:bookmarkEnd w:id="6"/>
    </w:p>
    <w:p w14:paraId="6E0BBC99" w14:textId="77777777" w:rsidR="00FD569F" w:rsidRPr="00585A52" w:rsidRDefault="00FD569F" w:rsidP="00FD569F">
      <w:pPr>
        <w:rPr>
          <w:rFonts w:ascii="Times New Roman" w:hAnsi="Times New Roman" w:cs="Times New Roman"/>
        </w:rPr>
      </w:pPr>
      <w:r w:rsidRPr="00585A52">
        <w:rPr>
          <w:rFonts w:ascii="Times New Roman" w:hAnsi="Times New Roman" w:cs="Times New Roman"/>
        </w:rPr>
        <w:t xml:space="preserve">Saken gjelder anke over NKKs Jakthundkomite (NJK)s vedtak om livsvarig utestengelse av hund i NJK-sak 28/18 som følge av at </w:t>
      </w:r>
      <w:r>
        <w:rPr>
          <w:rFonts w:ascii="Times New Roman" w:hAnsi="Times New Roman" w:cs="Times New Roman"/>
        </w:rPr>
        <w:t>hun</w:t>
      </w:r>
      <w:r w:rsidRPr="00585A52">
        <w:rPr>
          <w:rFonts w:ascii="Times New Roman" w:hAnsi="Times New Roman" w:cs="Times New Roman"/>
        </w:rPr>
        <w:t xml:space="preserve">den bet dommer to ganger. </w:t>
      </w:r>
    </w:p>
    <w:p w14:paraId="534F398F" w14:textId="77777777" w:rsidR="00FD569F" w:rsidRPr="00585A52" w:rsidRDefault="00FD569F" w:rsidP="00FD569F">
      <w:pPr>
        <w:rPr>
          <w:rFonts w:ascii="Times New Roman" w:hAnsi="Times New Roman" w:cs="Times New Roman"/>
        </w:rPr>
      </w:pPr>
    </w:p>
    <w:p w14:paraId="21600615"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Eier mistet båndet til hunden i forbindelse med omkledning</w:t>
      </w:r>
      <w:r>
        <w:rPr>
          <w:rFonts w:ascii="Times New Roman" w:hAnsi="Times New Roman" w:cs="Times New Roman"/>
        </w:rPr>
        <w:t xml:space="preserve"> på prøve</w:t>
      </w:r>
      <w:r w:rsidRPr="00585A52">
        <w:rPr>
          <w:rFonts w:ascii="Times New Roman" w:hAnsi="Times New Roman" w:cs="Times New Roman"/>
        </w:rPr>
        <w:t>. Dommeren sto ca 10 meter borte og hunden gikk til angrep på ham. Både dommer og en annen deltager har beskrevet hundens angrep som forholdsvis aggressivt. Dommeren beskriver et første bitt, og deretter et mer kraftig andre bitt. Det bl</w:t>
      </w:r>
      <w:r>
        <w:rPr>
          <w:rFonts w:ascii="Times New Roman" w:hAnsi="Times New Roman" w:cs="Times New Roman"/>
        </w:rPr>
        <w:t xml:space="preserve">e ingen bittskade, fordi </w:t>
      </w:r>
      <w:r w:rsidRPr="00585A52">
        <w:rPr>
          <w:rFonts w:ascii="Times New Roman" w:hAnsi="Times New Roman" w:cs="Times New Roman"/>
        </w:rPr>
        <w:t>materialet i dommerens bukse forhindret dette. Dommeren kjente en sviende smerte der og da, som utviklet seg til blodutredelse dagen etter. Hunden kom iht eier tilbake til eier og la seg rolig ned da eier kal</w:t>
      </w:r>
      <w:r>
        <w:rPr>
          <w:rFonts w:ascii="Times New Roman" w:hAnsi="Times New Roman" w:cs="Times New Roman"/>
        </w:rPr>
        <w:t>te den inn. Det er ingen som hadde</w:t>
      </w:r>
      <w:r w:rsidRPr="00585A52">
        <w:rPr>
          <w:rFonts w:ascii="Times New Roman" w:hAnsi="Times New Roman" w:cs="Times New Roman"/>
        </w:rPr>
        <w:t xml:space="preserve"> noen </w:t>
      </w:r>
      <w:r>
        <w:rPr>
          <w:rFonts w:ascii="Times New Roman" w:hAnsi="Times New Roman" w:cs="Times New Roman"/>
        </w:rPr>
        <w:t xml:space="preserve">god </w:t>
      </w:r>
      <w:r w:rsidRPr="00585A52">
        <w:rPr>
          <w:rFonts w:ascii="Times New Roman" w:hAnsi="Times New Roman" w:cs="Times New Roman"/>
        </w:rPr>
        <w:t xml:space="preserve">forklaring på hvorfor hunden bet. </w:t>
      </w:r>
    </w:p>
    <w:p w14:paraId="7BD61304" w14:textId="77777777" w:rsidR="00FD569F" w:rsidRPr="00585A52" w:rsidRDefault="00FD569F" w:rsidP="00FD569F">
      <w:pPr>
        <w:rPr>
          <w:rFonts w:ascii="Times New Roman" w:hAnsi="Times New Roman" w:cs="Times New Roman"/>
        </w:rPr>
      </w:pPr>
    </w:p>
    <w:p w14:paraId="5EA473EB"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NKKs Fagkomite for høyfjells- og lavlandsprøver uttalte kort i sin innstilling at </w:t>
      </w:r>
      <w:r w:rsidRPr="00585A52">
        <w:rPr>
          <w:rFonts w:ascii="Times New Roman" w:hAnsi="Times New Roman" w:cs="Times New Roman"/>
          <w:i/>
        </w:rPr>
        <w:t xml:space="preserve">"Fuglehunder skal ikke angripe mennesker. I dette tilfellet er det hunden som på relativt lang avstand oppsøker dommer og uten foranledning biter denne. En tidsbegrenset straff vil i dette tilfellet ha liten effekt på hundes senere oppførsel på jaktprøver". </w:t>
      </w:r>
      <w:r w:rsidRPr="00585A52">
        <w:rPr>
          <w:rFonts w:ascii="Times New Roman" w:hAnsi="Times New Roman" w:cs="Times New Roman"/>
        </w:rPr>
        <w:t xml:space="preserve"> NKKs Administrasjon (anmelder i saken) støttet uttalelsen ved oversendelse av saken til NJK, som også sluttet seg til Fagkomiteens vurdering. </w:t>
      </w:r>
    </w:p>
    <w:p w14:paraId="65FFD4C3" w14:textId="77777777" w:rsidR="00FD569F" w:rsidRPr="00585A52" w:rsidRDefault="00FD569F" w:rsidP="00FD569F">
      <w:pPr>
        <w:jc w:val="both"/>
        <w:rPr>
          <w:rFonts w:ascii="Times New Roman" w:hAnsi="Times New Roman" w:cs="Times New Roman"/>
        </w:rPr>
      </w:pPr>
    </w:p>
    <w:p w14:paraId="2292273D"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Eier har overfor AU anført at straffen er for streng, blant annet fordi både eier og hund mister en viktig hobby. Det er heller ikke lagt nok vekt på alle jaktprøver hunden tidligere har deltatt på (29 starter fra hunden var 9 mndr) og andre aktiviteter. Eier</w:t>
      </w:r>
      <w:r>
        <w:rPr>
          <w:rFonts w:ascii="Times New Roman" w:hAnsi="Times New Roman" w:cs="Times New Roman"/>
        </w:rPr>
        <w:t xml:space="preserve"> vedlegger uttalelser fra to</w:t>
      </w:r>
      <w:r w:rsidRPr="00585A52">
        <w:rPr>
          <w:rFonts w:ascii="Times New Roman" w:hAnsi="Times New Roman" w:cs="Times New Roman"/>
        </w:rPr>
        <w:t xml:space="preserve"> instruktører/kursholdere som ikke har observert noen aggresjon hos hunden. Det må også sikres likebehandling med reaksjoner i andre disiplinærsaker. Eier viser her særlig til AU-saker 2017/12 (Hund på utstilling bet person) og 2017/13 (Hund på jaktprøve måtte slås løs fra hund). </w:t>
      </w:r>
    </w:p>
    <w:p w14:paraId="5BF8264D" w14:textId="77777777" w:rsidR="00FD569F" w:rsidRPr="00585A52" w:rsidRDefault="00FD569F" w:rsidP="00FD569F">
      <w:pPr>
        <w:jc w:val="both"/>
        <w:rPr>
          <w:rFonts w:ascii="Times New Roman" w:hAnsi="Times New Roman" w:cs="Times New Roman"/>
        </w:rPr>
      </w:pPr>
    </w:p>
    <w:p w14:paraId="59E23B54"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AU viste til at NKK har et helt generelt ansvar for sikkerheten til </w:t>
      </w:r>
      <w:r>
        <w:rPr>
          <w:rFonts w:ascii="Times New Roman" w:hAnsi="Times New Roman" w:cs="Times New Roman"/>
        </w:rPr>
        <w:t xml:space="preserve">bla </w:t>
      </w:r>
      <w:r w:rsidRPr="00585A52">
        <w:rPr>
          <w:rFonts w:ascii="Times New Roman" w:hAnsi="Times New Roman" w:cs="Times New Roman"/>
        </w:rPr>
        <w:t xml:space="preserve">NKKs funksjonærer og deltagere. Dette ansvaret tilsier at dersom en hund biter et menneske, så vil utgangspunktet være livsvarig utestengelse, jf NKKs lover § 7-9. Mht de avgjørelsene eier viste til bemerket AU at miljøene er </w:t>
      </w:r>
      <w:r>
        <w:rPr>
          <w:rFonts w:ascii="Times New Roman" w:hAnsi="Times New Roman" w:cs="Times New Roman"/>
        </w:rPr>
        <w:t>forskjellig. Det betyr ikke</w:t>
      </w:r>
      <w:r w:rsidRPr="00585A52">
        <w:rPr>
          <w:rFonts w:ascii="Times New Roman" w:hAnsi="Times New Roman" w:cs="Times New Roman"/>
        </w:rPr>
        <w:t xml:space="preserve"> at aggressjon på utstilling er mindre alvorlig, men at det generelle risikobildet med tanke på deltagere, funksjonærers og publikums sikkerhet er annerledes på utstilling hvor hundene holdes i bånd, kontra på arrangementer hvor de må kunne fungere løse. </w:t>
      </w:r>
    </w:p>
    <w:p w14:paraId="570AD9CF" w14:textId="77777777" w:rsidR="00FD569F" w:rsidRPr="00585A52" w:rsidRDefault="00FD569F" w:rsidP="00FD569F">
      <w:pPr>
        <w:jc w:val="both"/>
        <w:rPr>
          <w:rFonts w:ascii="Times New Roman" w:hAnsi="Times New Roman" w:cs="Times New Roman"/>
        </w:rPr>
      </w:pPr>
    </w:p>
    <w:p w14:paraId="5652C14D" w14:textId="77777777" w:rsidR="00FD569F" w:rsidRPr="00585A52" w:rsidRDefault="00FD569F" w:rsidP="00FD569F">
      <w:pPr>
        <w:jc w:val="both"/>
        <w:rPr>
          <w:rFonts w:ascii="Times New Roman" w:hAnsi="Times New Roman" w:cs="Times New Roman"/>
        </w:rPr>
      </w:pPr>
      <w:r w:rsidRPr="00585A52">
        <w:rPr>
          <w:rFonts w:ascii="Times New Roman" w:hAnsi="Times New Roman" w:cs="Times New Roman"/>
        </w:rPr>
        <w:t xml:space="preserve">AU tolker Fagkomiteens uttalelse dithen at man antar at det alltid vil hefte en viss risiko ved hundens senere deltagelse på jaktprøver, og at det er denne man sikter til med uttalelsen om at en tidsbegrenset reaksjon vil ha </w:t>
      </w:r>
      <w:r w:rsidRPr="00585A52">
        <w:rPr>
          <w:rFonts w:ascii="Times New Roman" w:hAnsi="Times New Roman" w:cs="Times New Roman"/>
          <w:i/>
        </w:rPr>
        <w:t xml:space="preserve">"liten effekt på hundens senere oppførsel på jaktprøver". </w:t>
      </w:r>
      <w:r w:rsidRPr="00585A52">
        <w:rPr>
          <w:rFonts w:ascii="Times New Roman" w:hAnsi="Times New Roman" w:cs="Times New Roman"/>
        </w:rPr>
        <w:t xml:space="preserve">AU slutter seg til denne vurderingen, og kan ikke se at det er grunnlag for å oppheve NJKs avgjørelse i saken her. </w:t>
      </w:r>
    </w:p>
    <w:p w14:paraId="3FCE7E6A" w14:textId="77777777" w:rsidR="00FD569F" w:rsidRDefault="00FD569F" w:rsidP="00FD569F">
      <w:pPr>
        <w:jc w:val="both"/>
        <w:rPr>
          <w:sz w:val="23"/>
          <w:szCs w:val="23"/>
        </w:rPr>
      </w:pPr>
    </w:p>
    <w:p w14:paraId="18C91598" w14:textId="6BBE393F" w:rsidR="00FD569F" w:rsidRPr="00FD569F" w:rsidRDefault="00FD569F" w:rsidP="00FD569F">
      <w:pPr>
        <w:jc w:val="both"/>
        <w:rPr>
          <w:rFonts w:ascii="Times New Roman" w:hAnsi="Times New Roman" w:cs="Times New Roman"/>
        </w:rPr>
      </w:pPr>
      <w:r w:rsidRPr="00585A52">
        <w:rPr>
          <w:rFonts w:ascii="Times New Roman" w:hAnsi="Times New Roman" w:cs="Times New Roman"/>
          <w:b/>
        </w:rPr>
        <w:t>Avgjørelse:</w:t>
      </w:r>
      <w:r w:rsidRPr="00585A52">
        <w:rPr>
          <w:rFonts w:ascii="Times New Roman" w:hAnsi="Times New Roman" w:cs="Times New Roman"/>
        </w:rPr>
        <w:t xml:space="preserve"> AU avviste enstemmig anken. </w:t>
      </w:r>
    </w:p>
    <w:p w14:paraId="199EA6D3" w14:textId="77777777" w:rsidR="00FD569F" w:rsidRPr="00AC14AB" w:rsidRDefault="00FD569F" w:rsidP="00FD569F">
      <w:pPr>
        <w:pStyle w:val="Overskrift1"/>
        <w:jc w:val="both"/>
        <w:rPr>
          <w:rFonts w:cs="Times New Roman"/>
          <w:lang w:eastAsia="en-US"/>
        </w:rPr>
      </w:pPr>
      <w:bookmarkStart w:id="7" w:name="_Toc402089548"/>
      <w:r>
        <w:rPr>
          <w:rFonts w:cs="Times New Roman"/>
          <w:lang w:eastAsia="en-US"/>
        </w:rPr>
        <w:t>AU-sak 2018/27 Vold på utstilling</w:t>
      </w:r>
      <w:bookmarkEnd w:id="7"/>
    </w:p>
    <w:p w14:paraId="7672A8F7" w14:textId="77777777" w:rsidR="00FD569F" w:rsidRPr="00585A52" w:rsidRDefault="00FD569F" w:rsidP="00FD569F">
      <w:pPr>
        <w:jc w:val="both"/>
        <w:rPr>
          <w:rFonts w:ascii="Times New Roman" w:hAnsi="Times New Roman" w:cs="Times New Roman"/>
          <w:lang w:val="en-US"/>
        </w:rPr>
      </w:pPr>
      <w:r w:rsidRPr="00585A52">
        <w:rPr>
          <w:rFonts w:ascii="Times New Roman" w:hAnsi="Times New Roman" w:cs="Times New Roman"/>
          <w:lang w:val="en-US"/>
        </w:rPr>
        <w:t>Medlemmet anket en 3-årig eksklusjon og 3-årig aktivitetsforbud gjeldende for hele NKK, som var ilagt av NKKs Disiplinærkomite (DK) i sak 10/2018 som følge av en voldshendelse på en utstilling. DK suspenderte NN mens saken var til behandling der. Selve suspensjonsvedtaket ble anket særskilt til AU og ble behandlet i AU-sak 2018/15. NN var suspendert også under AUs behandling av ankesaken, bla fordi det var tale om anførsler om</w:t>
      </w:r>
      <w:r>
        <w:rPr>
          <w:rFonts w:ascii="Times New Roman" w:hAnsi="Times New Roman" w:cs="Times New Roman"/>
          <w:lang w:val="en-US"/>
        </w:rPr>
        <w:t xml:space="preserve"> vold og av hensyn</w:t>
      </w:r>
      <w:r w:rsidRPr="00585A52">
        <w:rPr>
          <w:rFonts w:ascii="Times New Roman" w:hAnsi="Times New Roman" w:cs="Times New Roman"/>
          <w:lang w:val="en-US"/>
        </w:rPr>
        <w:t xml:space="preserve"> til øvrige deltagere, NKKs renomé mv, jf kravet om </w:t>
      </w:r>
      <w:r w:rsidRPr="00585A52">
        <w:rPr>
          <w:rFonts w:ascii="Times New Roman" w:hAnsi="Times New Roman" w:cs="Times New Roman"/>
          <w:i/>
          <w:lang w:val="en-US"/>
        </w:rPr>
        <w:t>"særlige grunner"</w:t>
      </w:r>
      <w:r w:rsidRPr="00585A52">
        <w:rPr>
          <w:rFonts w:ascii="Times New Roman" w:hAnsi="Times New Roman" w:cs="Times New Roman"/>
          <w:lang w:val="en-US"/>
        </w:rPr>
        <w:t xml:space="preserve"> i NKKs lover § 7-7 (2).</w:t>
      </w:r>
    </w:p>
    <w:p w14:paraId="27C91467" w14:textId="77777777" w:rsidR="00FD569F" w:rsidRPr="00585A52" w:rsidRDefault="00FD569F" w:rsidP="00FD569F">
      <w:pPr>
        <w:rPr>
          <w:rFonts w:ascii="Times New Roman" w:hAnsi="Times New Roman" w:cs="Times New Roman"/>
          <w:lang w:val="en-US"/>
        </w:rPr>
      </w:pPr>
    </w:p>
    <w:p w14:paraId="682072E1" w14:textId="77777777" w:rsidR="00FD569F" w:rsidRPr="00585A52" w:rsidRDefault="00FD569F" w:rsidP="00FD569F">
      <w:pPr>
        <w:jc w:val="both"/>
        <w:rPr>
          <w:rFonts w:ascii="Times New Roman" w:hAnsi="Times New Roman" w:cs="Times New Roman"/>
          <w:lang w:val="en-US"/>
        </w:rPr>
      </w:pPr>
      <w:r w:rsidRPr="00585A52">
        <w:rPr>
          <w:rFonts w:ascii="Times New Roman" w:hAnsi="Times New Roman" w:cs="Times New Roman"/>
          <w:lang w:val="en-US"/>
        </w:rPr>
        <w:t xml:space="preserve">Sakens bakgrunn er at NN og hans samboer har hatt et anstrengt forhold til to personer, A og B. A og B har forklart at de var på ustillingen for å sosialisere en hund og møte en annen person. NN gikk bort til A og B for å snakke med dem. A satt da på huk over et bur, og da NN bøyde seg over ham for å spørre hva han gjorde der, skal angivelig ha dultet borti A. A har erkjent at han svarte med å slå NN i ansiktet. Deretter spriker forklaringene, hvor NN anfører at den ene av A og B holdt ham igjen mens den andre slo. B har på sin side forklart at han holdt igjen NN for å forhindre ham i å slå A. </w:t>
      </w:r>
    </w:p>
    <w:p w14:paraId="3FE41C2C" w14:textId="77777777" w:rsidR="00FD569F" w:rsidRDefault="00FD569F" w:rsidP="00FD569F">
      <w:pPr>
        <w:jc w:val="both"/>
        <w:rPr>
          <w:rFonts w:ascii="Times New Roman" w:hAnsi="Times New Roman" w:cs="Times New Roman"/>
          <w:lang w:val="en-US"/>
        </w:rPr>
      </w:pPr>
    </w:p>
    <w:p w14:paraId="2D19962F" w14:textId="77777777" w:rsidR="00FD569F" w:rsidRPr="00585A52" w:rsidRDefault="00FD569F" w:rsidP="00FD569F">
      <w:pPr>
        <w:jc w:val="both"/>
        <w:rPr>
          <w:rFonts w:ascii="Times New Roman" w:hAnsi="Times New Roman" w:cs="Times New Roman"/>
          <w:lang w:val="en-US"/>
        </w:rPr>
      </w:pPr>
      <w:r w:rsidRPr="00585A52">
        <w:rPr>
          <w:rFonts w:ascii="Times New Roman" w:hAnsi="Times New Roman" w:cs="Times New Roman"/>
          <w:lang w:val="en-US"/>
        </w:rPr>
        <w:t xml:space="preserve">Den påfølgende delen av basketaket ble filmet. AU </w:t>
      </w:r>
      <w:r>
        <w:rPr>
          <w:rFonts w:ascii="Times New Roman" w:hAnsi="Times New Roman" w:cs="Times New Roman"/>
          <w:lang w:val="en-US"/>
        </w:rPr>
        <w:t>slo</w:t>
      </w:r>
      <w:r w:rsidRPr="00585A52">
        <w:rPr>
          <w:rFonts w:ascii="Times New Roman" w:hAnsi="Times New Roman" w:cs="Times New Roman"/>
          <w:lang w:val="en-US"/>
        </w:rPr>
        <w:t xml:space="preserve"> fast at NN dro A med seg, slengte ham over en søplekasse slik at han falt overende på gulvet, dro litt mer</w:t>
      </w:r>
      <w:r>
        <w:rPr>
          <w:rFonts w:ascii="Times New Roman" w:hAnsi="Times New Roman" w:cs="Times New Roman"/>
          <w:lang w:val="en-US"/>
        </w:rPr>
        <w:t>e i ham, før NN</w:t>
      </w:r>
      <w:r w:rsidRPr="00585A52">
        <w:rPr>
          <w:rFonts w:ascii="Times New Roman" w:hAnsi="Times New Roman" w:cs="Times New Roman"/>
          <w:lang w:val="en-US"/>
        </w:rPr>
        <w:t xml:space="preserve"> slapp og gikk truende mot B. NN har forklart at B på dette tidspunkt truet hans samboer. Situasjonen løste seg da opp ved at A reiste seg opp og ropte høylydt til bla folk som har samlet seg rundt. </w:t>
      </w:r>
    </w:p>
    <w:p w14:paraId="49A34684" w14:textId="77777777" w:rsidR="00FD569F" w:rsidRPr="00585A52" w:rsidRDefault="00FD569F" w:rsidP="00FD569F">
      <w:pPr>
        <w:jc w:val="both"/>
        <w:rPr>
          <w:rFonts w:ascii="Times New Roman" w:hAnsi="Times New Roman" w:cs="Times New Roman"/>
          <w:bCs/>
        </w:rPr>
      </w:pPr>
    </w:p>
    <w:p w14:paraId="17D50DB2" w14:textId="77777777" w:rsidR="00FD569F" w:rsidRPr="00585A52" w:rsidRDefault="00FD569F" w:rsidP="00FD569F">
      <w:pPr>
        <w:jc w:val="both"/>
        <w:rPr>
          <w:rFonts w:ascii="Times New Roman" w:hAnsi="Times New Roman" w:cs="Times New Roman"/>
          <w:bCs/>
        </w:rPr>
      </w:pPr>
      <w:r w:rsidRPr="00585A52">
        <w:rPr>
          <w:rFonts w:ascii="Times New Roman" w:hAnsi="Times New Roman" w:cs="Times New Roman"/>
          <w:bCs/>
        </w:rPr>
        <w:t xml:space="preserve">NN har hevdet at DK tar feil når den antar det er snakk om tre likeverdige parter og at alle tre utøvde fysisk makt. Han må ha rett til å utøve selvforsvar når han blir angrepet av to personer som utøver vold. Det er ikke mulig å komme seg løs når man blir holdt bakfra av en person og blir slått av en annen, uten å utøve fysisk makt selv. Det har også formodningen mot seg at man vil ønske å fremprovosere en reaksjon i en situasjon hvor man er to mot en. NN anførte også at reaksjonen vil ramme ham selv mye hardere enn de to andre, fordi han er mye mer aktiv innenfor bla utstilling enn dem. Han har i Nordisk sammenheng svært høyt </w:t>
      </w:r>
      <w:r>
        <w:rPr>
          <w:rFonts w:ascii="Times New Roman" w:hAnsi="Times New Roman" w:cs="Times New Roman"/>
          <w:bCs/>
        </w:rPr>
        <w:t xml:space="preserve">premierte </w:t>
      </w:r>
      <w:r w:rsidRPr="00585A52">
        <w:rPr>
          <w:rFonts w:ascii="Times New Roman" w:hAnsi="Times New Roman" w:cs="Times New Roman"/>
          <w:bCs/>
        </w:rPr>
        <w:t xml:space="preserve">hunder. </w:t>
      </w:r>
    </w:p>
    <w:p w14:paraId="637B340A" w14:textId="77777777" w:rsidR="00FD569F" w:rsidRPr="00585A52" w:rsidRDefault="00FD569F" w:rsidP="00FD569F">
      <w:pPr>
        <w:jc w:val="both"/>
        <w:rPr>
          <w:rFonts w:ascii="Times New Roman" w:hAnsi="Times New Roman" w:cs="Times New Roman"/>
          <w:bCs/>
        </w:rPr>
      </w:pPr>
    </w:p>
    <w:p w14:paraId="08883D53" w14:textId="77777777" w:rsidR="00FD569F" w:rsidRPr="00585A52" w:rsidRDefault="00FD569F" w:rsidP="00FD569F">
      <w:pPr>
        <w:jc w:val="both"/>
        <w:rPr>
          <w:rFonts w:ascii="Times New Roman" w:eastAsiaTheme="minorHAnsi" w:hAnsi="Times New Roman" w:cs="Times New Roman"/>
          <w:i/>
        </w:rPr>
      </w:pPr>
      <w:r w:rsidRPr="00585A52">
        <w:rPr>
          <w:rFonts w:ascii="Times New Roman" w:hAnsi="Times New Roman" w:cs="Times New Roman"/>
          <w:bCs/>
        </w:rPr>
        <w:t>AU uttalte bla:</w:t>
      </w:r>
      <w:r w:rsidRPr="006F32C5">
        <w:rPr>
          <w:rFonts w:ascii="Times New Roman" w:hAnsi="Times New Roman" w:cs="Times New Roman"/>
          <w:bCs/>
        </w:rPr>
        <w:t xml:space="preserve"> </w:t>
      </w:r>
      <w:r w:rsidRPr="00585A52">
        <w:rPr>
          <w:rFonts w:ascii="Times New Roman" w:hAnsi="Times New Roman" w:cs="Times New Roman"/>
          <w:bCs/>
        </w:rPr>
        <w:t xml:space="preserve">Å utøve vold på utstilling er i utgangspunktet et brudd på Norsk Kennel Klubs regler om Utstillinger pkt 6 (Forseelser), hvor det fremgår at </w:t>
      </w:r>
      <w:r w:rsidRPr="00585A52">
        <w:rPr>
          <w:rFonts w:ascii="Times New Roman" w:eastAsiaTheme="minorHAnsi" w:hAnsi="Times New Roman" w:cs="Times New Roman"/>
          <w:i/>
        </w:rPr>
        <w:t xml:space="preserve">"oppførsel i strid med god skikk og til sjenanse for andre, kan medføre innrapportering til NKK og føre til tap av premie og/eller utelukkelse av deltakelse på utstilling, prøve eller stevne.". </w:t>
      </w:r>
      <w:r w:rsidRPr="00585A52">
        <w:rPr>
          <w:rFonts w:ascii="Times New Roman" w:eastAsiaTheme="minorHAnsi" w:hAnsi="Times New Roman" w:cs="Times New Roman"/>
        </w:rPr>
        <w:t xml:space="preserve">Det er også i strid med NKKs lovers § 7-2 (1) b) hvis det </w:t>
      </w:r>
      <w:r w:rsidRPr="00585A52">
        <w:rPr>
          <w:rFonts w:ascii="Times New Roman" w:hAnsi="Times New Roman" w:cs="Times New Roman"/>
          <w:i/>
        </w:rPr>
        <w:t xml:space="preserve">"i forbindelse med virksomheten til NKK, NKKs klubber og forbund (...) utøves rettsstridig vold (...) eller på annen måte opptres uakseptabelt." </w:t>
      </w:r>
      <w:r w:rsidRPr="00585A52">
        <w:rPr>
          <w:rFonts w:ascii="Times New Roman" w:hAnsi="Times New Roman" w:cs="Times New Roman"/>
        </w:rPr>
        <w:t>I tillegg rammer</w:t>
      </w:r>
      <w:r w:rsidRPr="00585A52">
        <w:rPr>
          <w:rFonts w:ascii="Times New Roman" w:hAnsi="Times New Roman" w:cs="Times New Roman"/>
          <w:i/>
        </w:rPr>
        <w:t xml:space="preserve"> </w:t>
      </w:r>
      <w:r w:rsidRPr="00585A52">
        <w:rPr>
          <w:rFonts w:ascii="Times New Roman" w:hAnsi="Times New Roman" w:cs="Times New Roman"/>
        </w:rPr>
        <w:t xml:space="preserve">NKKs lover § 7-2 (2) også medvirkning og forsøk. </w:t>
      </w:r>
      <w:r w:rsidRPr="00585A52">
        <w:rPr>
          <w:rFonts w:ascii="Times New Roman" w:hAnsi="Times New Roman" w:cs="Times New Roman"/>
          <w:bCs/>
        </w:rPr>
        <w:t xml:space="preserve">Uttrykket </w:t>
      </w:r>
      <w:r w:rsidRPr="00585A52">
        <w:rPr>
          <w:rFonts w:ascii="Times New Roman" w:hAnsi="Times New Roman" w:cs="Times New Roman"/>
          <w:bCs/>
          <w:i/>
        </w:rPr>
        <w:t>"rettsstridig vold"</w:t>
      </w:r>
      <w:r w:rsidRPr="00585A52">
        <w:rPr>
          <w:rFonts w:ascii="Times New Roman" w:hAnsi="Times New Roman" w:cs="Times New Roman"/>
          <w:bCs/>
        </w:rPr>
        <w:t xml:space="preserve"> i NKKs lover § 7-2 (1) b) henviser til at hvis man blir angrepet, så kan en viss motreaksjon tillates uten at det alltid må lede til sanksjon, altså uten at den blir karakterisert som rettsstridig. </w:t>
      </w:r>
    </w:p>
    <w:p w14:paraId="6DA55CE3" w14:textId="77777777" w:rsidR="00FD569F" w:rsidRPr="00585A52" w:rsidRDefault="00FD569F" w:rsidP="00FD569F">
      <w:pPr>
        <w:jc w:val="both"/>
        <w:rPr>
          <w:rFonts w:ascii="Times New Roman" w:hAnsi="Times New Roman" w:cs="Times New Roman"/>
          <w:bCs/>
        </w:rPr>
      </w:pPr>
    </w:p>
    <w:p w14:paraId="7BE95218" w14:textId="77777777" w:rsidR="00FD569F" w:rsidRPr="00585A52" w:rsidRDefault="00FD569F" w:rsidP="00FD569F">
      <w:pPr>
        <w:jc w:val="both"/>
        <w:rPr>
          <w:rFonts w:ascii="Times New Roman" w:hAnsi="Times New Roman" w:cs="Times New Roman"/>
          <w:bCs/>
        </w:rPr>
      </w:pPr>
      <w:r w:rsidRPr="00585A52">
        <w:rPr>
          <w:rFonts w:ascii="Times New Roman" w:hAnsi="Times New Roman" w:cs="Times New Roman"/>
          <w:bCs/>
        </w:rPr>
        <w:t xml:space="preserve">AU la avgjørende vekt på filmen, som viste at det ikke var snakk om én enkelt handling fra NN sin side som forsvar mot de to andre, eller at han ene og alene kjempet for å komme seg løs. Til det var han </w:t>
      </w:r>
      <w:r>
        <w:rPr>
          <w:rFonts w:ascii="Times New Roman" w:hAnsi="Times New Roman" w:cs="Times New Roman"/>
          <w:bCs/>
        </w:rPr>
        <w:t>f</w:t>
      </w:r>
      <w:r w:rsidRPr="00585A52">
        <w:rPr>
          <w:rFonts w:ascii="Times New Roman" w:hAnsi="Times New Roman" w:cs="Times New Roman"/>
          <w:bCs/>
        </w:rPr>
        <w:t>or aktiv. AU la også vekt på tidsaspektet, jf at filmen varte i ca 20 sekunder. AU la derfor til grunn at NN hadde mulighet til å vurdere andre handlingsalternativer, som å å fjerne seg fra situasjonen. NN gikk dermed over grensen for hva som kunne vært unnskyldelig som en refleks eller et øyeblikks ubetenksomhet, og over i å være en aktiv deltager eller medvirker.</w:t>
      </w:r>
    </w:p>
    <w:p w14:paraId="40FF56A2" w14:textId="77777777" w:rsidR="00FD569F" w:rsidRPr="00585A52" w:rsidRDefault="00FD569F" w:rsidP="00FD569F">
      <w:pPr>
        <w:jc w:val="both"/>
        <w:rPr>
          <w:rFonts w:ascii="Times New Roman" w:hAnsi="Times New Roman" w:cs="Times New Roman"/>
          <w:bCs/>
        </w:rPr>
      </w:pPr>
    </w:p>
    <w:p w14:paraId="1EAB5EB1" w14:textId="77777777" w:rsidR="00FD569F" w:rsidRPr="00585A52" w:rsidRDefault="00FD569F" w:rsidP="00FD569F">
      <w:pPr>
        <w:jc w:val="both"/>
        <w:rPr>
          <w:rFonts w:ascii="Times New Roman" w:hAnsi="Times New Roman" w:cs="Times New Roman"/>
          <w:bCs/>
        </w:rPr>
      </w:pPr>
      <w:r w:rsidRPr="00585A52">
        <w:rPr>
          <w:rFonts w:ascii="Times New Roman" w:hAnsi="Times New Roman" w:cs="Times New Roman"/>
          <w:bCs/>
        </w:rPr>
        <w:t xml:space="preserve">AU synes i utgangspunktet ikke at 3 års aktivitetsforbud og eksklusjon var for strengt i saken her, jf at det er snakk om et offentlig arrangement i regi av Norsk Kennel Klub, og hvor det var en rekke andre mennesker (sikkert også barn) til stede. Det er også klart at det bør slås hardt ned på alle former for voldsbruk. AU fant likevel, etter en totalvurdering, at reaksjonen burde reduseres til 2 års eksklusjon og aktivitetsforbud. </w:t>
      </w:r>
    </w:p>
    <w:p w14:paraId="2F5C7DF9" w14:textId="77777777" w:rsidR="00FD569F" w:rsidRPr="00585A52" w:rsidRDefault="00FD569F" w:rsidP="00FD569F">
      <w:pPr>
        <w:jc w:val="both"/>
        <w:rPr>
          <w:rFonts w:ascii="Times New Roman" w:hAnsi="Times New Roman" w:cs="Times New Roman"/>
          <w:bCs/>
        </w:rPr>
      </w:pPr>
    </w:p>
    <w:p w14:paraId="6346AD51" w14:textId="29635D0F" w:rsidR="00FD569F" w:rsidRPr="00FD569F" w:rsidRDefault="00FD569F" w:rsidP="00FD569F">
      <w:pPr>
        <w:jc w:val="both"/>
        <w:rPr>
          <w:rFonts w:ascii="Times New Roman" w:hAnsi="Times New Roman" w:cs="Times New Roman"/>
        </w:rPr>
      </w:pPr>
      <w:r w:rsidRPr="00585A52">
        <w:rPr>
          <w:rFonts w:ascii="Times New Roman" w:hAnsi="Times New Roman" w:cs="Times New Roman"/>
          <w:b/>
          <w:bCs/>
        </w:rPr>
        <w:t>Avgjørelse:</w:t>
      </w:r>
      <w:r w:rsidRPr="00585A52">
        <w:rPr>
          <w:rFonts w:ascii="Times New Roman" w:hAnsi="Times New Roman" w:cs="Times New Roman"/>
          <w:bCs/>
        </w:rPr>
        <w:t xml:space="preserve"> AU opphevet enstemmig DKs avgjørelse og ila NN tap av </w:t>
      </w:r>
      <w:r w:rsidRPr="00585A52">
        <w:rPr>
          <w:rFonts w:ascii="Times New Roman" w:hAnsi="Times New Roman" w:cs="Times New Roman"/>
        </w:rPr>
        <w:t xml:space="preserve">enkeltmedlemskap og retten til enkeltmedlemskap i alle NKKs klubber og forbund (eksklusjon) i 2 år jf NKKs lover § 7-2 (1) b) jf § 7-3 (1) h), samt tap av retten til å delta i konkurranser og organiserte arrangementer, </w:t>
      </w:r>
      <w:r w:rsidRPr="00585A52">
        <w:rPr>
          <w:rFonts w:ascii="Times New Roman" w:hAnsi="Times New Roman" w:cs="Times New Roman"/>
          <w:lang w:val="en-US"/>
        </w:rPr>
        <w:t>offisielle så vel som uoffisielle i regi av NKK, NKKs forbund og/eller medlemsklubber</w:t>
      </w:r>
      <w:r w:rsidRPr="00585A52">
        <w:rPr>
          <w:rFonts w:ascii="Times New Roman" w:hAnsi="Times New Roman" w:cs="Times New Roman"/>
        </w:rPr>
        <w:t xml:space="preserve"> (utelukkelse) jf NKKs lover § 7-2 (1) b) jf § 7-3 (1) g) i 2 år. </w:t>
      </w:r>
    </w:p>
    <w:p w14:paraId="55159806" w14:textId="77777777" w:rsidR="00FD569F" w:rsidRPr="00585A52" w:rsidRDefault="00FD569F" w:rsidP="00FD569F">
      <w:pPr>
        <w:pStyle w:val="Overskrift1"/>
        <w:jc w:val="both"/>
        <w:rPr>
          <w:rFonts w:ascii="Times New Roman" w:hAnsi="Times New Roman" w:cs="Times New Roman"/>
          <w:lang w:eastAsia="en-US"/>
        </w:rPr>
      </w:pPr>
      <w:bookmarkStart w:id="8" w:name="_Toc402089549"/>
      <w:r w:rsidRPr="00585A52">
        <w:rPr>
          <w:rFonts w:ascii="Times New Roman" w:hAnsi="Times New Roman" w:cs="Times New Roman"/>
          <w:lang w:eastAsia="en-US"/>
        </w:rPr>
        <w:t>AU-sak 2018/</w:t>
      </w:r>
      <w:r>
        <w:rPr>
          <w:rFonts w:ascii="Times New Roman" w:hAnsi="Times New Roman" w:cs="Times New Roman"/>
          <w:lang w:eastAsia="en-US"/>
        </w:rPr>
        <w:t xml:space="preserve">26 Brudd på </w:t>
      </w:r>
      <w:r w:rsidRPr="00585A52">
        <w:rPr>
          <w:rFonts w:ascii="Times New Roman" w:hAnsi="Times New Roman" w:cs="Times New Roman"/>
          <w:lang w:eastAsia="en-US"/>
        </w:rPr>
        <w:t>klubbs avlskrav</w:t>
      </w:r>
      <w:bookmarkEnd w:id="8"/>
    </w:p>
    <w:p w14:paraId="3876038F" w14:textId="77777777" w:rsidR="00FD569F" w:rsidRPr="00585A52" w:rsidRDefault="00FD569F" w:rsidP="00FD569F">
      <w:pPr>
        <w:jc w:val="both"/>
        <w:rPr>
          <w:rFonts w:ascii="Times New Roman" w:hAnsi="Times New Roman" w:cs="Times New Roman"/>
          <w:lang w:val="en-US"/>
        </w:rPr>
      </w:pPr>
      <w:r w:rsidRPr="00585A52">
        <w:rPr>
          <w:rFonts w:ascii="Times New Roman" w:hAnsi="Times New Roman" w:cs="Times New Roman"/>
          <w:lang w:val="en-US"/>
        </w:rPr>
        <w:t xml:space="preserve">Klubben ekskluderte et medlem i 2 år som følge av brudd på klubbens avlskrav om kåring av avlsdyr. </w:t>
      </w:r>
      <w:r w:rsidRPr="00585A52">
        <w:rPr>
          <w:rFonts w:ascii="Times New Roman" w:hAnsi="Times New Roman" w:cs="Times New Roman"/>
        </w:rPr>
        <w:t>Bruddene gjaldt 2 hannhunder brukt på 2 kull født med en måneds mellomrom. Den ankende part mente blant annet reaksjonen var for streng og at klubben ved sine avlskrav stenger ute mange medlemmer og at det er umulig å påvirke klubbens avlskrav. Hun har ikke bestridt at kullene ikke fylte klubbens avlskrav, men har vist til at de aktuelle hannhundene er høyt meritterte hunder selv om de ikke fyller akkurat det kravet klubben stiller.</w:t>
      </w:r>
    </w:p>
    <w:p w14:paraId="22735593" w14:textId="77777777" w:rsidR="00FD569F" w:rsidRPr="00585A52" w:rsidRDefault="00FD569F" w:rsidP="00FD569F">
      <w:pPr>
        <w:rPr>
          <w:rFonts w:ascii="Times New Roman" w:hAnsi="Times New Roman" w:cs="Times New Roman"/>
        </w:rPr>
      </w:pPr>
    </w:p>
    <w:p w14:paraId="3DA6ACF6"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rPr>
        <w:t xml:space="preserve">AU viste til at klubbens medlemmer er </w:t>
      </w:r>
      <w:r w:rsidRPr="00585A52">
        <w:rPr>
          <w:rFonts w:ascii="Times New Roman" w:hAnsi="Times New Roman" w:cs="Times New Roman"/>
          <w:lang w:val="en-US"/>
        </w:rPr>
        <w:t xml:space="preserve">forpliktet til å støtte opp under klubbens virksomhet og å følge klubbens bestemmelser, jf klubbens lover § 2-3. </w:t>
      </w:r>
      <w:r w:rsidRPr="00585A52">
        <w:rPr>
          <w:rFonts w:ascii="Times New Roman" w:hAnsi="Times New Roman" w:cs="Times New Roman"/>
        </w:rPr>
        <w:t xml:space="preserve">Det fremgår videre av klubbens lovers § 2-5 at NKKs lovers kapittel 7 om disiplinærreaksjoner kommer til anvendelse på klubbens disiplinærsaker. </w:t>
      </w:r>
      <w:r w:rsidRPr="00585A52">
        <w:rPr>
          <w:rFonts w:ascii="Times New Roman" w:hAnsi="Times New Roman" w:cs="Times New Roman"/>
          <w:lang w:val="en-US"/>
        </w:rPr>
        <w:t xml:space="preserve">Det følger av NKKs lover § 7-2 a) at medlemmene kan ilegges reaksjon dersom; </w:t>
      </w:r>
      <w:r w:rsidRPr="00585A52">
        <w:rPr>
          <w:rFonts w:ascii="Times New Roman" w:hAnsi="Times New Roman" w:cs="Times New Roman"/>
          <w:i/>
          <w:lang w:val="en-US"/>
        </w:rPr>
        <w:t>"</w:t>
      </w:r>
      <w:r w:rsidRPr="00585A52">
        <w:rPr>
          <w:rFonts w:ascii="Times New Roman" w:hAnsi="Times New Roman" w:cs="Times New Roman"/>
          <w:i/>
        </w:rPr>
        <w:t xml:space="preserve">NKKs eller klubbers og forbunds lover, bestemmelser eller vedtak brytes." </w:t>
      </w:r>
      <w:r w:rsidRPr="00585A52">
        <w:rPr>
          <w:rFonts w:ascii="Times New Roman" w:hAnsi="Times New Roman" w:cs="Times New Roman"/>
          <w:lang w:val="en-US"/>
        </w:rPr>
        <w:t xml:space="preserve"> Det er klart at i saken her har oppdretter brutt klubbens avlskrav, ved at hun ved to anledninger brukte hannhund som ikke var avlsmeritterte iht klubbens krav på kull som ble født i august og september 2017. Det foreligger dermed brudd på NKKs lover § 7-2 a).</w:t>
      </w:r>
    </w:p>
    <w:p w14:paraId="3E463AED"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274F5C9B"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Mht vurderingen av reaksjon jf NKKs lover § 7-3 viste AU til AU-sak 2017/09, hvor AU avviste medlemmets anke over 3 måneders aktivitetsforbud som følge av brudd på klubbens krav om HD-indeks for 2 kull. AU utelukket ikke eksklusjon som reaksjon ved brudd på avlskrav. Eksklusjon fratar imidlertid medlemmene stemmerett og mulighet til å fremme forslag til saker på årsmøte m.v og bør derfor brukes med en viss forsiktighet.</w:t>
      </w:r>
    </w:p>
    <w:p w14:paraId="2AA07D3A"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69F0E885"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lang w:val="en-US"/>
        </w:rPr>
        <w:t xml:space="preserve">AU anså reaksjonen i AU-sak 2017/09 på 3 måneders aktivitetsforbud som relativt mild. AU fant det derfor naturlig at Klubben i saken her kan ilegge strengere reaksjoner enn dette, men at eksklusjon/tap av medlemskap i klubben i 2 år var for strengt. </w:t>
      </w:r>
    </w:p>
    <w:p w14:paraId="5A1516F9" w14:textId="77777777" w:rsidR="00FD569F" w:rsidRPr="00585A52" w:rsidRDefault="00FD569F" w:rsidP="00FD569F">
      <w:pPr>
        <w:widowControl w:val="0"/>
        <w:autoSpaceDE w:val="0"/>
        <w:autoSpaceDN w:val="0"/>
        <w:adjustRightInd w:val="0"/>
        <w:jc w:val="both"/>
        <w:rPr>
          <w:rFonts w:ascii="Times New Roman" w:hAnsi="Times New Roman" w:cs="Times New Roman"/>
          <w:lang w:val="en-US"/>
        </w:rPr>
      </w:pPr>
    </w:p>
    <w:p w14:paraId="2973ECBF" w14:textId="262B6855" w:rsidR="00FD569F" w:rsidRDefault="00FD569F" w:rsidP="00FD569F">
      <w:pPr>
        <w:widowControl w:val="0"/>
        <w:autoSpaceDE w:val="0"/>
        <w:autoSpaceDN w:val="0"/>
        <w:adjustRightInd w:val="0"/>
        <w:jc w:val="both"/>
        <w:rPr>
          <w:rFonts w:ascii="Times New Roman" w:hAnsi="Times New Roman" w:cs="Times New Roman"/>
          <w:lang w:val="en-US"/>
        </w:rPr>
      </w:pPr>
      <w:r w:rsidRPr="00585A52">
        <w:rPr>
          <w:rFonts w:ascii="Times New Roman" w:hAnsi="Times New Roman" w:cs="Times New Roman"/>
          <w:b/>
          <w:lang w:val="en-US"/>
        </w:rPr>
        <w:t>Avgjørelse</w:t>
      </w:r>
      <w:r w:rsidRPr="00585A52">
        <w:rPr>
          <w:rFonts w:ascii="Times New Roman" w:hAnsi="Times New Roman" w:cs="Times New Roman"/>
          <w:lang w:val="en-US"/>
        </w:rPr>
        <w:t>: AU opphevet enstemmig klubbens vedtak og ila i stedet 6 måneders tap av rett til å delta i konkurranser og organiserte arrangmenter i regi av klubben, jf klubbens lover § 2-3, jf 2-5, jf NKKs lover § 7-2</w:t>
      </w:r>
      <w:r>
        <w:rPr>
          <w:rFonts w:ascii="Times New Roman" w:hAnsi="Times New Roman" w:cs="Times New Roman"/>
          <w:lang w:val="en-US"/>
        </w:rPr>
        <w:t xml:space="preserve"> (1)</w:t>
      </w:r>
      <w:r w:rsidRPr="00585A52">
        <w:rPr>
          <w:rFonts w:ascii="Times New Roman" w:hAnsi="Times New Roman" w:cs="Times New Roman"/>
          <w:lang w:val="en-US"/>
        </w:rPr>
        <w:t xml:space="preserve"> a) jf § 7-3</w:t>
      </w:r>
      <w:r>
        <w:rPr>
          <w:rFonts w:ascii="Times New Roman" w:hAnsi="Times New Roman" w:cs="Times New Roman"/>
          <w:lang w:val="en-US"/>
        </w:rPr>
        <w:t xml:space="preserve"> (1)</w:t>
      </w:r>
      <w:r w:rsidRPr="00585A52">
        <w:rPr>
          <w:rFonts w:ascii="Times New Roman" w:hAnsi="Times New Roman" w:cs="Times New Roman"/>
          <w:lang w:val="en-US"/>
        </w:rPr>
        <w:t xml:space="preserve"> g).</w:t>
      </w:r>
    </w:p>
    <w:p w14:paraId="13DF633A" w14:textId="77777777" w:rsidR="00FD569F" w:rsidRPr="00AC14AB" w:rsidRDefault="00FD569F" w:rsidP="00FD569F">
      <w:pPr>
        <w:pStyle w:val="Overskrift1"/>
        <w:jc w:val="both"/>
        <w:rPr>
          <w:rFonts w:cs="Times New Roman"/>
          <w:lang w:eastAsia="en-US"/>
        </w:rPr>
      </w:pPr>
      <w:bookmarkStart w:id="9" w:name="_Toc402089550"/>
      <w:r>
        <w:rPr>
          <w:rFonts w:cs="Times New Roman"/>
          <w:lang w:eastAsia="en-US"/>
        </w:rPr>
        <w:t>AU-sak 2018/25 Retur av sak til underinstansen</w:t>
      </w:r>
      <w:bookmarkEnd w:id="9"/>
      <w:r>
        <w:rPr>
          <w:rFonts w:cs="Times New Roman"/>
          <w:lang w:eastAsia="en-US"/>
        </w:rPr>
        <w:t xml:space="preserve"> </w:t>
      </w:r>
    </w:p>
    <w:p w14:paraId="7BEE61E9" w14:textId="77777777" w:rsidR="00FD569F" w:rsidRPr="00585A52" w:rsidRDefault="00FD569F" w:rsidP="00FD569F">
      <w:pPr>
        <w:pStyle w:val="Default"/>
        <w:jc w:val="both"/>
      </w:pPr>
      <w:r w:rsidRPr="00585A52">
        <w:t xml:space="preserve">Saken gjaldt et vedtak i NKKs Jakthundkomite i sak 36/18, hvor det ut fra anken så ut til at den ankende part ikke hadde hatt tilstrekkelig anledning til å uttale seg i NJKs sak, jf NKKs lover § 7-1 (4). Den ankende part hadde åpenbart et ønske om å uttale seg og hadde muligens også faktaopplysninger mv. av relevans for saken. </w:t>
      </w:r>
    </w:p>
    <w:p w14:paraId="032F308B" w14:textId="77777777" w:rsidR="00FD569F" w:rsidRPr="00585A52" w:rsidRDefault="00FD569F" w:rsidP="00FD569F">
      <w:pPr>
        <w:pStyle w:val="Default"/>
      </w:pPr>
    </w:p>
    <w:p w14:paraId="5F4E1993" w14:textId="1617E672" w:rsidR="00FD569F" w:rsidRPr="00585A52" w:rsidRDefault="00FD569F" w:rsidP="00FD569F">
      <w:pPr>
        <w:pStyle w:val="Default"/>
      </w:pPr>
      <w:r w:rsidRPr="00585A52">
        <w:rPr>
          <w:b/>
        </w:rPr>
        <w:t>Avgjørelse:</w:t>
      </w:r>
      <w:r w:rsidRPr="00585A52">
        <w:t xml:space="preserve"> AU opphevet enstemmig NJKs vedtak og returnerte saken til NJK for ny behandling der. </w:t>
      </w:r>
    </w:p>
    <w:p w14:paraId="35957009" w14:textId="77777777" w:rsidR="00FD569F" w:rsidRPr="00AC14AB" w:rsidRDefault="00FD569F" w:rsidP="00FD569F">
      <w:pPr>
        <w:pStyle w:val="Overskrift1"/>
        <w:jc w:val="both"/>
        <w:rPr>
          <w:rFonts w:cs="Times New Roman"/>
          <w:lang w:eastAsia="en-US"/>
        </w:rPr>
      </w:pPr>
      <w:bookmarkStart w:id="10" w:name="_Toc402089551"/>
      <w:r>
        <w:rPr>
          <w:rFonts w:cs="Times New Roman"/>
          <w:lang w:eastAsia="en-US"/>
        </w:rPr>
        <w:t>AU-sak 2018/24. NKKs Etiske retningslinjer for hold og trening av hund</w:t>
      </w:r>
      <w:bookmarkEnd w:id="10"/>
    </w:p>
    <w:p w14:paraId="40F7E043" w14:textId="77777777" w:rsidR="00FD569F" w:rsidRDefault="00FD569F" w:rsidP="00FD569F">
      <w:pPr>
        <w:jc w:val="both"/>
        <w:rPr>
          <w:rFonts w:ascii="Times New Roman" w:hAnsi="Times New Roman" w:cs="Times New Roman"/>
          <w:lang w:val="en-US"/>
        </w:rPr>
      </w:pPr>
      <w:r>
        <w:rPr>
          <w:rFonts w:ascii="Times New Roman" w:hAnsi="Times New Roman" w:cs="Times New Roman"/>
          <w:lang w:val="en-US"/>
        </w:rPr>
        <w:t xml:space="preserve">Saken gjelder anke over Disiplinærkomiteens (DKs) avgjørelse i DK-sak 8/2018, hvor medlemmet ble ekskludert fra alle NKKs klubber/forbund i 1 år og ilagt aktivitetsforbud i NKK i 5 år som følge av brudd på NKKe Etiske retningslinjer for hold og trening av hund, særlig pkt 10.2 og 10.3, som følge av at hunder ble brutalt behandlet på kurs i NN sin regi. De 2 siste årene av DKs reaksjon var gjort betinget, jf NKKs lover § 7-3 (1). </w:t>
      </w:r>
    </w:p>
    <w:p w14:paraId="00633FC3" w14:textId="77777777" w:rsidR="00FD569F" w:rsidRDefault="00FD569F" w:rsidP="00FD569F">
      <w:pPr>
        <w:jc w:val="both"/>
        <w:rPr>
          <w:rFonts w:ascii="Times New Roman" w:hAnsi="Times New Roman" w:cs="Times New Roman"/>
          <w:lang w:val="en-US"/>
        </w:rPr>
      </w:pPr>
    </w:p>
    <w:p w14:paraId="7A91D202" w14:textId="77777777" w:rsidR="00FD569F" w:rsidRPr="00C2736D" w:rsidRDefault="00FD569F" w:rsidP="00FD569F">
      <w:pPr>
        <w:jc w:val="both"/>
        <w:rPr>
          <w:rFonts w:ascii="Times New Roman" w:hAnsi="Times New Roman" w:cs="Times New Roman"/>
          <w:lang w:val="en-US"/>
        </w:rPr>
      </w:pPr>
      <w:r>
        <w:rPr>
          <w:rFonts w:ascii="Times New Roman" w:hAnsi="Times New Roman" w:cs="Times New Roman"/>
          <w:lang w:val="en-US"/>
        </w:rPr>
        <w:t xml:space="preserve">Sakens bakgrunn: NKK mottok skriftlige varsler fra to personer som hadde observert bruk av harde metoder på et kurs, hvor det blandt annet sto at hundene </w:t>
      </w:r>
      <w:r w:rsidRPr="000C2AC3">
        <w:rPr>
          <w:rFonts w:ascii="Times New Roman" w:hAnsi="Times New Roman" w:cs="Times New Roman"/>
          <w:i/>
          <w:lang w:val="en-US"/>
        </w:rPr>
        <w:t>"hylte så det hørtes over hele området, låg flate inntil bakken og gikk med halen mellom beina".</w:t>
      </w:r>
      <w:r>
        <w:rPr>
          <w:rFonts w:ascii="Times New Roman" w:hAnsi="Times New Roman" w:cs="Times New Roman"/>
          <w:lang w:val="en-US"/>
        </w:rPr>
        <w:t xml:space="preserve"> To ansatte i NKKs Administrasjon oppsøkte området en uke senere og beskrev sine observasjoner i NKKs Hovedstyre v/Adm Dir sin anmeldelse til DK. </w:t>
      </w:r>
      <w:r w:rsidRPr="00DF5D56">
        <w:rPr>
          <w:rFonts w:ascii="Times New Roman" w:hAnsi="Times New Roman" w:cs="Times New Roman"/>
          <w:i/>
          <w:lang w:val="en-US"/>
        </w:rPr>
        <w:t>"Det var hunder i ulike aldre som startet opp med å trene fellesdekk og innkalling av en hund av gangen. Når en av hundene ikke lå stille til den ble ropt på av fører, løp fører mot hunden med høye tilrop, hundene la seg da reslutt ned i gresset og underkastet se</w:t>
      </w:r>
      <w:r>
        <w:rPr>
          <w:rFonts w:ascii="Times New Roman" w:hAnsi="Times New Roman" w:cs="Times New Roman"/>
          <w:i/>
          <w:lang w:val="en-US"/>
        </w:rPr>
        <w:t xml:space="preserve">g, men fører tok </w:t>
      </w:r>
      <w:r w:rsidRPr="00DF5D56">
        <w:rPr>
          <w:rFonts w:ascii="Times New Roman" w:hAnsi="Times New Roman" w:cs="Times New Roman"/>
          <w:i/>
          <w:lang w:val="en-US"/>
        </w:rPr>
        <w:t>likevel tak i nakkeskinnet og dro hunden hylende oppover lia tilbake til stedet den var ment å ligge. En av hendelsene ble filmet. Filmen er fra noe avstand, men det fremgår tydelig at hunden hyler i smerte og/eller redsel og at den dras oppover skråningen".</w:t>
      </w:r>
    </w:p>
    <w:p w14:paraId="4732A371" w14:textId="77777777" w:rsidR="00FD569F" w:rsidRDefault="00FD569F" w:rsidP="00FD569F">
      <w:pPr>
        <w:widowControl w:val="0"/>
        <w:autoSpaceDE w:val="0"/>
        <w:autoSpaceDN w:val="0"/>
        <w:adjustRightInd w:val="0"/>
        <w:rPr>
          <w:rFonts w:ascii="Times New Roman" w:hAnsi="Times New Roman" w:cs="Times New Roman"/>
          <w:lang w:val="en-US"/>
        </w:rPr>
      </w:pPr>
    </w:p>
    <w:p w14:paraId="7CB512EB" w14:textId="77777777"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AU fikk se denne filmen. NN har i anken erkjent at det ved noen få anledninger har vært hundeførere som har gått for langt i å irettesette hunden sin fysisk på kurs som han har holdt. NN har beklaget dette sterkt. Av anken fremgikk det at NN mente 5 års aktivitetsforbud var for strengt, spesielt fordi NN har økonomiske interesser knyttet opp mot sitt hundehold. AU kunne ikke se at det var grunnlag for å oppheve DKs avgjørelse. AU presiserte at DKs avgjørelse innebar 3 års aktivietsforbud (ikke 5) etterfulgt av 2 års betinget reaksjon ("prøvetid"). Men for å unngå misforståelser omgjorde AU prøvetiden til en advarsel med 2 års varighet. </w:t>
      </w:r>
    </w:p>
    <w:p w14:paraId="49A3BEA7" w14:textId="77777777" w:rsidR="00FD569F" w:rsidRDefault="00FD569F" w:rsidP="00FD569F">
      <w:pPr>
        <w:widowControl w:val="0"/>
        <w:autoSpaceDE w:val="0"/>
        <w:autoSpaceDN w:val="0"/>
        <w:adjustRightInd w:val="0"/>
        <w:rPr>
          <w:rFonts w:ascii="Times New Roman" w:hAnsi="Times New Roman" w:cs="Times New Roman"/>
          <w:lang w:val="en-US"/>
        </w:rPr>
      </w:pPr>
    </w:p>
    <w:p w14:paraId="754E1E2A" w14:textId="2523A391" w:rsidR="00FD569F" w:rsidRPr="00FD569F" w:rsidRDefault="00FD569F" w:rsidP="00FD569F">
      <w:pPr>
        <w:widowControl w:val="0"/>
        <w:autoSpaceDE w:val="0"/>
        <w:autoSpaceDN w:val="0"/>
        <w:adjustRightInd w:val="0"/>
        <w:rPr>
          <w:rFonts w:ascii="Times New Roman" w:hAnsi="Times New Roman" w:cs="Times New Roman"/>
          <w:lang w:val="en-US"/>
        </w:rPr>
      </w:pPr>
      <w:r>
        <w:rPr>
          <w:rFonts w:ascii="Times New Roman" w:hAnsi="Times New Roman" w:cs="Times New Roman"/>
          <w:b/>
          <w:lang w:val="en-US"/>
        </w:rPr>
        <w:t>Avgjørelse</w:t>
      </w:r>
      <w:r>
        <w:rPr>
          <w:rFonts w:ascii="Times New Roman" w:hAnsi="Times New Roman" w:cs="Times New Roman"/>
          <w:lang w:val="en-US"/>
        </w:rPr>
        <w:t xml:space="preserve">: AU avviste enstemmig anken, med unntak for et punkt med en mindre justering fra prøvetid i 2 år til advarsel i 2 år. </w:t>
      </w:r>
    </w:p>
    <w:p w14:paraId="3714E3CA" w14:textId="77777777" w:rsidR="00FD569F" w:rsidRPr="00AC14AB" w:rsidRDefault="00FD569F" w:rsidP="00FD569F">
      <w:pPr>
        <w:pStyle w:val="Overskrift1"/>
        <w:jc w:val="both"/>
        <w:rPr>
          <w:rFonts w:cs="Times New Roman"/>
          <w:lang w:eastAsia="en-US"/>
        </w:rPr>
      </w:pPr>
      <w:bookmarkStart w:id="11" w:name="_Toc402089552"/>
      <w:r>
        <w:rPr>
          <w:rFonts w:cs="Times New Roman"/>
          <w:lang w:eastAsia="en-US"/>
        </w:rPr>
        <w:t>AU-sak 2018/23 Annen gangs brudd på NKKs Etiske grunnregler</w:t>
      </w:r>
      <w:bookmarkEnd w:id="11"/>
      <w:r>
        <w:rPr>
          <w:rFonts w:cs="Times New Roman"/>
          <w:lang w:eastAsia="en-US"/>
        </w:rPr>
        <w:t xml:space="preserve"> </w:t>
      </w:r>
    </w:p>
    <w:p w14:paraId="3773916D" w14:textId="77777777"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Saken gjelder anke over Disiplinærkomiteens avgjørelse i DK-sak 14/2018, hvor oppdretterne ble ilagt ett års registreringsforbud og ei tispe fikk livsvarig avlssperre. Dette som følge av 2 tilfeller av for tette kull, ett i 2013 og ett i 2018. Det manglet hhv 9 dager og 14 dager på ett års hviletid for hver av tispene, jf NKKs Etiske grunnregler for avl og oppdrett pkt 7. Oppdretterne ble også ilagt gebyr på kr 15.000. </w:t>
      </w:r>
    </w:p>
    <w:p w14:paraId="679EE2A7" w14:textId="77777777" w:rsidR="00FD569F" w:rsidRDefault="00FD569F" w:rsidP="00FD569F">
      <w:pPr>
        <w:widowControl w:val="0"/>
        <w:autoSpaceDE w:val="0"/>
        <w:autoSpaceDN w:val="0"/>
        <w:adjustRightInd w:val="0"/>
        <w:jc w:val="both"/>
        <w:rPr>
          <w:rFonts w:ascii="Times New Roman" w:hAnsi="Times New Roman" w:cs="Times New Roman"/>
          <w:lang w:val="en-US"/>
        </w:rPr>
      </w:pPr>
    </w:p>
    <w:p w14:paraId="556A1BA0" w14:textId="77777777"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Anken gjaldt kun registreringsforbudet og avlssperren ble dermed ikke behandlet av AU. AU opphevet tidlig i saken DKs beslutning om umiddelbar iverksettelse av DKs reaksjon, slik at de 2 kullene kunne registreres mens AU behandlet anken, jf NKKs lover § 7-6 (5).</w:t>
      </w:r>
    </w:p>
    <w:p w14:paraId="62B2A5BC" w14:textId="77777777" w:rsidR="00FD569F" w:rsidRDefault="00FD569F" w:rsidP="00FD569F">
      <w:pPr>
        <w:widowControl w:val="0"/>
        <w:autoSpaceDE w:val="0"/>
        <w:autoSpaceDN w:val="0"/>
        <w:adjustRightInd w:val="0"/>
        <w:jc w:val="both"/>
        <w:rPr>
          <w:rFonts w:ascii="Times New Roman" w:hAnsi="Times New Roman" w:cs="Times New Roman"/>
          <w:lang w:val="en-US"/>
        </w:rPr>
      </w:pPr>
    </w:p>
    <w:p w14:paraId="7A8D0A9D" w14:textId="77777777"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Anken ble blant annet begrunnet med at oppdretterne hadde et større oppdrett, og derfor ville ramme dem urimelig hardt. Registreringsforbudet ville også ramme 2 allerede fødte kull, samt mange planlagte kull hvor det allerede var gjort avtaler. AU uttalte at oppdretters aktsomhet må tilpasses størrelsen på oppdrettet. Det er imidlertid snakk om mindre alvorlige brudd, og det er 5 år imellom bruddene. AU viste til tidligere praksis i AU-saker 2014/01 og 2016/18 og generell uttalelse fra NKKs Helse- og Registreringsavdeling til AU fra 2016:</w:t>
      </w:r>
    </w:p>
    <w:p w14:paraId="0FDD29C4" w14:textId="77777777" w:rsidR="00FD569F" w:rsidRDefault="00FD569F" w:rsidP="00FD569F">
      <w:pPr>
        <w:widowControl w:val="0"/>
        <w:autoSpaceDE w:val="0"/>
        <w:autoSpaceDN w:val="0"/>
        <w:adjustRightInd w:val="0"/>
        <w:jc w:val="both"/>
        <w:rPr>
          <w:rFonts w:ascii="Times New Roman" w:hAnsi="Times New Roman" w:cs="Times New Roman"/>
          <w:lang w:val="en-US"/>
        </w:rPr>
      </w:pPr>
    </w:p>
    <w:p w14:paraId="3297FA14" w14:textId="77777777" w:rsidR="00FD569F" w:rsidRPr="00F75C0F" w:rsidRDefault="00FD569F" w:rsidP="00FD569F">
      <w:pPr>
        <w:widowControl w:val="0"/>
        <w:autoSpaceDE w:val="0"/>
        <w:autoSpaceDN w:val="0"/>
        <w:adjustRightInd w:val="0"/>
        <w:ind w:left="708"/>
        <w:jc w:val="both"/>
        <w:rPr>
          <w:rFonts w:ascii="Times New Roman" w:hAnsi="Times New Roman" w:cs="Times New Roman"/>
          <w:sz w:val="23"/>
          <w:szCs w:val="23"/>
          <w:lang w:val="en-US"/>
        </w:rPr>
      </w:pPr>
      <w:r w:rsidRPr="00F75C0F">
        <w:rPr>
          <w:rFonts w:ascii="Times New Roman" w:hAnsi="Times New Roman" w:cs="Times New Roman"/>
          <w:sz w:val="23"/>
          <w:szCs w:val="23"/>
          <w:lang w:val="en-US"/>
        </w:rPr>
        <w:t>"Administrasjonen er forpliktet til å oversende saken til DK ved gjentatte brudd, uavhengig av alvorlighetsgraden. Alvorlighetsgraden må derfor vurderes i hvert enkelt tilfelle, også der det er brudd på regler som ivaretar velferden til tispa. I mange tilfeller der det er snakk om milde brudd på slike regler, er ikke det å ha et kull på tispen nødvendigvis et velferdsproblem, men det er likevel et brudd på reglene som bør få konsekvenser. I de mildeste tilfellene vil kanskje en advarsel/skjerpet advarsel vær tilstrekkelig reaksjon. Eksempler kan være paring av for ung tispe hvor tispen nesten er gammel nok og det er en rase/hund som er tidlig utviklet, eller for tett kull hvor det er lenge mellom kullene men litt mindre enn ett år. "</w:t>
      </w:r>
    </w:p>
    <w:p w14:paraId="0B619BBF" w14:textId="77777777" w:rsidR="00FD569F" w:rsidRPr="00F75C0F" w:rsidRDefault="00FD569F" w:rsidP="00FD569F">
      <w:pPr>
        <w:widowControl w:val="0"/>
        <w:autoSpaceDE w:val="0"/>
        <w:autoSpaceDN w:val="0"/>
        <w:adjustRightInd w:val="0"/>
        <w:jc w:val="both"/>
        <w:rPr>
          <w:rFonts w:ascii="Times New Roman" w:hAnsi="Times New Roman" w:cs="Times New Roman"/>
          <w:sz w:val="23"/>
          <w:szCs w:val="23"/>
          <w:lang w:val="en-US"/>
        </w:rPr>
      </w:pPr>
    </w:p>
    <w:p w14:paraId="3AA0B6FE" w14:textId="77777777" w:rsidR="00FD569F" w:rsidRDefault="00FD569F" w:rsidP="00FD569F">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NKKs Registreringsavdeling uttalte seg i saken, og henviste bla til uttalelsen over. AUs flertall (4) mente etter dette at en advarsel med 5 års varighet var en passende reaksjon. Hvis det oppstår ytterligere regelbrudd i denne perioden må oppdretterne påregne en skjerpelse av den aktuelle reaksjonen i forhold til hva som ville vært tilfelle hvis de ikke tidligere hadde vært ilagt en advarsel. Mindretallet (1) mente registreringsforbud i 1 år var en passende reaksjon. </w:t>
      </w:r>
    </w:p>
    <w:p w14:paraId="4299087D" w14:textId="77777777" w:rsidR="00FD569F" w:rsidRDefault="00FD569F" w:rsidP="00FD569F">
      <w:pPr>
        <w:widowControl w:val="0"/>
        <w:autoSpaceDE w:val="0"/>
        <w:autoSpaceDN w:val="0"/>
        <w:adjustRightInd w:val="0"/>
        <w:rPr>
          <w:rFonts w:ascii="Times New Roman" w:hAnsi="Times New Roman" w:cs="Times New Roman"/>
          <w:lang w:val="en-US"/>
        </w:rPr>
      </w:pPr>
    </w:p>
    <w:p w14:paraId="596B6D7B" w14:textId="13FE20B6" w:rsidR="00730465" w:rsidRPr="00FD569F" w:rsidRDefault="00FD569F" w:rsidP="00FD569F">
      <w:pPr>
        <w:widowControl w:val="0"/>
        <w:autoSpaceDE w:val="0"/>
        <w:autoSpaceDN w:val="0"/>
        <w:adjustRightInd w:val="0"/>
        <w:rPr>
          <w:rFonts w:ascii="Times New Roman" w:hAnsi="Times New Roman" w:cs="Times New Roman"/>
          <w:lang w:val="en-US"/>
        </w:rPr>
      </w:pPr>
      <w:r>
        <w:rPr>
          <w:rFonts w:ascii="Times New Roman" w:hAnsi="Times New Roman" w:cs="Times New Roman"/>
          <w:b/>
          <w:lang w:val="en-US"/>
        </w:rPr>
        <w:t>Avgjørelse</w:t>
      </w:r>
      <w:r>
        <w:rPr>
          <w:rFonts w:ascii="Times New Roman" w:hAnsi="Times New Roman" w:cs="Times New Roman"/>
          <w:lang w:val="en-US"/>
        </w:rPr>
        <w:t xml:space="preserve">: AU </w:t>
      </w:r>
      <w:r w:rsidR="00D721CE">
        <w:rPr>
          <w:rFonts w:ascii="Times New Roman" w:hAnsi="Times New Roman" w:cs="Times New Roman"/>
          <w:lang w:val="en-US"/>
        </w:rPr>
        <w:t xml:space="preserve">opphevet enstemmig Disiplinærkomiteens avgjørelse og </w:t>
      </w:r>
      <w:r>
        <w:rPr>
          <w:rFonts w:ascii="Times New Roman" w:hAnsi="Times New Roman" w:cs="Times New Roman"/>
          <w:lang w:val="en-US"/>
        </w:rPr>
        <w:t>ila en advarsel med 5 års varighet. Dissens 4-1.</w:t>
      </w:r>
    </w:p>
    <w:p w14:paraId="0953DD55" w14:textId="77777777" w:rsidR="00730465" w:rsidRPr="00AC14AB" w:rsidRDefault="00730465" w:rsidP="00730465">
      <w:pPr>
        <w:pStyle w:val="Overskrift1"/>
        <w:jc w:val="both"/>
        <w:rPr>
          <w:rFonts w:cs="Times New Roman"/>
          <w:lang w:eastAsia="en-US"/>
        </w:rPr>
      </w:pPr>
      <w:bookmarkStart w:id="12" w:name="_Toc402089553"/>
      <w:r>
        <w:rPr>
          <w:rFonts w:cs="Times New Roman"/>
          <w:lang w:eastAsia="en-US"/>
        </w:rPr>
        <w:t>AU-sak 2018/22 Utelukkelse fra FB-gruppe ikke disiplinærsak</w:t>
      </w:r>
      <w:bookmarkEnd w:id="12"/>
    </w:p>
    <w:p w14:paraId="715EAA97" w14:textId="77777777" w:rsidR="00730465" w:rsidRPr="008B3F14" w:rsidRDefault="00730465" w:rsidP="00730465">
      <w:pPr>
        <w:jc w:val="both"/>
        <w:rPr>
          <w:rFonts w:ascii="Times New Roman" w:hAnsi="Times New Roman" w:cs="Times New Roman"/>
        </w:rPr>
      </w:pPr>
      <w:r>
        <w:rPr>
          <w:rFonts w:ascii="Times New Roman" w:hAnsi="Times New Roman" w:cs="Times New Roman"/>
        </w:rPr>
        <w:t xml:space="preserve">Saken gjelder raseklubbs vedtak om </w:t>
      </w:r>
      <w:r w:rsidRPr="008B3F14">
        <w:rPr>
          <w:rFonts w:ascii="Times New Roman" w:hAnsi="Times New Roman" w:cs="Times New Roman"/>
        </w:rPr>
        <w:t xml:space="preserve">utestengelse i 3 måneder fra </w:t>
      </w:r>
      <w:r>
        <w:rPr>
          <w:rFonts w:ascii="Times New Roman" w:hAnsi="Times New Roman" w:cs="Times New Roman"/>
        </w:rPr>
        <w:t xml:space="preserve">klubbens </w:t>
      </w:r>
      <w:r w:rsidRPr="008B3F14">
        <w:rPr>
          <w:rFonts w:ascii="Times New Roman" w:hAnsi="Times New Roman" w:cs="Times New Roman"/>
        </w:rPr>
        <w:t xml:space="preserve">lukkede Facebook-gruppe for klubbens medlemmer. </w:t>
      </w:r>
      <w:r>
        <w:rPr>
          <w:rFonts w:ascii="Times New Roman" w:hAnsi="Times New Roman" w:cs="Times New Roman"/>
        </w:rPr>
        <w:t xml:space="preserve">AU avgjorde saken basert på kun anken. </w:t>
      </w:r>
    </w:p>
    <w:p w14:paraId="57C36335" w14:textId="77777777" w:rsidR="00730465" w:rsidRPr="008B3F14" w:rsidRDefault="00730465" w:rsidP="00730465">
      <w:pPr>
        <w:jc w:val="both"/>
        <w:rPr>
          <w:rFonts w:ascii="Times New Roman" w:hAnsi="Times New Roman" w:cs="Times New Roman"/>
        </w:rPr>
      </w:pPr>
    </w:p>
    <w:p w14:paraId="7DC1C7EF" w14:textId="77777777" w:rsidR="00730465" w:rsidRPr="008B3F14" w:rsidRDefault="00730465" w:rsidP="00730465">
      <w:pPr>
        <w:jc w:val="both"/>
        <w:rPr>
          <w:rFonts w:ascii="Times New Roman" w:hAnsi="Times New Roman" w:cs="Times New Roman"/>
        </w:rPr>
      </w:pPr>
      <w:r>
        <w:rPr>
          <w:rFonts w:ascii="Times New Roman" w:hAnsi="Times New Roman" w:cs="Times New Roman"/>
        </w:rPr>
        <w:t>D</w:t>
      </w:r>
      <w:r w:rsidRPr="008B3F14">
        <w:rPr>
          <w:rFonts w:ascii="Times New Roman" w:hAnsi="Times New Roman" w:cs="Times New Roman"/>
        </w:rPr>
        <w:t xml:space="preserve">isiplinærsaker i NKKs lovers forstand er saker hvor det er ilagt reaksjoner som nevnt i NKKs lover § 7-3. Utestengelse fra en FB-gruppe er ikke blandt de reaksjoner som er nevnt </w:t>
      </w:r>
      <w:r>
        <w:rPr>
          <w:rFonts w:ascii="Times New Roman" w:hAnsi="Times New Roman" w:cs="Times New Roman"/>
        </w:rPr>
        <w:t xml:space="preserve">her. </w:t>
      </w:r>
      <w:r w:rsidRPr="008B3F14">
        <w:rPr>
          <w:rFonts w:ascii="Times New Roman" w:hAnsi="Times New Roman" w:cs="Times New Roman"/>
        </w:rPr>
        <w:t xml:space="preserve">AU har i tråd med dette også tidligere avvist anker hvor medlemmer har ment seg straffet på andre måter enn dem som er listet opp i § 7-3, se feks AU-sak 2013/03. AU må også ta hensyn til at AU har begrenset kapasitet, jf at det antas være en del tilfeller av utestengelser fra klubbenes FB-grupper pr år. </w:t>
      </w:r>
    </w:p>
    <w:p w14:paraId="0E201A4E" w14:textId="77777777" w:rsidR="00730465" w:rsidRPr="008B3F14" w:rsidRDefault="00730465" w:rsidP="00730465">
      <w:pPr>
        <w:jc w:val="both"/>
        <w:rPr>
          <w:rFonts w:ascii="Times New Roman" w:hAnsi="Times New Roman" w:cs="Times New Roman"/>
        </w:rPr>
      </w:pPr>
    </w:p>
    <w:p w14:paraId="009DED32" w14:textId="77777777" w:rsidR="00730465" w:rsidRDefault="00730465" w:rsidP="00730465">
      <w:pPr>
        <w:jc w:val="both"/>
        <w:rPr>
          <w:rFonts w:ascii="Times New Roman" w:hAnsi="Times New Roman" w:cs="Times New Roman"/>
        </w:rPr>
      </w:pPr>
      <w:r>
        <w:rPr>
          <w:rFonts w:ascii="Times New Roman" w:hAnsi="Times New Roman" w:cs="Times New Roman"/>
        </w:rPr>
        <w:t>AU bemerket for øvrig at m</w:t>
      </w:r>
      <w:r w:rsidRPr="008B3F14">
        <w:rPr>
          <w:rFonts w:ascii="Times New Roman" w:hAnsi="Times New Roman" w:cs="Times New Roman"/>
        </w:rPr>
        <w:t>edlemmenes deltagelse i FB-gruppe i regi av en NKK-klubb bør, slik AU ser det, i utgangspunktet være basert på de samme prinsipper for ytringsfrihet som dem vi har i NKK for øvrig. Terskelen for ytringsfriheten skal være høy i NKK, og i dette ligger det blant annet at tillitsvalgte må tåle kritik</w:t>
      </w:r>
      <w:r>
        <w:rPr>
          <w:rFonts w:ascii="Times New Roman" w:hAnsi="Times New Roman" w:cs="Times New Roman"/>
        </w:rPr>
        <w:t>k for måten de utfører sine oppg</w:t>
      </w:r>
      <w:r w:rsidRPr="008B3F14">
        <w:rPr>
          <w:rFonts w:ascii="Times New Roman" w:hAnsi="Times New Roman" w:cs="Times New Roman"/>
        </w:rPr>
        <w:t>aver på. Se feks AU-saker 2014/07,  2015/23 og 2016/16 m.fl</w:t>
      </w:r>
      <w:r>
        <w:rPr>
          <w:rFonts w:ascii="Times New Roman" w:hAnsi="Times New Roman" w:cs="Times New Roman"/>
        </w:rPr>
        <w:t xml:space="preserve">. </w:t>
      </w:r>
    </w:p>
    <w:p w14:paraId="45A135E2" w14:textId="77777777" w:rsidR="00730465" w:rsidRDefault="00730465" w:rsidP="00730465">
      <w:pPr>
        <w:jc w:val="both"/>
        <w:rPr>
          <w:rFonts w:ascii="Times New Roman" w:hAnsi="Times New Roman" w:cs="Times New Roman"/>
        </w:rPr>
      </w:pPr>
    </w:p>
    <w:p w14:paraId="27BEB364" w14:textId="1739A057" w:rsidR="00730465" w:rsidRPr="008B3F14" w:rsidRDefault="00730465" w:rsidP="00730465">
      <w:pPr>
        <w:jc w:val="both"/>
        <w:rPr>
          <w:rFonts w:ascii="Times New Roman" w:hAnsi="Times New Roman" w:cs="Times New Roman"/>
        </w:rPr>
      </w:pPr>
      <w:r w:rsidRPr="008B3F14">
        <w:rPr>
          <w:rFonts w:ascii="Times New Roman" w:hAnsi="Times New Roman" w:cs="Times New Roman"/>
          <w:b/>
        </w:rPr>
        <w:t>Avgjørelse</w:t>
      </w:r>
      <w:r>
        <w:rPr>
          <w:rFonts w:ascii="Times New Roman" w:hAnsi="Times New Roman" w:cs="Times New Roman"/>
        </w:rPr>
        <w:t>: AU avviste enstemmig anken</w:t>
      </w:r>
    </w:p>
    <w:p w14:paraId="59F4D4D9" w14:textId="77777777" w:rsidR="00730465" w:rsidRPr="00AC14AB" w:rsidRDefault="00730465" w:rsidP="00730465">
      <w:pPr>
        <w:pStyle w:val="Overskrift1"/>
        <w:jc w:val="both"/>
        <w:rPr>
          <w:rFonts w:cs="Times New Roman"/>
          <w:lang w:eastAsia="en-US"/>
        </w:rPr>
      </w:pPr>
      <w:bookmarkStart w:id="13" w:name="_Toc402089554"/>
      <w:r>
        <w:rPr>
          <w:rFonts w:cs="Times New Roman"/>
          <w:lang w:eastAsia="en-US"/>
        </w:rPr>
        <w:t>AU-sak 2018/21 Advarsel om utestengelse fra FB-gruppe ikke disiplinærsak</w:t>
      </w:r>
      <w:bookmarkEnd w:id="13"/>
      <w:r>
        <w:rPr>
          <w:rFonts w:cs="Times New Roman"/>
          <w:lang w:eastAsia="en-US"/>
        </w:rPr>
        <w:t xml:space="preserve"> </w:t>
      </w:r>
    </w:p>
    <w:p w14:paraId="20967AA6" w14:textId="77777777" w:rsidR="00730465" w:rsidRPr="005B4997" w:rsidRDefault="00730465" w:rsidP="00730465">
      <w:pPr>
        <w:jc w:val="both"/>
        <w:rPr>
          <w:rFonts w:ascii="Times New Roman" w:hAnsi="Times New Roman" w:cs="Times New Roman"/>
        </w:rPr>
      </w:pPr>
      <w:r w:rsidRPr="005B4997">
        <w:rPr>
          <w:rFonts w:ascii="Times New Roman" w:hAnsi="Times New Roman" w:cs="Times New Roman"/>
        </w:rPr>
        <w:t xml:space="preserve">Saken gjelder raseklubbs skriftlige advarsel til medlem, gitt som følge av </w:t>
      </w:r>
      <w:r w:rsidRPr="005B4997">
        <w:rPr>
          <w:rFonts w:ascii="Times New Roman" w:hAnsi="Times New Roman" w:cs="Times New Roman"/>
          <w:i/>
        </w:rPr>
        <w:t>"aktivitet på den lukkede facebooksiden for medlemmer"</w:t>
      </w:r>
      <w:r w:rsidRPr="005B4997">
        <w:rPr>
          <w:rFonts w:ascii="Times New Roman" w:hAnsi="Times New Roman" w:cs="Times New Roman"/>
        </w:rPr>
        <w:t xml:space="preserve"> Det fremgår at </w:t>
      </w:r>
      <w:r w:rsidRPr="005B4997">
        <w:rPr>
          <w:rFonts w:ascii="Times New Roman" w:hAnsi="Times New Roman" w:cs="Times New Roman"/>
          <w:i/>
        </w:rPr>
        <w:t xml:space="preserve">"Gjentagelse kan/vil gi konsekvenser for din tilgang til gruppen". </w:t>
      </w:r>
      <w:r w:rsidRPr="005B4997">
        <w:rPr>
          <w:rFonts w:ascii="Times New Roman" w:hAnsi="Times New Roman" w:cs="Times New Roman"/>
        </w:rPr>
        <w:t xml:space="preserve"> AU avgjorde saken basert på kun anken. </w:t>
      </w:r>
    </w:p>
    <w:p w14:paraId="47EC08C6" w14:textId="77777777" w:rsidR="00730465" w:rsidRPr="005B4997" w:rsidRDefault="00730465" w:rsidP="00730465">
      <w:pPr>
        <w:jc w:val="both"/>
        <w:rPr>
          <w:rFonts w:ascii="Times New Roman" w:hAnsi="Times New Roman" w:cs="Times New Roman"/>
        </w:rPr>
      </w:pPr>
    </w:p>
    <w:p w14:paraId="45195EEF" w14:textId="77777777" w:rsidR="00730465" w:rsidRPr="005B4997" w:rsidRDefault="00730465" w:rsidP="00730465">
      <w:pPr>
        <w:jc w:val="both"/>
        <w:rPr>
          <w:rFonts w:ascii="Times New Roman" w:hAnsi="Times New Roman" w:cs="Times New Roman"/>
        </w:rPr>
      </w:pPr>
      <w:r w:rsidRPr="005B4997">
        <w:rPr>
          <w:rFonts w:ascii="Times New Roman" w:hAnsi="Times New Roman" w:cs="Times New Roman"/>
        </w:rPr>
        <w:t>Disiplinærsaker i NKKs lovers forstand er saker hvor det er ilagt reaksjoner som nevnt i NKKs lover § 7-3. "Advarsel" er riktignok b</w:t>
      </w:r>
      <w:r>
        <w:rPr>
          <w:rFonts w:ascii="Times New Roman" w:hAnsi="Times New Roman" w:cs="Times New Roman"/>
        </w:rPr>
        <w:t>landt reaksjonene nevnt i § 7-3</w:t>
      </w:r>
      <w:r w:rsidRPr="005B4997">
        <w:rPr>
          <w:rFonts w:ascii="Times New Roman" w:hAnsi="Times New Roman" w:cs="Times New Roman"/>
        </w:rPr>
        <w:t xml:space="preserve">, men tanken bak lovens uttrykk er at dersom medlemmet ikke tar advarselen til følge, vil det kunne få </w:t>
      </w:r>
      <w:r w:rsidRPr="005B4997">
        <w:rPr>
          <w:rFonts w:ascii="Times New Roman" w:hAnsi="Times New Roman" w:cs="Times New Roman"/>
          <w:i/>
        </w:rPr>
        <w:t>konsekvenser som nevnt i paragrafen forøvrig</w:t>
      </w:r>
      <w:r w:rsidRPr="005B4997">
        <w:rPr>
          <w:rFonts w:ascii="Times New Roman" w:hAnsi="Times New Roman" w:cs="Times New Roman"/>
        </w:rPr>
        <w:t xml:space="preserve">, som feks retten til å delta på klubbens arrangementer (utelukkelse), tap av medlemskap (eksklusjon), tap av premier, verv osv. </w:t>
      </w:r>
    </w:p>
    <w:p w14:paraId="795BC9D7" w14:textId="77777777" w:rsidR="00730465" w:rsidRPr="005B4997" w:rsidRDefault="00730465" w:rsidP="00730465">
      <w:pPr>
        <w:jc w:val="both"/>
        <w:rPr>
          <w:rFonts w:ascii="Times New Roman" w:hAnsi="Times New Roman" w:cs="Times New Roman"/>
        </w:rPr>
      </w:pPr>
    </w:p>
    <w:p w14:paraId="515B4733" w14:textId="77777777" w:rsidR="00730465" w:rsidRPr="005B4997" w:rsidRDefault="00730465" w:rsidP="00730465">
      <w:pPr>
        <w:jc w:val="both"/>
        <w:rPr>
          <w:rFonts w:ascii="Times New Roman" w:hAnsi="Times New Roman" w:cs="Times New Roman"/>
        </w:rPr>
      </w:pPr>
      <w:r w:rsidRPr="005B4997">
        <w:rPr>
          <w:rFonts w:ascii="Times New Roman" w:hAnsi="Times New Roman" w:cs="Times New Roman"/>
        </w:rPr>
        <w:t xml:space="preserve">I saken her er det snakk om en advarsel i forbindelse med klubbens moderering av egen FB-gruppe, og konsekvensen som er skissert handler om </w:t>
      </w:r>
      <w:r w:rsidRPr="005B4997">
        <w:rPr>
          <w:rFonts w:ascii="Times New Roman" w:hAnsi="Times New Roman" w:cs="Times New Roman"/>
          <w:i/>
        </w:rPr>
        <w:t>mulig utestengelse fra</w:t>
      </w:r>
      <w:r w:rsidRPr="005B4997">
        <w:rPr>
          <w:rFonts w:ascii="Times New Roman" w:hAnsi="Times New Roman" w:cs="Times New Roman"/>
        </w:rPr>
        <w:t xml:space="preserve"> </w:t>
      </w:r>
      <w:r w:rsidRPr="005B4997">
        <w:rPr>
          <w:rFonts w:ascii="Times New Roman" w:hAnsi="Times New Roman" w:cs="Times New Roman"/>
          <w:i/>
        </w:rPr>
        <w:t>klubbens FB-gruppe</w:t>
      </w:r>
      <w:r w:rsidRPr="005B4997">
        <w:rPr>
          <w:rFonts w:ascii="Times New Roman" w:hAnsi="Times New Roman" w:cs="Times New Roman"/>
        </w:rPr>
        <w:t xml:space="preserve">. Utestengelse fra en FB-gruppe er ikke blandt de reaksjoner som er nevnt i NKKs lover § 7-3. Dette tilsier at en </w:t>
      </w:r>
      <w:r w:rsidRPr="005B4997">
        <w:rPr>
          <w:rFonts w:ascii="Times New Roman" w:hAnsi="Times New Roman" w:cs="Times New Roman"/>
          <w:i/>
        </w:rPr>
        <w:t>advarsel om mulig utestengelse fra en FB-gruppe</w:t>
      </w:r>
      <w:r w:rsidRPr="005B4997">
        <w:rPr>
          <w:rFonts w:ascii="Times New Roman" w:hAnsi="Times New Roman" w:cs="Times New Roman"/>
        </w:rPr>
        <w:t xml:space="preserve"> behandles på samme måte som en utestengelse fra FB-gruppen. Se NKKs lover § 7-6 siste ledd hvor det fremgår at "</w:t>
      </w:r>
      <w:r w:rsidRPr="005B4997">
        <w:rPr>
          <w:rFonts w:ascii="Times New Roman" w:hAnsi="Times New Roman" w:cs="Times New Roman"/>
          <w:i/>
        </w:rPr>
        <w:t>Like tilfeller skal behandles likt</w:t>
      </w:r>
      <w:r w:rsidRPr="005B4997">
        <w:rPr>
          <w:rFonts w:ascii="Times New Roman" w:hAnsi="Times New Roman" w:cs="Times New Roman"/>
        </w:rPr>
        <w:t>".</w:t>
      </w:r>
      <w:r>
        <w:rPr>
          <w:rFonts w:ascii="Times New Roman" w:hAnsi="Times New Roman" w:cs="Times New Roman"/>
        </w:rPr>
        <w:t xml:space="preserve"> </w:t>
      </w:r>
      <w:r w:rsidRPr="005B4997">
        <w:rPr>
          <w:rFonts w:ascii="Times New Roman" w:hAnsi="Times New Roman" w:cs="Times New Roman"/>
        </w:rPr>
        <w:t xml:space="preserve">AU må også ta hensyn til at AU har begrenset kapasitet, jf at det antas være en del tilfeller av slike advarsler pr år og likt med utestengelser fra klubbers FB-grupper. </w:t>
      </w:r>
    </w:p>
    <w:p w14:paraId="35C74060" w14:textId="77777777" w:rsidR="00730465" w:rsidRPr="005B4997" w:rsidRDefault="00730465" w:rsidP="00730465">
      <w:pPr>
        <w:jc w:val="both"/>
        <w:rPr>
          <w:rFonts w:ascii="Times New Roman" w:hAnsi="Times New Roman" w:cs="Times New Roman"/>
        </w:rPr>
      </w:pPr>
    </w:p>
    <w:p w14:paraId="37FD7C57" w14:textId="77777777" w:rsidR="00730465" w:rsidRDefault="00730465" w:rsidP="00730465">
      <w:pPr>
        <w:jc w:val="both"/>
        <w:rPr>
          <w:rFonts w:ascii="Times New Roman" w:hAnsi="Times New Roman" w:cs="Times New Roman"/>
        </w:rPr>
      </w:pPr>
      <w:r>
        <w:rPr>
          <w:rFonts w:ascii="Times New Roman" w:hAnsi="Times New Roman" w:cs="Times New Roman"/>
        </w:rPr>
        <w:t>AU fant</w:t>
      </w:r>
      <w:r w:rsidRPr="005B4997">
        <w:rPr>
          <w:rFonts w:ascii="Times New Roman" w:hAnsi="Times New Roman" w:cs="Times New Roman"/>
        </w:rPr>
        <w:t xml:space="preserve"> derfor at advarselen om mulig utestengelse fra FB-gruppen faller utenfor NKKs lover. </w:t>
      </w:r>
      <w:r>
        <w:rPr>
          <w:rFonts w:ascii="Times New Roman" w:hAnsi="Times New Roman" w:cs="Times New Roman"/>
        </w:rPr>
        <w:t>AU bemerket for øvrig at m</w:t>
      </w:r>
      <w:r w:rsidRPr="008B3F14">
        <w:rPr>
          <w:rFonts w:ascii="Times New Roman" w:hAnsi="Times New Roman" w:cs="Times New Roman"/>
        </w:rPr>
        <w:t>edlemmenes deltagelse i FB-gruppe i regi av en NKK-klubb bør, slik AU ser det, i utgangspunktet være basert på de samme prinsipper for ytringsfrihet som dem vi har i NKK for øvrig. Terskelen for ytringsfriheten skal være høy i NKK, og i dette ligger det blant annet at tillitsvalgte må tåle kritik</w:t>
      </w:r>
      <w:r>
        <w:rPr>
          <w:rFonts w:ascii="Times New Roman" w:hAnsi="Times New Roman" w:cs="Times New Roman"/>
        </w:rPr>
        <w:t>k for måten de utfører sine oppg</w:t>
      </w:r>
      <w:r w:rsidRPr="008B3F14">
        <w:rPr>
          <w:rFonts w:ascii="Times New Roman" w:hAnsi="Times New Roman" w:cs="Times New Roman"/>
        </w:rPr>
        <w:t>aver på. Se feks AU-saker 2014/07,  2015/23 og 2016/16 m.fl</w:t>
      </w:r>
      <w:r>
        <w:rPr>
          <w:rFonts w:ascii="Times New Roman" w:hAnsi="Times New Roman" w:cs="Times New Roman"/>
        </w:rPr>
        <w:t xml:space="preserve">. </w:t>
      </w:r>
    </w:p>
    <w:p w14:paraId="1297EACD" w14:textId="77777777" w:rsidR="00730465" w:rsidRDefault="00730465" w:rsidP="00730465">
      <w:pPr>
        <w:jc w:val="both"/>
        <w:rPr>
          <w:rFonts w:ascii="Times New Roman" w:hAnsi="Times New Roman" w:cs="Times New Roman"/>
        </w:rPr>
      </w:pPr>
    </w:p>
    <w:p w14:paraId="6917821A" w14:textId="77777777" w:rsidR="00730465" w:rsidRPr="006158E6" w:rsidRDefault="00730465" w:rsidP="00730465">
      <w:pPr>
        <w:jc w:val="both"/>
        <w:rPr>
          <w:rFonts w:ascii="Times New Roman" w:hAnsi="Times New Roman" w:cs="Times New Roman"/>
        </w:rPr>
      </w:pPr>
      <w:r w:rsidRPr="008B3F14">
        <w:rPr>
          <w:rFonts w:ascii="Times New Roman" w:hAnsi="Times New Roman" w:cs="Times New Roman"/>
          <w:b/>
        </w:rPr>
        <w:t>Avgjørelse</w:t>
      </w:r>
      <w:r>
        <w:rPr>
          <w:rFonts w:ascii="Times New Roman" w:hAnsi="Times New Roman" w:cs="Times New Roman"/>
        </w:rPr>
        <w:t>: AU avviste enstemmig anken</w:t>
      </w:r>
    </w:p>
    <w:p w14:paraId="45E71229" w14:textId="77777777" w:rsidR="00730465" w:rsidRPr="00AC14AB" w:rsidRDefault="00730465" w:rsidP="00730465">
      <w:pPr>
        <w:pStyle w:val="Overskrift1"/>
        <w:jc w:val="both"/>
        <w:rPr>
          <w:rFonts w:cs="Times New Roman"/>
          <w:lang w:eastAsia="en-US"/>
        </w:rPr>
      </w:pPr>
      <w:bookmarkStart w:id="14" w:name="_Toc402089555"/>
      <w:r>
        <w:rPr>
          <w:rFonts w:cs="Times New Roman"/>
          <w:lang w:eastAsia="en-US"/>
        </w:rPr>
        <w:t>AU-sak 2018/20 Tre brudd på NKKs Etiske grunnregler for avl og oppdrett</w:t>
      </w:r>
      <w:bookmarkEnd w:id="14"/>
      <w:r>
        <w:rPr>
          <w:rFonts w:cs="Times New Roman"/>
          <w:lang w:eastAsia="en-US"/>
        </w:rPr>
        <w:t xml:space="preserve"> </w:t>
      </w:r>
    </w:p>
    <w:p w14:paraId="4CB08C41" w14:textId="6D9C9760" w:rsidR="00730465" w:rsidRPr="00572391" w:rsidRDefault="00730465" w:rsidP="00730465">
      <w:pPr>
        <w:jc w:val="both"/>
        <w:rPr>
          <w:rFonts w:ascii="Times New Roman" w:hAnsi="Times New Roman" w:cs="Times New Roman"/>
        </w:rPr>
      </w:pPr>
      <w:r>
        <w:rPr>
          <w:rFonts w:ascii="Times New Roman" w:hAnsi="Times New Roman" w:cs="Times New Roman"/>
        </w:rPr>
        <w:t xml:space="preserve">Saken gjaldt anke over </w:t>
      </w:r>
      <w:r w:rsidRPr="00572391">
        <w:rPr>
          <w:rFonts w:ascii="Times New Roman" w:hAnsi="Times New Roman" w:cs="Times New Roman"/>
        </w:rPr>
        <w:t>NKKs Disiplinærkomite (DK)</w:t>
      </w:r>
      <w:r>
        <w:rPr>
          <w:rFonts w:ascii="Times New Roman" w:hAnsi="Times New Roman" w:cs="Times New Roman"/>
        </w:rPr>
        <w:t xml:space="preserve">s vedtak om </w:t>
      </w:r>
      <w:r w:rsidRPr="00572391">
        <w:rPr>
          <w:rFonts w:ascii="Times New Roman" w:hAnsi="Times New Roman" w:cs="Times New Roman"/>
        </w:rPr>
        <w:t xml:space="preserve">3 års registreringsforbud </w:t>
      </w:r>
      <w:r>
        <w:rPr>
          <w:rFonts w:ascii="Times New Roman" w:hAnsi="Times New Roman" w:cs="Times New Roman"/>
        </w:rPr>
        <w:t xml:space="preserve">og </w:t>
      </w:r>
      <w:r w:rsidRPr="00572391">
        <w:rPr>
          <w:rFonts w:ascii="Times New Roman" w:hAnsi="Times New Roman" w:cs="Times New Roman"/>
        </w:rPr>
        <w:t>livsvarig avlssperre på</w:t>
      </w:r>
      <w:r>
        <w:rPr>
          <w:rFonts w:ascii="Times New Roman" w:hAnsi="Times New Roman" w:cs="Times New Roman"/>
        </w:rPr>
        <w:t xml:space="preserve"> 2</w:t>
      </w:r>
      <w:r w:rsidRPr="00572391">
        <w:rPr>
          <w:rFonts w:ascii="Times New Roman" w:hAnsi="Times New Roman" w:cs="Times New Roman"/>
        </w:rPr>
        <w:t xml:space="preserve"> kull som følge av 3 brudd på NKKs Etiske grunnregler for avl og oppdrett</w:t>
      </w:r>
      <w:r w:rsidR="00D721CE">
        <w:rPr>
          <w:rFonts w:ascii="Times New Roman" w:hAnsi="Times New Roman" w:cs="Times New Roman"/>
        </w:rPr>
        <w:t xml:space="preserve"> i DK-sak 1/2018</w:t>
      </w:r>
      <w:r w:rsidRPr="00572391">
        <w:rPr>
          <w:rFonts w:ascii="Times New Roman" w:hAnsi="Times New Roman" w:cs="Times New Roman"/>
        </w:rPr>
        <w:t xml:space="preserve">. Det gjaldt en helsøskenparing hvor tispa var under 18 mndr </w:t>
      </w:r>
      <w:r>
        <w:rPr>
          <w:rFonts w:ascii="Times New Roman" w:hAnsi="Times New Roman" w:cs="Times New Roman"/>
        </w:rPr>
        <w:t>(</w:t>
      </w:r>
      <w:r w:rsidRPr="00572391">
        <w:rPr>
          <w:rFonts w:ascii="Times New Roman" w:hAnsi="Times New Roman" w:cs="Times New Roman"/>
        </w:rPr>
        <w:t>to brudd) samt en mor/sønn-paring. Innavlsgraden på valpene i de to kullene var på hhv 25,34% og 25,29%. Dette utgjør hhv 2 brudd på pkt 7 og ett brudd på pkt 2 i NKKs Etiske grunnregler.</w:t>
      </w:r>
    </w:p>
    <w:p w14:paraId="2C017FE4" w14:textId="77777777" w:rsidR="00730465" w:rsidRPr="00572391" w:rsidRDefault="00730465" w:rsidP="00730465">
      <w:pPr>
        <w:jc w:val="both"/>
        <w:rPr>
          <w:rFonts w:ascii="Times New Roman" w:hAnsi="Times New Roman" w:cs="Times New Roman"/>
        </w:rPr>
      </w:pPr>
    </w:p>
    <w:p w14:paraId="50942558" w14:textId="77777777" w:rsidR="00730465" w:rsidRPr="00572391" w:rsidRDefault="00730465" w:rsidP="00730465">
      <w:pPr>
        <w:jc w:val="both"/>
        <w:rPr>
          <w:rFonts w:ascii="Times New Roman" w:hAnsi="Times New Roman" w:cs="Times New Roman"/>
        </w:rPr>
      </w:pPr>
      <w:r>
        <w:rPr>
          <w:rFonts w:ascii="Times New Roman" w:hAnsi="Times New Roman" w:cs="Times New Roman"/>
        </w:rPr>
        <w:t>Oppdretter mente reaksjonen var altfor streng for "</w:t>
      </w:r>
      <w:r w:rsidRPr="00572391">
        <w:rPr>
          <w:rFonts w:ascii="Times New Roman" w:hAnsi="Times New Roman" w:cs="Times New Roman"/>
          <w:i/>
        </w:rPr>
        <w:t xml:space="preserve">et øyeblikks menneskelig glipp av oppmerksomhet, som førte til 2 tjuvparinger som for meg var krise." </w:t>
      </w:r>
      <w:r>
        <w:rPr>
          <w:rFonts w:ascii="Times New Roman" w:hAnsi="Times New Roman" w:cs="Times New Roman"/>
        </w:rPr>
        <w:t>Hun mente videre at reaksjonen var et grovt overtramp av NKK, en ærekrenkelse mv.</w:t>
      </w:r>
    </w:p>
    <w:p w14:paraId="5E6980CD" w14:textId="77777777" w:rsidR="00730465" w:rsidRDefault="00730465" w:rsidP="00730465">
      <w:pPr>
        <w:jc w:val="both"/>
        <w:rPr>
          <w:rFonts w:ascii="Times New Roman" w:hAnsi="Times New Roman" w:cs="Times New Roman"/>
        </w:rPr>
      </w:pPr>
    </w:p>
    <w:p w14:paraId="107F1E87" w14:textId="77777777" w:rsidR="00730465" w:rsidRPr="00572391" w:rsidRDefault="00730465" w:rsidP="00730465">
      <w:pPr>
        <w:jc w:val="both"/>
        <w:rPr>
          <w:rFonts w:ascii="Times New Roman" w:hAnsi="Times New Roman" w:cs="Times New Roman"/>
        </w:rPr>
      </w:pPr>
      <w:r w:rsidRPr="004613F3">
        <w:rPr>
          <w:rFonts w:ascii="Times New Roman" w:hAnsi="Times New Roman" w:cs="Times New Roman"/>
          <w:u w:val="single"/>
        </w:rPr>
        <w:t>AUs vurdering</w:t>
      </w:r>
      <w:r>
        <w:rPr>
          <w:rFonts w:ascii="Times New Roman" w:hAnsi="Times New Roman" w:cs="Times New Roman"/>
        </w:rPr>
        <w:t xml:space="preserve">: </w:t>
      </w:r>
      <w:r w:rsidRPr="00572391">
        <w:rPr>
          <w:rFonts w:ascii="Times New Roman" w:hAnsi="Times New Roman" w:cs="Times New Roman"/>
        </w:rPr>
        <w:t xml:space="preserve">NKKs Registreringsavdeling har i mange år hatt fullmakt til å sette avlssperre på kull som ligger over tillatt innavlsgrad. Dette trenger ikke avgjørelse fra hverken DK eller AU. </w:t>
      </w:r>
      <w:r>
        <w:rPr>
          <w:rFonts w:ascii="Times New Roman" w:hAnsi="Times New Roman" w:cs="Times New Roman"/>
        </w:rPr>
        <w:t xml:space="preserve">Se </w:t>
      </w:r>
      <w:r w:rsidRPr="00572391">
        <w:rPr>
          <w:rFonts w:ascii="Times New Roman" w:hAnsi="Times New Roman" w:cs="Times New Roman"/>
        </w:rPr>
        <w:t>bla siste avsnitt i NKKs Etiske g</w:t>
      </w:r>
      <w:r>
        <w:rPr>
          <w:rFonts w:ascii="Times New Roman" w:hAnsi="Times New Roman" w:cs="Times New Roman"/>
        </w:rPr>
        <w:t xml:space="preserve">runnregler for avl og oppdrett. </w:t>
      </w:r>
      <w:r w:rsidRPr="00572391">
        <w:rPr>
          <w:rFonts w:ascii="Times New Roman" w:hAnsi="Times New Roman" w:cs="Times New Roman"/>
        </w:rPr>
        <w:t>(</w:t>
      </w:r>
      <w:r>
        <w:rPr>
          <w:rFonts w:ascii="Times New Roman" w:hAnsi="Times New Roman" w:cs="Times New Roman"/>
        </w:rPr>
        <w:t>Se</w:t>
      </w:r>
      <w:r w:rsidRPr="00572391">
        <w:rPr>
          <w:rFonts w:ascii="Times New Roman" w:hAnsi="Times New Roman" w:cs="Times New Roman"/>
        </w:rPr>
        <w:t xml:space="preserve"> tilsvarende fullmakt til å ilegge avlskarantene på tisper, jf NKKs Regler for Registrering av Hun</w:t>
      </w:r>
      <w:r>
        <w:rPr>
          <w:rFonts w:ascii="Times New Roman" w:hAnsi="Times New Roman" w:cs="Times New Roman"/>
        </w:rPr>
        <w:t>d pkt 3, underpunkt 2 om Brudd)</w:t>
      </w:r>
      <w:r w:rsidRPr="00572391">
        <w:rPr>
          <w:rFonts w:ascii="Times New Roman" w:hAnsi="Times New Roman" w:cs="Times New Roman"/>
        </w:rPr>
        <w:t xml:space="preserve">. </w:t>
      </w:r>
    </w:p>
    <w:p w14:paraId="77C2E3A7" w14:textId="77777777" w:rsidR="00730465" w:rsidRPr="00572391" w:rsidRDefault="00730465" w:rsidP="00730465">
      <w:pPr>
        <w:jc w:val="both"/>
        <w:rPr>
          <w:rFonts w:ascii="Times New Roman" w:hAnsi="Times New Roman" w:cs="Times New Roman"/>
        </w:rPr>
      </w:pPr>
    </w:p>
    <w:p w14:paraId="0AA469DE" w14:textId="77777777" w:rsidR="00730465" w:rsidRPr="00572391" w:rsidRDefault="00730465" w:rsidP="00730465">
      <w:pPr>
        <w:jc w:val="both"/>
        <w:rPr>
          <w:rFonts w:ascii="Times New Roman" w:hAnsi="Times New Roman" w:cs="Times New Roman"/>
        </w:rPr>
      </w:pPr>
      <w:r w:rsidRPr="00572391">
        <w:rPr>
          <w:rFonts w:ascii="Times New Roman" w:hAnsi="Times New Roman" w:cs="Times New Roman"/>
        </w:rPr>
        <w:t xml:space="preserve">Å bli fratatt retten til å registrere valper i NKK i en periode på 3 år er en rimelig reaksjon i en sak som denne, som omhandler 2 tyvparinger av nært beslektede hunder, hvor ene tispa var under 18 mndr. Et registreringsforbud på 3 år innebærer at oppdretter (som man jo er så snart man har et kull) ikke kan registrere ytterligere kull i NKK i denne perioden. Dette er helt i samsvar med tidligere praksis. Tjuvparinger mellom nært beslektede hunder gir økt risiko for sykdom på avkommene, og skal derfor unngås. Av etiske grunner har vi også regler for minstealder for paring av tisper. Dette er viktige hensyn, og det gir ingen straffrihet at skaden er skjedd ved et øyeblikks uoppmerksomhet. </w:t>
      </w:r>
    </w:p>
    <w:p w14:paraId="607E2836" w14:textId="77777777" w:rsidR="00730465" w:rsidRPr="00572391" w:rsidRDefault="00730465" w:rsidP="00730465">
      <w:pPr>
        <w:jc w:val="both"/>
        <w:rPr>
          <w:rFonts w:ascii="Times New Roman" w:hAnsi="Times New Roman" w:cs="Times New Roman"/>
        </w:rPr>
      </w:pPr>
    </w:p>
    <w:p w14:paraId="62D99328" w14:textId="77777777" w:rsidR="00730465" w:rsidRPr="006158E6" w:rsidRDefault="00730465" w:rsidP="00730465">
      <w:pPr>
        <w:jc w:val="both"/>
        <w:rPr>
          <w:rFonts w:ascii="Times New Roman" w:hAnsi="Times New Roman" w:cs="Times New Roman"/>
        </w:rPr>
      </w:pPr>
      <w:r w:rsidRPr="008B3F14">
        <w:rPr>
          <w:rFonts w:ascii="Times New Roman" w:hAnsi="Times New Roman" w:cs="Times New Roman"/>
          <w:b/>
        </w:rPr>
        <w:t>Avgjørelse</w:t>
      </w:r>
      <w:r>
        <w:rPr>
          <w:rFonts w:ascii="Times New Roman" w:hAnsi="Times New Roman" w:cs="Times New Roman"/>
        </w:rPr>
        <w:t>: AU avviste enstemmig anken</w:t>
      </w:r>
    </w:p>
    <w:p w14:paraId="4FEF42D1" w14:textId="77777777" w:rsidR="00730465" w:rsidRPr="00AC14AB" w:rsidRDefault="00730465" w:rsidP="00730465">
      <w:pPr>
        <w:pStyle w:val="Overskrift1"/>
        <w:jc w:val="both"/>
        <w:rPr>
          <w:rFonts w:cs="Times New Roman"/>
          <w:lang w:eastAsia="en-US"/>
        </w:rPr>
      </w:pPr>
      <w:bookmarkStart w:id="15" w:name="_Toc402089556"/>
      <w:r>
        <w:rPr>
          <w:rFonts w:cs="Times New Roman"/>
          <w:lang w:eastAsia="en-US"/>
        </w:rPr>
        <w:t>AU-sak 2018/19 Avdelings anke, rett til arrangement, autoriasasjon, prøveleder</w:t>
      </w:r>
      <w:bookmarkEnd w:id="15"/>
      <w:r>
        <w:rPr>
          <w:rFonts w:cs="Times New Roman"/>
          <w:lang w:eastAsia="en-US"/>
        </w:rPr>
        <w:t xml:space="preserve"> </w:t>
      </w:r>
    </w:p>
    <w:p w14:paraId="28E32B3C" w14:textId="77777777" w:rsidR="00730465" w:rsidRPr="00F40526" w:rsidRDefault="00730465" w:rsidP="00730465">
      <w:pPr>
        <w:jc w:val="both"/>
        <w:rPr>
          <w:rFonts w:ascii="Times New Roman" w:hAnsi="Times New Roman" w:cs="Times New Roman"/>
        </w:rPr>
      </w:pPr>
      <w:r>
        <w:rPr>
          <w:rFonts w:ascii="Times New Roman" w:hAnsi="Times New Roman" w:cs="Times New Roman"/>
        </w:rPr>
        <w:t xml:space="preserve">Saken gjelder anke over vedtak fra </w:t>
      </w:r>
      <w:r w:rsidRPr="00F40526">
        <w:rPr>
          <w:rFonts w:ascii="Times New Roman" w:hAnsi="Times New Roman" w:cs="Times New Roman"/>
        </w:rPr>
        <w:t xml:space="preserve">NKKs Sportshundkomite </w:t>
      </w:r>
      <w:r>
        <w:rPr>
          <w:rFonts w:ascii="Times New Roman" w:hAnsi="Times New Roman" w:cs="Times New Roman"/>
        </w:rPr>
        <w:t xml:space="preserve">(SHK) i sak 12/2018, hvor en avdeling i en klubb ble fradømt retten til å avholde arrangement, prøveleder ble ilagt en advarsel og prøvedommer ble avautorisert som RIK-dommer i 2 år. </w:t>
      </w:r>
      <w:r w:rsidRPr="00F40526">
        <w:rPr>
          <w:rFonts w:ascii="Times New Roman" w:hAnsi="Times New Roman" w:cs="Times New Roman"/>
        </w:rPr>
        <w:t xml:space="preserve">Saken stammer fra avholdelse av RIK-prøve i oktober 2017. </w:t>
      </w:r>
      <w:r>
        <w:rPr>
          <w:rFonts w:ascii="Times New Roman" w:hAnsi="Times New Roman" w:cs="Times New Roman"/>
        </w:rPr>
        <w:t>Saken ble anmeldt av avdelingens moderklubb, som bla anførte at</w:t>
      </w:r>
      <w:r w:rsidRPr="00F40526">
        <w:rPr>
          <w:rFonts w:ascii="Times New Roman" w:hAnsi="Times New Roman" w:cs="Times New Roman"/>
        </w:rPr>
        <w:t xml:space="preserve">: </w:t>
      </w:r>
    </w:p>
    <w:p w14:paraId="2DFE7870" w14:textId="77777777" w:rsidR="00730465" w:rsidRPr="00F40526" w:rsidRDefault="00730465" w:rsidP="00730465">
      <w:pPr>
        <w:pStyle w:val="Listeavsnitt"/>
        <w:numPr>
          <w:ilvl w:val="0"/>
          <w:numId w:val="19"/>
        </w:numPr>
        <w:spacing w:before="2" w:after="2"/>
        <w:jc w:val="both"/>
        <w:rPr>
          <w:rFonts w:ascii="Times New Roman" w:hAnsi="Times New Roman" w:cs="Times New Roman"/>
        </w:rPr>
      </w:pPr>
      <w:r w:rsidRPr="00F40526">
        <w:rPr>
          <w:rFonts w:ascii="Times New Roman" w:hAnsi="Times New Roman" w:cs="Times New Roman"/>
        </w:rPr>
        <w:t>Arrangementet ble gjennomført til tross for beskjed til potensielle deltagere fra en annen klubb om at det sannsynligvis ville bli avlyst</w:t>
      </w:r>
    </w:p>
    <w:p w14:paraId="165F19C9" w14:textId="77777777" w:rsidR="00730465" w:rsidRPr="00F40526" w:rsidRDefault="00730465" w:rsidP="00730465">
      <w:pPr>
        <w:pStyle w:val="Listeavsnitt"/>
        <w:numPr>
          <w:ilvl w:val="0"/>
          <w:numId w:val="19"/>
        </w:numPr>
        <w:spacing w:before="2" w:after="2"/>
        <w:jc w:val="both"/>
        <w:rPr>
          <w:rFonts w:ascii="Times New Roman" w:hAnsi="Times New Roman" w:cs="Times New Roman"/>
        </w:rPr>
      </w:pPr>
      <w:r w:rsidRPr="00F40526">
        <w:rPr>
          <w:rFonts w:ascii="Times New Roman" w:hAnsi="Times New Roman" w:cs="Times New Roman"/>
        </w:rPr>
        <w:t>Gruppe C for IPO ble avholdt på egen dag, kontra at alle 3 øvelsene skjer på samme dag. Dette er brudd på NKKs Regler for Internasjonale Konkurranser RIK, gyldig fra 15.04.2016 til 31.12.2018 ("RIK")</w:t>
      </w:r>
    </w:p>
    <w:p w14:paraId="596CF73B" w14:textId="77777777" w:rsidR="00730465" w:rsidRPr="00F40526" w:rsidRDefault="00730465" w:rsidP="00730465">
      <w:pPr>
        <w:pStyle w:val="Listeavsnitt"/>
        <w:numPr>
          <w:ilvl w:val="0"/>
          <w:numId w:val="18"/>
        </w:numPr>
        <w:spacing w:before="2" w:after="2"/>
        <w:jc w:val="both"/>
        <w:rPr>
          <w:rFonts w:ascii="Times New Roman" w:hAnsi="Times New Roman" w:cs="Times New Roman"/>
        </w:rPr>
      </w:pPr>
      <w:r w:rsidRPr="00F40526">
        <w:rPr>
          <w:rFonts w:ascii="Times New Roman" w:hAnsi="Times New Roman" w:cs="Times New Roman"/>
        </w:rPr>
        <w:t xml:space="preserve">Gruppe C ble utført før gruppe A og B. Det skulle iht RIK vært gjort i rekkefølge A (spor), B (lydighet) C (Forsvarsarbeid). </w:t>
      </w:r>
    </w:p>
    <w:p w14:paraId="445569A6" w14:textId="77777777" w:rsidR="00730465" w:rsidRPr="00F40526" w:rsidRDefault="00730465" w:rsidP="00730465">
      <w:pPr>
        <w:pStyle w:val="Listeavsnitt"/>
        <w:numPr>
          <w:ilvl w:val="0"/>
          <w:numId w:val="18"/>
        </w:numPr>
        <w:spacing w:before="2" w:after="2"/>
        <w:jc w:val="both"/>
        <w:rPr>
          <w:rFonts w:ascii="Times New Roman" w:hAnsi="Times New Roman" w:cs="Times New Roman"/>
        </w:rPr>
      </w:pPr>
      <w:r w:rsidRPr="00F40526">
        <w:rPr>
          <w:rFonts w:ascii="Times New Roman" w:hAnsi="Times New Roman" w:cs="Times New Roman"/>
        </w:rPr>
        <w:t>Gruppe C ble gjennomført som en trening hvor deltagerne først etter treningen fikk vite at de hadde vært vurdert og hadde bestått, også i strid med RIK.</w:t>
      </w:r>
    </w:p>
    <w:p w14:paraId="1BC2EFA1" w14:textId="77777777" w:rsidR="00730465" w:rsidRPr="00F40526" w:rsidRDefault="00730465" w:rsidP="00730465">
      <w:pPr>
        <w:pStyle w:val="Listeavsnitt"/>
        <w:numPr>
          <w:ilvl w:val="0"/>
          <w:numId w:val="18"/>
        </w:numPr>
        <w:spacing w:before="2" w:after="2"/>
        <w:jc w:val="both"/>
        <w:rPr>
          <w:rFonts w:ascii="Times New Roman" w:hAnsi="Times New Roman" w:cs="Times New Roman"/>
        </w:rPr>
      </w:pPr>
      <w:r w:rsidRPr="00F40526">
        <w:rPr>
          <w:rFonts w:ascii="Times New Roman" w:hAnsi="Times New Roman" w:cs="Times New Roman"/>
        </w:rPr>
        <w:t>En deltager fikk starte uten godkjent C-lisens, i strid med RIK.</w:t>
      </w:r>
    </w:p>
    <w:p w14:paraId="206FC3AA" w14:textId="77777777" w:rsidR="00730465" w:rsidRPr="00F40526" w:rsidRDefault="00730465" w:rsidP="00730465">
      <w:pPr>
        <w:jc w:val="both"/>
        <w:rPr>
          <w:rFonts w:ascii="Times New Roman" w:hAnsi="Times New Roman" w:cs="Times New Roman"/>
        </w:rPr>
      </w:pPr>
    </w:p>
    <w:p w14:paraId="7AB211DE" w14:textId="77777777" w:rsidR="00730465" w:rsidRPr="00F40526" w:rsidRDefault="00730465" w:rsidP="00730465">
      <w:pPr>
        <w:jc w:val="both"/>
        <w:rPr>
          <w:rFonts w:ascii="Times New Roman" w:hAnsi="Times New Roman" w:cs="Times New Roman"/>
          <w:i/>
        </w:rPr>
      </w:pPr>
      <w:r w:rsidRPr="00F40526">
        <w:rPr>
          <w:rFonts w:ascii="Times New Roman" w:hAnsi="Times New Roman" w:cs="Times New Roman"/>
          <w:i/>
        </w:rPr>
        <w:t>Avdelingens anke</w:t>
      </w:r>
      <w:r>
        <w:rPr>
          <w:rFonts w:ascii="Times New Roman" w:hAnsi="Times New Roman" w:cs="Times New Roman"/>
        </w:rPr>
        <w:t>:</w:t>
      </w:r>
      <w:r w:rsidRPr="00F40526">
        <w:rPr>
          <w:rFonts w:ascii="Times New Roman" w:hAnsi="Times New Roman" w:cs="Times New Roman"/>
          <w:i/>
        </w:rPr>
        <w:t xml:space="preserve"> </w:t>
      </w:r>
      <w:r w:rsidRPr="00F40526">
        <w:rPr>
          <w:rFonts w:ascii="Times New Roman" w:hAnsi="Times New Roman" w:cs="Times New Roman"/>
        </w:rPr>
        <w:t xml:space="preserve">Det er NKKs medlemsklubber/forbund som har ankerett etter NKKs lover Kapittel 7 om disiplinærreaksjoner, jf § 7-1 </w:t>
      </w:r>
      <w:r w:rsidRPr="00F40526">
        <w:rPr>
          <w:rFonts w:ascii="Times New Roman" w:hAnsi="Times New Roman" w:cs="Times New Roman"/>
          <w:i/>
        </w:rPr>
        <w:t>”Bestemmelsene i dette kapittel gjelder for alle NKKs klubber og forbund, regioner og organer samt enkeltmedlemmer i NKKs klubber”.</w:t>
      </w:r>
      <w:r w:rsidRPr="00F40526">
        <w:rPr>
          <w:rFonts w:ascii="Times New Roman" w:hAnsi="Times New Roman" w:cs="Times New Roman"/>
        </w:rPr>
        <w:t xml:space="preserve"> Se definisjonene i § 1-3. </w:t>
      </w:r>
      <w:r>
        <w:rPr>
          <w:rFonts w:ascii="Times New Roman" w:hAnsi="Times New Roman" w:cs="Times New Roman"/>
        </w:rPr>
        <w:t>Avdelingen</w:t>
      </w:r>
      <w:r w:rsidRPr="00F40526">
        <w:rPr>
          <w:rFonts w:ascii="Times New Roman" w:hAnsi="Times New Roman" w:cs="Times New Roman"/>
        </w:rPr>
        <w:t xml:space="preserve"> var som kjent de facto </w:t>
      </w:r>
      <w:r w:rsidRPr="00F40526">
        <w:rPr>
          <w:rFonts w:ascii="Times New Roman" w:hAnsi="Times New Roman" w:cs="Times New Roman"/>
          <w:i/>
        </w:rPr>
        <w:t>arrangør,</w:t>
      </w:r>
      <w:r w:rsidRPr="00F40526">
        <w:rPr>
          <w:rFonts w:ascii="Times New Roman" w:hAnsi="Times New Roman" w:cs="Times New Roman"/>
        </w:rPr>
        <w:t xml:space="preserve"> men er ikke selvstendig medlem av NKK. Det var </w:t>
      </w:r>
      <w:r>
        <w:rPr>
          <w:rFonts w:ascii="Times New Roman" w:hAnsi="Times New Roman" w:cs="Times New Roman"/>
        </w:rPr>
        <w:t>moderklubben</w:t>
      </w:r>
      <w:r w:rsidRPr="00F40526">
        <w:rPr>
          <w:rFonts w:ascii="Times New Roman" w:hAnsi="Times New Roman" w:cs="Times New Roman"/>
        </w:rPr>
        <w:t xml:space="preserve"> som hadde søkt NKK om, og fått innvilget NKK-arrangementet, i egenskap av å være medlemsklubb i NKK. AU finner av den grunn at </w:t>
      </w:r>
      <w:r>
        <w:rPr>
          <w:rFonts w:ascii="Times New Roman" w:hAnsi="Times New Roman" w:cs="Times New Roman"/>
        </w:rPr>
        <w:t>avdelingens anke</w:t>
      </w:r>
      <w:r w:rsidRPr="00F40526">
        <w:rPr>
          <w:rFonts w:ascii="Times New Roman" w:hAnsi="Times New Roman" w:cs="Times New Roman"/>
        </w:rPr>
        <w:t xml:space="preserve"> må avvises. </w:t>
      </w:r>
    </w:p>
    <w:p w14:paraId="1C646BEF" w14:textId="77777777" w:rsidR="00730465" w:rsidRPr="00F40526" w:rsidRDefault="00730465" w:rsidP="00730465">
      <w:pPr>
        <w:jc w:val="both"/>
        <w:rPr>
          <w:rFonts w:ascii="Times New Roman" w:hAnsi="Times New Roman" w:cs="Times New Roman"/>
        </w:rPr>
      </w:pPr>
    </w:p>
    <w:p w14:paraId="538D7415" w14:textId="77777777" w:rsidR="00730465" w:rsidRDefault="00730465" w:rsidP="00730465">
      <w:pPr>
        <w:jc w:val="both"/>
        <w:rPr>
          <w:rFonts w:ascii="Times New Roman" w:hAnsi="Times New Roman" w:cs="Times New Roman"/>
          <w:i/>
        </w:rPr>
      </w:pPr>
      <w:r>
        <w:rPr>
          <w:rFonts w:ascii="Times New Roman" w:hAnsi="Times New Roman" w:cs="Times New Roman"/>
          <w:i/>
        </w:rPr>
        <w:t>Prøvedommers anke</w:t>
      </w:r>
      <w:r w:rsidRPr="00F40526">
        <w:rPr>
          <w:rFonts w:ascii="Times New Roman" w:hAnsi="Times New Roman" w:cs="Times New Roman"/>
          <w:i/>
        </w:rPr>
        <w:t>:</w:t>
      </w:r>
      <w:r>
        <w:rPr>
          <w:rFonts w:ascii="Times New Roman" w:hAnsi="Times New Roman" w:cs="Times New Roman"/>
          <w:i/>
        </w:rPr>
        <w:t xml:space="preserve"> </w:t>
      </w:r>
      <w:r w:rsidRPr="00F40526">
        <w:rPr>
          <w:rFonts w:ascii="Times New Roman" w:hAnsi="Times New Roman" w:cs="Times New Roman"/>
        </w:rPr>
        <w:t xml:space="preserve">AU </w:t>
      </w:r>
      <w:r>
        <w:rPr>
          <w:rFonts w:ascii="Times New Roman" w:hAnsi="Times New Roman" w:cs="Times New Roman"/>
        </w:rPr>
        <w:t xml:space="preserve">så </w:t>
      </w:r>
      <w:r w:rsidRPr="00F40526">
        <w:rPr>
          <w:rFonts w:ascii="Times New Roman" w:hAnsi="Times New Roman" w:cs="Times New Roman"/>
        </w:rPr>
        <w:t xml:space="preserve">bort fra mailkorrespondanse </w:t>
      </w:r>
      <w:r>
        <w:rPr>
          <w:rFonts w:ascii="Times New Roman" w:hAnsi="Times New Roman" w:cs="Times New Roman"/>
        </w:rPr>
        <w:t xml:space="preserve">fra avdelingen hvor denne kunne forstås </w:t>
      </w:r>
      <w:r w:rsidRPr="00F40526">
        <w:rPr>
          <w:rFonts w:ascii="Times New Roman" w:hAnsi="Times New Roman" w:cs="Times New Roman"/>
        </w:rPr>
        <w:t>dithen av potensielle deltagere fra en annen klubb at arrangementet ikke kom til å bli gjennomført.</w:t>
      </w:r>
      <w:r>
        <w:rPr>
          <w:rFonts w:ascii="Times New Roman" w:hAnsi="Times New Roman" w:cs="Times New Roman"/>
        </w:rPr>
        <w:t xml:space="preserve"> Det var ingen bevis for at dommeren kjente til dette.</w:t>
      </w:r>
      <w:r>
        <w:rPr>
          <w:rFonts w:ascii="Times New Roman" w:hAnsi="Times New Roman" w:cs="Times New Roman"/>
          <w:i/>
        </w:rPr>
        <w:t xml:space="preserve"> </w:t>
      </w:r>
      <w:r w:rsidRPr="00F40526">
        <w:rPr>
          <w:rFonts w:ascii="Times New Roman" w:hAnsi="Times New Roman" w:cs="Times New Roman"/>
        </w:rPr>
        <w:t>I utgangspunktet har dommer/NKK-representanten et selvstendig ansvar for å sørge for at NKK sine regler om arrangementets gjennomføring følges. Dette er spesielt viktig innenfor RIK/IPO, fordi det stilles strenge krav til slike arrangementer. Hunder som deltar skal ha lisens (som de får etter å ha vært igjennom særskilte prøver), samt at det må søkes politiet om avholdelse av arrangementet i forkant, samt at det kun er spesielle steder arrangementet kan avholdes, jf RIK.</w:t>
      </w:r>
      <w:r>
        <w:rPr>
          <w:rFonts w:ascii="Times New Roman" w:hAnsi="Times New Roman" w:cs="Times New Roman"/>
          <w:i/>
        </w:rPr>
        <w:t xml:space="preserve"> </w:t>
      </w:r>
    </w:p>
    <w:p w14:paraId="74AB35AC" w14:textId="77777777" w:rsidR="00730465" w:rsidRDefault="00730465" w:rsidP="00730465">
      <w:pPr>
        <w:jc w:val="both"/>
        <w:rPr>
          <w:rFonts w:ascii="Times New Roman" w:hAnsi="Times New Roman" w:cs="Times New Roman"/>
          <w:i/>
        </w:rPr>
      </w:pPr>
    </w:p>
    <w:p w14:paraId="673704D6" w14:textId="77777777" w:rsidR="00730465" w:rsidRPr="006158E6" w:rsidRDefault="00730465" w:rsidP="00730465">
      <w:pPr>
        <w:jc w:val="both"/>
        <w:rPr>
          <w:rFonts w:ascii="Times New Roman" w:hAnsi="Times New Roman" w:cs="Times New Roman"/>
          <w:i/>
        </w:rPr>
      </w:pPr>
      <w:r w:rsidRPr="00F40526">
        <w:rPr>
          <w:rFonts w:ascii="Times New Roman" w:hAnsi="Times New Roman" w:cs="Times New Roman"/>
        </w:rPr>
        <w:t xml:space="preserve">I tillegg skal alle NKK sine offisielle arrangementer være offentlige, altså i utgangspunktet foregå på annonsert sted, til annonsert tid – uansett om det kommer tilskuere eller ikke. Dette har med konkurranseelementet å gjøre og tilliten til NKKs arrangementer. Det skal være </w:t>
      </w:r>
      <w:r w:rsidRPr="00F40526">
        <w:rPr>
          <w:rFonts w:ascii="Times New Roman" w:hAnsi="Times New Roman" w:cs="Times New Roman"/>
          <w:i/>
        </w:rPr>
        <w:t>mulig</w:t>
      </w:r>
      <w:r w:rsidRPr="00F40526">
        <w:rPr>
          <w:rFonts w:ascii="Times New Roman" w:hAnsi="Times New Roman" w:cs="Times New Roman"/>
        </w:rPr>
        <w:t xml:space="preserve"> for andre å overvære konkurransen. </w:t>
      </w:r>
    </w:p>
    <w:p w14:paraId="44C18199" w14:textId="77777777" w:rsidR="00730465" w:rsidRPr="00F40526" w:rsidRDefault="00730465" w:rsidP="00730465">
      <w:pPr>
        <w:jc w:val="both"/>
        <w:rPr>
          <w:rFonts w:ascii="Times New Roman" w:hAnsi="Times New Roman" w:cs="Times New Roman"/>
        </w:rPr>
      </w:pPr>
    </w:p>
    <w:p w14:paraId="4E95AE16" w14:textId="77777777" w:rsidR="00730465" w:rsidRDefault="00730465" w:rsidP="00730465">
      <w:pPr>
        <w:jc w:val="both"/>
        <w:rPr>
          <w:rFonts w:ascii="Times New Roman" w:hAnsi="Times New Roman" w:cs="Times New Roman"/>
        </w:rPr>
      </w:pPr>
      <w:r w:rsidRPr="00F40526">
        <w:rPr>
          <w:rFonts w:ascii="Times New Roman" w:hAnsi="Times New Roman" w:cs="Times New Roman"/>
        </w:rPr>
        <w:t xml:space="preserve">Beslutningen om å fordele arrangementet på 2 dager, etter at det var annonsert med kun 1 dag, er derfor problematisk, illustrert ved at det også rent faktisk faktisk oppsto misforståelser om tidspunktene/at tilskuere møtte opp til feil tid. Her har dommer/NKK-representant et særskilt ansvar. </w:t>
      </w:r>
    </w:p>
    <w:p w14:paraId="5F446439" w14:textId="77777777" w:rsidR="00730465" w:rsidRDefault="00730465" w:rsidP="00730465">
      <w:pPr>
        <w:jc w:val="both"/>
        <w:rPr>
          <w:rFonts w:ascii="Times New Roman" w:hAnsi="Times New Roman" w:cs="Times New Roman"/>
        </w:rPr>
      </w:pPr>
    </w:p>
    <w:p w14:paraId="5DC5BD91" w14:textId="77777777" w:rsidR="00730465" w:rsidRPr="00F40526" w:rsidRDefault="00730465" w:rsidP="00730465">
      <w:pPr>
        <w:jc w:val="both"/>
        <w:rPr>
          <w:rFonts w:ascii="Times New Roman" w:hAnsi="Times New Roman" w:cs="Times New Roman"/>
        </w:rPr>
      </w:pPr>
      <w:r w:rsidRPr="00F40526">
        <w:rPr>
          <w:rFonts w:ascii="Times New Roman" w:hAnsi="Times New Roman" w:cs="Times New Roman"/>
        </w:rPr>
        <w:t xml:space="preserve">Når det gjelder anførselen om at Gruppe C for IPO ble gjennomført som en trening hvor deltagerne først etter treningen fikk vite at de hadde vært vurdert og hadde bestått, ser det ut som om dette fremføres mer som en spekulasjon/et spørsmål fra en person som møtte opp som tilskuer (til feil tid). Det er altså ikke noe hun selv har bevitnet. AU ser derfor bort fra dette. </w:t>
      </w:r>
    </w:p>
    <w:p w14:paraId="06063BDF" w14:textId="77777777" w:rsidR="00730465" w:rsidRPr="00F40526" w:rsidRDefault="00730465" w:rsidP="00730465">
      <w:pPr>
        <w:jc w:val="both"/>
        <w:rPr>
          <w:rFonts w:ascii="Times New Roman" w:hAnsi="Times New Roman" w:cs="Times New Roman"/>
        </w:rPr>
      </w:pPr>
    </w:p>
    <w:p w14:paraId="38338579" w14:textId="77777777" w:rsidR="00730465" w:rsidRPr="00F40526" w:rsidRDefault="00730465" w:rsidP="00730465">
      <w:pPr>
        <w:jc w:val="both"/>
        <w:rPr>
          <w:rFonts w:ascii="Times New Roman" w:hAnsi="Times New Roman" w:cs="Times New Roman"/>
        </w:rPr>
      </w:pPr>
      <w:r w:rsidRPr="00F40526">
        <w:rPr>
          <w:rFonts w:ascii="Times New Roman" w:hAnsi="Times New Roman" w:cs="Times New Roman"/>
        </w:rPr>
        <w:t xml:space="preserve">Det anføres også at en deltager fikk starte uten godkjent C-lisens. Dette er ikke bestridt, men det er forklart at eier viste kvittering på innbetaling før start og at eier har lisens for flere andre hunder. Det var dermed ingenting som antydet at den aktuelle hunden ikke ville få lisens. Her foreligger det helt opplagt et brudd på reglene, jf s 9 i RIK hvor det står </w:t>
      </w:r>
      <w:r w:rsidRPr="00F40526">
        <w:rPr>
          <w:rFonts w:ascii="Times New Roman" w:hAnsi="Times New Roman" w:cs="Times New Roman"/>
          <w:i/>
        </w:rPr>
        <w:t xml:space="preserve">”Ledelse av prøven. Prøveledelsen er ansvarlig for kontroll av lisens for start i gruppe C. </w:t>
      </w:r>
      <w:r w:rsidRPr="00F40526">
        <w:rPr>
          <w:rFonts w:ascii="Times New Roman" w:hAnsi="Times New Roman" w:cs="Times New Roman"/>
        </w:rPr>
        <w:t>Kravet om lisens er sentralt for RIK, på grunn av bla konkurransens art. Det er derfor ikke rom for fleksibilitet i forhold til kravet om lisens, noe som er vel kjent i miljøet.</w:t>
      </w:r>
    </w:p>
    <w:p w14:paraId="2B9433EC" w14:textId="77777777" w:rsidR="00730465" w:rsidRPr="00F40526" w:rsidRDefault="00730465" w:rsidP="00730465">
      <w:pPr>
        <w:jc w:val="both"/>
        <w:rPr>
          <w:rFonts w:ascii="Times New Roman" w:hAnsi="Times New Roman" w:cs="Times New Roman"/>
        </w:rPr>
      </w:pPr>
    </w:p>
    <w:p w14:paraId="6F98AAB7" w14:textId="77777777" w:rsidR="00730465" w:rsidRPr="00F40526" w:rsidRDefault="00730465" w:rsidP="00730465">
      <w:pPr>
        <w:jc w:val="both"/>
        <w:rPr>
          <w:rFonts w:ascii="Times New Roman" w:hAnsi="Times New Roman" w:cs="Times New Roman"/>
        </w:rPr>
      </w:pPr>
      <w:r w:rsidRPr="00F40526">
        <w:rPr>
          <w:rFonts w:ascii="Times New Roman" w:hAnsi="Times New Roman" w:cs="Times New Roman"/>
        </w:rPr>
        <w:t xml:space="preserve">AU kan etter dette ikke se at </w:t>
      </w:r>
      <w:r>
        <w:rPr>
          <w:rFonts w:ascii="Times New Roman" w:hAnsi="Times New Roman" w:cs="Times New Roman"/>
        </w:rPr>
        <w:t>SHKs</w:t>
      </w:r>
      <w:r w:rsidRPr="00F40526">
        <w:rPr>
          <w:rFonts w:ascii="Times New Roman" w:hAnsi="Times New Roman" w:cs="Times New Roman"/>
        </w:rPr>
        <w:t xml:space="preserve"> reaksjon mot dommeren/NKK-representanten er feil eller urimelig, jf at det oppsto uklarheter omkring tidspunktet for gjennomføringen av arrangementet, og særlig bruddet på lisenskravet. </w:t>
      </w:r>
    </w:p>
    <w:p w14:paraId="4EDA2158" w14:textId="77777777" w:rsidR="00730465" w:rsidRPr="00F40526" w:rsidRDefault="00730465" w:rsidP="00730465">
      <w:pPr>
        <w:jc w:val="both"/>
        <w:rPr>
          <w:rFonts w:ascii="Times New Roman" w:hAnsi="Times New Roman" w:cs="Times New Roman"/>
        </w:rPr>
      </w:pPr>
    </w:p>
    <w:p w14:paraId="213E1858" w14:textId="77777777" w:rsidR="00730465" w:rsidRPr="00C300F7" w:rsidRDefault="00730465" w:rsidP="00730465">
      <w:pPr>
        <w:jc w:val="both"/>
        <w:rPr>
          <w:rFonts w:ascii="Times New Roman" w:hAnsi="Times New Roman" w:cs="Times New Roman"/>
          <w:i/>
        </w:rPr>
      </w:pPr>
      <w:r w:rsidRPr="00F40526">
        <w:rPr>
          <w:rFonts w:ascii="Times New Roman" w:hAnsi="Times New Roman" w:cs="Times New Roman"/>
          <w:i/>
        </w:rPr>
        <w:t>Prøveleder</w:t>
      </w:r>
      <w:r>
        <w:rPr>
          <w:rFonts w:ascii="Times New Roman" w:hAnsi="Times New Roman" w:cs="Times New Roman"/>
          <w:i/>
        </w:rPr>
        <w:t>s anke</w:t>
      </w:r>
      <w:r w:rsidRPr="00F40526">
        <w:rPr>
          <w:rFonts w:ascii="Times New Roman" w:hAnsi="Times New Roman" w:cs="Times New Roman"/>
          <w:i/>
        </w:rPr>
        <w:t xml:space="preserve">: </w:t>
      </w:r>
      <w:r w:rsidRPr="00F40526">
        <w:rPr>
          <w:rFonts w:ascii="Times New Roman" w:hAnsi="Times New Roman" w:cs="Times New Roman"/>
        </w:rPr>
        <w:t xml:space="preserve">Prøveleder </w:t>
      </w:r>
      <w:r>
        <w:rPr>
          <w:rFonts w:ascii="Times New Roman" w:hAnsi="Times New Roman" w:cs="Times New Roman"/>
        </w:rPr>
        <w:t>fikk</w:t>
      </w:r>
      <w:r w:rsidRPr="00F40526">
        <w:rPr>
          <w:rFonts w:ascii="Times New Roman" w:hAnsi="Times New Roman" w:cs="Times New Roman"/>
        </w:rPr>
        <w:t xml:space="preserve"> en advarsel. AU går ikke nærmere inn på hvorvidt det er et absolutt krav om at prøveleder er fysisk til stede under hele prøven (dog heller AU i retning av at så kan være tilfelle). AU nøyer seg her med å påpeke at en advarsel ikke fremstår som urimelig, jf også her at det oppsto uklarheter omkring tidspunktene for gjennomføringen av arrangementet, samt at en deltager manglet nødvendig RIK-lisens. Dette må prøveleder bære sin del av ansvaret for.</w:t>
      </w:r>
    </w:p>
    <w:p w14:paraId="6638A69B" w14:textId="77777777" w:rsidR="00730465" w:rsidRPr="00F40526" w:rsidRDefault="00730465" w:rsidP="00730465">
      <w:pPr>
        <w:jc w:val="both"/>
        <w:rPr>
          <w:rFonts w:ascii="Times New Roman" w:hAnsi="Times New Roman" w:cs="Times New Roman"/>
        </w:rPr>
      </w:pPr>
    </w:p>
    <w:p w14:paraId="265C82D1" w14:textId="77777777" w:rsidR="00730465" w:rsidRDefault="00730465" w:rsidP="00730465">
      <w:pPr>
        <w:jc w:val="both"/>
        <w:rPr>
          <w:rFonts w:ascii="Times New Roman" w:hAnsi="Times New Roman" w:cs="Times New Roman"/>
        </w:rPr>
      </w:pPr>
      <w:r w:rsidRPr="00F40526">
        <w:rPr>
          <w:rFonts w:ascii="Times New Roman" w:hAnsi="Times New Roman" w:cs="Times New Roman"/>
        </w:rPr>
        <w:t xml:space="preserve">Underinstansen har ikke tidsbegrenset advarselen. Det er en viss praksis i NKK for at den da anses bortfalt etter 2 år, noe AU finner rimelig. </w:t>
      </w:r>
    </w:p>
    <w:p w14:paraId="46136517" w14:textId="77777777" w:rsidR="00730465" w:rsidRDefault="00730465" w:rsidP="00730465">
      <w:pPr>
        <w:jc w:val="both"/>
        <w:rPr>
          <w:rFonts w:ascii="Times New Roman" w:hAnsi="Times New Roman" w:cs="Times New Roman"/>
        </w:rPr>
      </w:pPr>
    </w:p>
    <w:p w14:paraId="711A0309" w14:textId="77777777" w:rsidR="00730465" w:rsidRPr="006158E6" w:rsidRDefault="00730465" w:rsidP="00730465">
      <w:pPr>
        <w:jc w:val="both"/>
        <w:rPr>
          <w:rFonts w:ascii="Times New Roman" w:hAnsi="Times New Roman" w:cs="Times New Roman"/>
        </w:rPr>
      </w:pPr>
      <w:r w:rsidRPr="00C300F7">
        <w:rPr>
          <w:rFonts w:ascii="Times New Roman" w:hAnsi="Times New Roman" w:cs="Times New Roman"/>
          <w:b/>
        </w:rPr>
        <w:t>Avgjørelse</w:t>
      </w:r>
      <w:r>
        <w:rPr>
          <w:rFonts w:ascii="Times New Roman" w:hAnsi="Times New Roman" w:cs="Times New Roman"/>
        </w:rPr>
        <w:t xml:space="preserve">: AU avviste enstemmig de 3 ankene. </w:t>
      </w:r>
    </w:p>
    <w:p w14:paraId="0DF36EC0" w14:textId="77777777" w:rsidR="00730465" w:rsidRPr="00AC14AB" w:rsidRDefault="00730465" w:rsidP="00730465">
      <w:pPr>
        <w:pStyle w:val="Overskrift1"/>
        <w:jc w:val="both"/>
        <w:rPr>
          <w:rFonts w:cs="Times New Roman"/>
          <w:lang w:eastAsia="en-US"/>
        </w:rPr>
      </w:pPr>
      <w:bookmarkStart w:id="16" w:name="_Toc402089557"/>
      <w:r>
        <w:rPr>
          <w:rFonts w:cs="Times New Roman"/>
          <w:lang w:eastAsia="en-US"/>
        </w:rPr>
        <w:t>AU-sak 2018/17 Klubberaksjoner e. krav om ekstraordinær generalforsamling</w:t>
      </w:r>
      <w:bookmarkEnd w:id="16"/>
      <w:r>
        <w:rPr>
          <w:rFonts w:cs="Times New Roman"/>
          <w:lang w:eastAsia="en-US"/>
        </w:rPr>
        <w:t xml:space="preserve"> </w:t>
      </w:r>
    </w:p>
    <w:p w14:paraId="4EEC869A" w14:textId="77777777" w:rsidR="00730465" w:rsidRPr="006158E6" w:rsidRDefault="00730465" w:rsidP="00730465">
      <w:pPr>
        <w:jc w:val="both"/>
        <w:rPr>
          <w:rFonts w:ascii="Times New Roman" w:hAnsi="Times New Roman" w:cs="Times New Roman"/>
        </w:rPr>
      </w:pPr>
      <w:r>
        <w:rPr>
          <w:rFonts w:ascii="Times New Roman" w:hAnsi="Times New Roman" w:cs="Times New Roman"/>
        </w:rPr>
        <w:t xml:space="preserve">En raseklubb ekskluderte og utelukket NN fra klubbaktiviteter i 1 år iht </w:t>
      </w:r>
      <w:r w:rsidRPr="006158E6">
        <w:rPr>
          <w:rFonts w:ascii="Times New Roman" w:hAnsi="Times New Roman" w:cs="Times New Roman"/>
        </w:rPr>
        <w:t>NKKs lover § 7-2 b)</w:t>
      </w:r>
      <w:r>
        <w:rPr>
          <w:rFonts w:ascii="Times New Roman" w:hAnsi="Times New Roman" w:cs="Times New Roman"/>
        </w:rPr>
        <w:t>,</w:t>
      </w:r>
      <w:r w:rsidRPr="006158E6">
        <w:rPr>
          <w:rFonts w:ascii="Times New Roman" w:hAnsi="Times New Roman" w:cs="Times New Roman"/>
        </w:rPr>
        <w:t xml:space="preserve"> hvor det fremgår at det kan ilegges reaksjoner hvis: </w:t>
      </w:r>
      <w:r w:rsidRPr="006158E6">
        <w:rPr>
          <w:rFonts w:ascii="Times New Roman" w:hAnsi="Times New Roman" w:cs="Times New Roman"/>
          <w:i/>
        </w:rPr>
        <w:t>”Det i forbindelse med (…), NKKs Klubber (…) opptres uredelig, gis villedende opplysninger eller forklaringer, begås økonomiske misligheter eller på annen måte opptres uakseptabelt.”</w:t>
      </w:r>
      <w:r w:rsidRPr="006158E6">
        <w:rPr>
          <w:rFonts w:ascii="Times New Roman" w:hAnsi="Times New Roman" w:cs="Times New Roman"/>
        </w:rPr>
        <w:t xml:space="preserve"> </w:t>
      </w:r>
      <w:r>
        <w:rPr>
          <w:rFonts w:ascii="Times New Roman" w:hAnsi="Times New Roman" w:cs="Times New Roman"/>
        </w:rPr>
        <w:t>Klubben begrunnet reaksjonen med at</w:t>
      </w:r>
      <w:r w:rsidRPr="006158E6">
        <w:rPr>
          <w:rFonts w:ascii="Times New Roman" w:hAnsi="Times New Roman" w:cs="Times New Roman"/>
        </w:rPr>
        <w:t>: ”</w:t>
      </w:r>
      <w:r w:rsidRPr="006158E6">
        <w:rPr>
          <w:rFonts w:ascii="Times New Roman" w:hAnsi="Times New Roman" w:cs="Times New Roman"/>
          <w:i/>
        </w:rPr>
        <w:t>Styret er av den klare oppfatning at det er begått handlinger som helt klart er egnet til å negativt påvirke klubben og dens medlemmer”.</w:t>
      </w:r>
      <w:r w:rsidRPr="006158E6">
        <w:rPr>
          <w:rFonts w:ascii="Times New Roman" w:hAnsi="Times New Roman" w:cs="Times New Roman"/>
        </w:rPr>
        <w:t xml:space="preserve"> </w:t>
      </w:r>
    </w:p>
    <w:p w14:paraId="62F4AD64" w14:textId="77777777" w:rsidR="00730465" w:rsidRPr="006158E6" w:rsidRDefault="00730465" w:rsidP="00730465">
      <w:pPr>
        <w:jc w:val="both"/>
        <w:rPr>
          <w:rFonts w:ascii="Times New Roman" w:hAnsi="Times New Roman" w:cs="Times New Roman"/>
        </w:rPr>
      </w:pPr>
    </w:p>
    <w:p w14:paraId="5FACC14C" w14:textId="77777777" w:rsidR="00730465" w:rsidRPr="006158E6" w:rsidRDefault="00730465" w:rsidP="00730465">
      <w:pPr>
        <w:jc w:val="both"/>
        <w:rPr>
          <w:rFonts w:ascii="Times New Roman" w:hAnsi="Times New Roman" w:cs="Times New Roman"/>
          <w:i/>
        </w:rPr>
      </w:pPr>
      <w:r>
        <w:rPr>
          <w:rFonts w:ascii="Times New Roman" w:hAnsi="Times New Roman" w:cs="Times New Roman"/>
        </w:rPr>
        <w:t>NN hevdet i anken at</w:t>
      </w:r>
      <w:r w:rsidRPr="006158E6">
        <w:rPr>
          <w:rFonts w:ascii="Times New Roman" w:hAnsi="Times New Roman" w:cs="Times New Roman"/>
        </w:rPr>
        <w:t xml:space="preserve">: </w:t>
      </w:r>
      <w:r w:rsidRPr="006158E6">
        <w:rPr>
          <w:rFonts w:ascii="Times New Roman" w:hAnsi="Times New Roman" w:cs="Times New Roman"/>
          <w:i/>
        </w:rPr>
        <w:t xml:space="preserve">”Grunnlaget for å lage en disiplinærsak mot meg er ikke riktig. Jeg har kun benyttet meg av retten som medlem til å reagere på en saksbehandlingsfeil i forhold til regnskap som er lagt frem av </w:t>
      </w:r>
      <w:r>
        <w:rPr>
          <w:rFonts w:ascii="Times New Roman" w:hAnsi="Times New Roman" w:cs="Times New Roman"/>
          <w:i/>
        </w:rPr>
        <w:t>[klubben]</w:t>
      </w:r>
      <w:r w:rsidRPr="006158E6">
        <w:rPr>
          <w:rFonts w:ascii="Times New Roman" w:hAnsi="Times New Roman" w:cs="Times New Roman"/>
          <w:i/>
        </w:rPr>
        <w:t xml:space="preserve">. Jeg har opptrådt ærlig og redelig i henhold til </w:t>
      </w:r>
      <w:r>
        <w:rPr>
          <w:rFonts w:ascii="Times New Roman" w:hAnsi="Times New Roman" w:cs="Times New Roman"/>
          <w:i/>
        </w:rPr>
        <w:t xml:space="preserve">[klubben] </w:t>
      </w:r>
      <w:r w:rsidRPr="006158E6">
        <w:rPr>
          <w:rFonts w:ascii="Times New Roman" w:hAnsi="Times New Roman" w:cs="Times New Roman"/>
          <w:i/>
        </w:rPr>
        <w:t xml:space="preserve">og NKK sine egne lover å regler etter veiledning fra organisasjons AVD i NKK. </w:t>
      </w:r>
      <w:r>
        <w:rPr>
          <w:rFonts w:ascii="Times New Roman" w:hAnsi="Times New Roman" w:cs="Times New Roman"/>
          <w:i/>
        </w:rPr>
        <w:t>[klubben]</w:t>
      </w:r>
      <w:r w:rsidRPr="006158E6">
        <w:rPr>
          <w:rFonts w:ascii="Times New Roman" w:hAnsi="Times New Roman" w:cs="Times New Roman"/>
          <w:i/>
        </w:rPr>
        <w:t xml:space="preserve"> forholder seg igjen ikke til fakta i saken derfor faller saken på sin egen urimelighet”. </w:t>
      </w:r>
    </w:p>
    <w:p w14:paraId="01807700" w14:textId="77777777" w:rsidR="00730465" w:rsidRPr="006158E6" w:rsidRDefault="00730465" w:rsidP="00730465">
      <w:pPr>
        <w:pStyle w:val="Normalweb"/>
        <w:spacing w:beforeLines="0" w:before="2" w:beforeAutospacing="1" w:afterLines="0" w:after="2" w:afterAutospacing="1"/>
        <w:jc w:val="both"/>
        <w:rPr>
          <w:rFonts w:ascii="Times New Roman" w:hAnsi="Times New Roman"/>
          <w:sz w:val="24"/>
          <w:szCs w:val="24"/>
        </w:rPr>
      </w:pPr>
      <w:r w:rsidRPr="006158E6">
        <w:rPr>
          <w:rFonts w:ascii="Times New Roman" w:hAnsi="Times New Roman"/>
          <w:sz w:val="24"/>
          <w:szCs w:val="24"/>
        </w:rPr>
        <w:t xml:space="preserve">Det fremgår av protokollen fra generalforsamlingen i 2017 fra klubbens hjemmeside at regnskapet ble godkjent med 23 mot 2 stemmer og at styret skulle legge ut regnskap med noter i neste </w:t>
      </w:r>
      <w:r>
        <w:rPr>
          <w:rFonts w:ascii="Times New Roman" w:hAnsi="Times New Roman"/>
          <w:sz w:val="24"/>
          <w:szCs w:val="24"/>
        </w:rPr>
        <w:t>medlems</w:t>
      </w:r>
      <w:r w:rsidRPr="006158E6">
        <w:rPr>
          <w:rFonts w:ascii="Times New Roman" w:hAnsi="Times New Roman"/>
          <w:sz w:val="24"/>
          <w:szCs w:val="24"/>
        </w:rPr>
        <w:t xml:space="preserve">blad. Deretter skjedde det en feil da det ble trykket i klubbens medlemsblad, slik at noen linjer falt ut, tilsvarende utgiftsposter på til sammen ca 32.000 kr. Det ble opplyst til medlemmene om dette så fort klubben oppdaget det. </w:t>
      </w:r>
      <w:r>
        <w:rPr>
          <w:rFonts w:ascii="Times New Roman" w:hAnsi="Times New Roman"/>
          <w:sz w:val="24"/>
          <w:szCs w:val="24"/>
        </w:rPr>
        <w:t>NN</w:t>
      </w:r>
      <w:r w:rsidRPr="006158E6">
        <w:rPr>
          <w:rFonts w:ascii="Times New Roman" w:hAnsi="Times New Roman"/>
          <w:sz w:val="24"/>
          <w:szCs w:val="24"/>
        </w:rPr>
        <w:t xml:space="preserve"> stilte imidlertid spørsmål ved klubbens regnskap, og fremmet deretter krav om ekstraordinær generalforsamling, signert av 10% av klubbens medlemmer. </w:t>
      </w:r>
    </w:p>
    <w:p w14:paraId="3861EE2D" w14:textId="77777777" w:rsidR="00730465" w:rsidRPr="006158E6" w:rsidRDefault="00730465" w:rsidP="00730465">
      <w:pPr>
        <w:jc w:val="both"/>
        <w:rPr>
          <w:rFonts w:ascii="Times New Roman" w:hAnsi="Times New Roman" w:cs="Times New Roman"/>
        </w:rPr>
      </w:pPr>
      <w:r>
        <w:rPr>
          <w:rFonts w:ascii="Times New Roman" w:hAnsi="Times New Roman" w:cs="Times New Roman"/>
        </w:rPr>
        <w:t>Styret aksepterte</w:t>
      </w:r>
      <w:r w:rsidRPr="006158E6">
        <w:rPr>
          <w:rFonts w:ascii="Times New Roman" w:hAnsi="Times New Roman" w:cs="Times New Roman"/>
        </w:rPr>
        <w:t xml:space="preserve"> at klubben måtte avholde ekstraordinær</w:t>
      </w:r>
      <w:r>
        <w:rPr>
          <w:rFonts w:ascii="Times New Roman" w:hAnsi="Times New Roman" w:cs="Times New Roman"/>
        </w:rPr>
        <w:t xml:space="preserve"> generalforsamling. Problemet var</w:t>
      </w:r>
      <w:r w:rsidRPr="006158E6">
        <w:rPr>
          <w:rFonts w:ascii="Times New Roman" w:hAnsi="Times New Roman" w:cs="Times New Roman"/>
        </w:rPr>
        <w:t xml:space="preserve"> måten </w:t>
      </w:r>
      <w:r>
        <w:rPr>
          <w:rFonts w:ascii="Times New Roman" w:hAnsi="Times New Roman" w:cs="Times New Roman"/>
        </w:rPr>
        <w:t>NN</w:t>
      </w:r>
      <w:r w:rsidRPr="006158E6">
        <w:rPr>
          <w:rFonts w:ascii="Times New Roman" w:hAnsi="Times New Roman" w:cs="Times New Roman"/>
        </w:rPr>
        <w:t xml:space="preserve"> har opptrådt overfor andre medlemmer og klubben for å innhente signaturer til kravet. </w:t>
      </w:r>
      <w:r w:rsidRPr="006158E6">
        <w:rPr>
          <w:rFonts w:ascii="Times New Roman" w:hAnsi="Times New Roman" w:cs="Times New Roman"/>
          <w:i/>
        </w:rPr>
        <w:t xml:space="preserve">”Vi er av den oppfatning at å kreve EGF er alle medlemmers rett, men at et slikt krav må fremmes på sannferdig grunnlag”. </w:t>
      </w:r>
    </w:p>
    <w:p w14:paraId="1FFB1083" w14:textId="77777777" w:rsidR="00730465" w:rsidRPr="006158E6" w:rsidRDefault="00730465" w:rsidP="00730465">
      <w:pPr>
        <w:jc w:val="both"/>
        <w:rPr>
          <w:rFonts w:ascii="Times New Roman" w:hAnsi="Times New Roman" w:cs="Times New Roman"/>
        </w:rPr>
      </w:pPr>
    </w:p>
    <w:p w14:paraId="7DB54090" w14:textId="77777777" w:rsidR="00730465" w:rsidRPr="006158E6" w:rsidRDefault="00730465" w:rsidP="00730465">
      <w:pPr>
        <w:jc w:val="both"/>
        <w:rPr>
          <w:rFonts w:ascii="Times New Roman" w:hAnsi="Times New Roman" w:cs="Times New Roman"/>
        </w:rPr>
      </w:pPr>
      <w:r>
        <w:rPr>
          <w:rFonts w:ascii="Times New Roman" w:hAnsi="Times New Roman" w:cs="Times New Roman"/>
        </w:rPr>
        <w:t>Klubben mente</w:t>
      </w:r>
      <w:r w:rsidRPr="006158E6">
        <w:rPr>
          <w:rFonts w:ascii="Times New Roman" w:hAnsi="Times New Roman" w:cs="Times New Roman"/>
        </w:rPr>
        <w:t xml:space="preserve"> at </w:t>
      </w:r>
      <w:r>
        <w:rPr>
          <w:rFonts w:ascii="Times New Roman" w:hAnsi="Times New Roman" w:cs="Times New Roman"/>
        </w:rPr>
        <w:t>NN</w:t>
      </w:r>
      <w:r w:rsidRPr="006158E6">
        <w:rPr>
          <w:rFonts w:ascii="Times New Roman" w:hAnsi="Times New Roman" w:cs="Times New Roman"/>
        </w:rPr>
        <w:t xml:space="preserve"> har opptrådt uredelig og gitt villedende opplysninger til medlemmene basert på løgn og uten at det er gjort noe forsøk på å finne ut av hva som er fakta i saken. </w:t>
      </w:r>
      <w:r w:rsidRPr="006158E6">
        <w:rPr>
          <w:rFonts w:ascii="Times New Roman" w:hAnsi="Times New Roman" w:cs="Times New Roman"/>
          <w:i/>
        </w:rPr>
        <w:t xml:space="preserve">”Styret er av den oppfatning at </w:t>
      </w:r>
      <w:r>
        <w:rPr>
          <w:rFonts w:ascii="Times New Roman" w:hAnsi="Times New Roman" w:cs="Times New Roman"/>
          <w:i/>
        </w:rPr>
        <w:t>NN</w:t>
      </w:r>
      <w:r w:rsidRPr="006158E6">
        <w:rPr>
          <w:rFonts w:ascii="Times New Roman" w:hAnsi="Times New Roman" w:cs="Times New Roman"/>
          <w:i/>
        </w:rPr>
        <w:t xml:space="preserve"> i sin kontakt med andre medlemmer har opptred uredelig, gitt villedende opplysninger og forklaringer for på den måten å kunne skaffe til veie underskrifter. Opplysninger og påstander </w:t>
      </w:r>
      <w:r>
        <w:rPr>
          <w:rFonts w:ascii="Times New Roman" w:hAnsi="Times New Roman" w:cs="Times New Roman"/>
          <w:i/>
        </w:rPr>
        <w:t>NN</w:t>
      </w:r>
      <w:r w:rsidRPr="006158E6">
        <w:rPr>
          <w:rFonts w:ascii="Times New Roman" w:hAnsi="Times New Roman" w:cs="Times New Roman"/>
          <w:i/>
        </w:rPr>
        <w:t xml:space="preserve"> aldri har stilt spørsmål om til styret, dette til tross for at styret ved gjentatt anledninger har oppfordret medlemmene til å ta kontakt dersom de lurer på noe, samt at </w:t>
      </w:r>
      <w:r>
        <w:rPr>
          <w:rFonts w:ascii="Times New Roman" w:hAnsi="Times New Roman" w:cs="Times New Roman"/>
          <w:i/>
        </w:rPr>
        <w:t>NN</w:t>
      </w:r>
      <w:r w:rsidRPr="006158E6">
        <w:rPr>
          <w:rFonts w:ascii="Times New Roman" w:hAnsi="Times New Roman" w:cs="Times New Roman"/>
          <w:i/>
        </w:rPr>
        <w:t xml:space="preserve"> raskt fikk svar på sin eneste henvendelse i saken. Påstander om at flertallet eller bekjente i samme området har skrevet under vil skape tvil og splittelse i medlemsmassen. Urettmessige påstander om økonomisk mislighold i en klubb er etter vår mening helt klart uakseptabelt. ”</w:t>
      </w:r>
      <w:r w:rsidRPr="006158E6">
        <w:rPr>
          <w:rFonts w:ascii="Times New Roman" w:hAnsi="Times New Roman" w:cs="Times New Roman"/>
        </w:rPr>
        <w:t xml:space="preserve"> </w:t>
      </w:r>
    </w:p>
    <w:p w14:paraId="2D7ABF63" w14:textId="77777777" w:rsidR="00730465" w:rsidRPr="006158E6" w:rsidRDefault="00730465" w:rsidP="00730465">
      <w:pPr>
        <w:jc w:val="both"/>
        <w:rPr>
          <w:rFonts w:ascii="Times New Roman" w:hAnsi="Times New Roman" w:cs="Times New Roman"/>
        </w:rPr>
      </w:pPr>
    </w:p>
    <w:p w14:paraId="590D022B" w14:textId="77777777" w:rsidR="00730465" w:rsidRPr="006158E6" w:rsidRDefault="00730465" w:rsidP="00730465">
      <w:pPr>
        <w:jc w:val="both"/>
        <w:rPr>
          <w:rFonts w:ascii="Times New Roman" w:hAnsi="Times New Roman" w:cs="Times New Roman"/>
          <w:i/>
        </w:rPr>
      </w:pPr>
      <w:r>
        <w:rPr>
          <w:rFonts w:ascii="Times New Roman" w:hAnsi="Times New Roman" w:cs="Times New Roman"/>
        </w:rPr>
        <w:t>Videre</w:t>
      </w:r>
      <w:r w:rsidRPr="006158E6">
        <w:rPr>
          <w:rFonts w:ascii="Times New Roman" w:hAnsi="Times New Roman" w:cs="Times New Roman"/>
        </w:rPr>
        <w:t xml:space="preserve">: </w:t>
      </w:r>
      <w:r w:rsidRPr="006158E6">
        <w:rPr>
          <w:rFonts w:ascii="Times New Roman" w:hAnsi="Times New Roman" w:cs="Times New Roman"/>
          <w:i/>
        </w:rPr>
        <w:t xml:space="preserve">”medlemmer er blitt oppringt så mye som 4 ganger av tre ulike personer i forhold til å få deres underskrift. </w:t>
      </w:r>
      <w:r>
        <w:rPr>
          <w:rFonts w:ascii="Times New Roman" w:hAnsi="Times New Roman" w:cs="Times New Roman"/>
          <w:i/>
        </w:rPr>
        <w:t>NN</w:t>
      </w:r>
      <w:r w:rsidRPr="006158E6">
        <w:rPr>
          <w:rFonts w:ascii="Times New Roman" w:hAnsi="Times New Roman" w:cs="Times New Roman"/>
          <w:i/>
        </w:rPr>
        <w:t xml:space="preserve"> skal ha stått for 1 av disse oppringningene da etter at de allerede var oppringt 2 ganger. Han blir beskrevet som veldig pågående i disse samtalene og vedkommende sier de til dels har følt et veldig press om å skrive under. Andre medlemmer forteller at de har sagt ja til å stå på listen fordi de ble informert om at flertallet allerede var der. Det har også blitt hevdet at det hastet med å få signaturen til vedkommende på plass og at det er blitt gitt lite rom for å tenke seg om. Det refereres til saksbehandlingsfeil i forhold til regnskapet </w:t>
      </w:r>
      <w:r>
        <w:rPr>
          <w:rFonts w:ascii="Times New Roman" w:hAnsi="Times New Roman" w:cs="Times New Roman"/>
          <w:i/>
        </w:rPr>
        <w:t>i NN</w:t>
      </w:r>
      <w:r w:rsidRPr="006158E6">
        <w:rPr>
          <w:rFonts w:ascii="Times New Roman" w:hAnsi="Times New Roman" w:cs="Times New Roman"/>
          <w:i/>
        </w:rPr>
        <w:t xml:space="preserve"> sin klage. Denne påstanden stiller styret seg uforstående til”</w:t>
      </w:r>
    </w:p>
    <w:p w14:paraId="63191737" w14:textId="77777777" w:rsidR="00730465" w:rsidRPr="006158E6" w:rsidRDefault="00730465" w:rsidP="00730465">
      <w:pPr>
        <w:jc w:val="both"/>
        <w:rPr>
          <w:rFonts w:ascii="Times New Roman" w:hAnsi="Times New Roman" w:cs="Times New Roman"/>
        </w:rPr>
      </w:pPr>
    </w:p>
    <w:p w14:paraId="549C92E3" w14:textId="77777777" w:rsidR="00730465" w:rsidRPr="006158E6" w:rsidRDefault="00730465" w:rsidP="00730465">
      <w:pPr>
        <w:jc w:val="both"/>
        <w:rPr>
          <w:rFonts w:ascii="Times New Roman" w:hAnsi="Times New Roman" w:cs="Times New Roman"/>
        </w:rPr>
      </w:pPr>
      <w:r w:rsidRPr="006158E6">
        <w:rPr>
          <w:rFonts w:ascii="Times New Roman" w:hAnsi="Times New Roman" w:cs="Times New Roman"/>
        </w:rPr>
        <w:t xml:space="preserve">Klubben opplyser også å ha bli kontaktet av flere medlemmer som ønsket å trekke tilbake sin signatur før de ble fremsendt til styret. Styret avviste derfor først kravet om ekstraordinær generalforsamling. Det fremgår av protokoll fra NKKs Hovedstyre i sak 143/17 at </w:t>
      </w:r>
      <w:r w:rsidRPr="006158E6">
        <w:rPr>
          <w:rFonts w:ascii="Times New Roman" w:hAnsi="Times New Roman" w:cs="Times New Roman"/>
          <w:i/>
        </w:rPr>
        <w:t>”Hovedstyret vedtok at krav som ble fremsatt om ekstraordinær generalforsamling oppfyller krav iht lovene”.</w:t>
      </w:r>
      <w:r w:rsidRPr="006158E6">
        <w:rPr>
          <w:rFonts w:ascii="Times New Roman" w:hAnsi="Times New Roman" w:cs="Times New Roman"/>
        </w:rPr>
        <w:t xml:space="preserve"> Det ble deretter gjennomførte ekstraordinær generalforsamling 14. januar 2018, hvor klubbens regnskap ble godkjent med 80 mot 7 stemmer (11 blanke). </w:t>
      </w:r>
    </w:p>
    <w:p w14:paraId="15BBFC9D" w14:textId="77777777" w:rsidR="00730465" w:rsidRPr="006158E6" w:rsidRDefault="00730465" w:rsidP="00730465">
      <w:pPr>
        <w:jc w:val="both"/>
        <w:rPr>
          <w:rFonts w:ascii="Times New Roman" w:hAnsi="Times New Roman" w:cs="Times New Roman"/>
        </w:rPr>
      </w:pPr>
    </w:p>
    <w:p w14:paraId="67D6C6F5" w14:textId="77777777" w:rsidR="00730465" w:rsidRPr="006158E6" w:rsidRDefault="00730465" w:rsidP="00730465">
      <w:pPr>
        <w:jc w:val="both"/>
        <w:rPr>
          <w:rFonts w:ascii="Times New Roman" w:hAnsi="Times New Roman" w:cs="Times New Roman"/>
        </w:rPr>
      </w:pPr>
      <w:r w:rsidRPr="003B5A34">
        <w:rPr>
          <w:rFonts w:ascii="Times New Roman" w:hAnsi="Times New Roman" w:cs="Times New Roman"/>
          <w:u w:val="single"/>
        </w:rPr>
        <w:t>AUs vurdering:</w:t>
      </w:r>
      <w:r>
        <w:rPr>
          <w:rFonts w:ascii="Times New Roman" w:hAnsi="Times New Roman" w:cs="Times New Roman"/>
          <w:b/>
        </w:rPr>
        <w:t xml:space="preserve"> </w:t>
      </w:r>
      <w:r w:rsidRPr="006158E6">
        <w:rPr>
          <w:rFonts w:ascii="Times New Roman" w:hAnsi="Times New Roman" w:cs="Times New Roman"/>
        </w:rPr>
        <w:t>Medlemmenes rett til å kreve ekstraordinær generalforsamling er ene og alene basert på om de lykkes å skaffe signatur fra 10% av medlemmene. Det skal altså ikke skje noen prøvelse av om selve saken (i dette tilfellet klubbens regnskap for 2016) ”fortjener” et ekstraordinært årsmøte eller ikke, altså om det ”virkelig er grunn til å fremme en slik sak” osv. Det er videre helt opp til dem som signerer å vurdere hva de signerer på, og deretter er det opp til den ekstraordinære generalforsamlingen å ta stilling til den saken som er fremmet. Hvis det i ettertid viser seg at saken blir nedstemt, er det like mye de som har signert på kravet sitt ”ansvar” at det ble gjennomført en ”unødvendig” ekstraordinær generalforsamling, som det er initiativtagers. Men hva som er ”nødvendig” og ”unødvendig” er subjektivt, og retten til å kreve ekstraordinær generalforsamling er uansett en grunnleggende demokratisk rettighet, altså uansett utfallet av avstemningen.</w:t>
      </w:r>
    </w:p>
    <w:p w14:paraId="359BA07D" w14:textId="77777777" w:rsidR="00730465" w:rsidRPr="006158E6" w:rsidRDefault="00730465" w:rsidP="00730465">
      <w:pPr>
        <w:jc w:val="both"/>
        <w:rPr>
          <w:rFonts w:ascii="Times New Roman" w:hAnsi="Times New Roman" w:cs="Times New Roman"/>
        </w:rPr>
      </w:pPr>
    </w:p>
    <w:p w14:paraId="2E689C13" w14:textId="77777777" w:rsidR="00730465" w:rsidRPr="006158E6" w:rsidRDefault="00730465" w:rsidP="00730465">
      <w:pPr>
        <w:jc w:val="both"/>
        <w:rPr>
          <w:rFonts w:ascii="Times New Roman" w:hAnsi="Times New Roman" w:cs="Times New Roman"/>
        </w:rPr>
      </w:pPr>
      <w:r w:rsidRPr="006158E6">
        <w:rPr>
          <w:rFonts w:ascii="Times New Roman" w:hAnsi="Times New Roman" w:cs="Times New Roman"/>
        </w:rPr>
        <w:t xml:space="preserve">Det er heller ikke slik at AU uten videre kan gå inn og etterprøve om de opplysningene som ble fremsatt for å overtale medlemmene til å signere var ”sanne” eller ikke. AU viser her til ytringsfriheten i NKK, jf AU-saker 2014/07, 2015/23 og 2016/16, 2017/22 og forarbeidene til RS-vedtak i 2017 vedr NKKs lover kap 7 hvor det står: </w:t>
      </w:r>
      <w:r w:rsidRPr="006158E6">
        <w:rPr>
          <w:rFonts w:ascii="Times New Roman" w:hAnsi="Times New Roman" w:cs="Times New Roman"/>
          <w:i/>
        </w:rPr>
        <w:t xml:space="preserve"> «Det bør være stor takhøyde i NKK for ytringer av forskjellig art. Det er bare de aller mest graverende tilfeller bør kunne danne grunnlag for en disiplinærsak. Det er legitimt å stille spørsmål om en tillitsvalgts egnethet, samt å ytre seg kritisk til sakshåndteringen i en konkret sak. Tillitsvalgte må generelt regne med at de i større grad enn andre har søkelyset på seg, og må finne seg i at andre har oppfatninger om hvordan de skjøtter sine verv. Hvor går for eksempel grensen mellom valgkamp og straffverdig illojalitet? Tilsvarende: Det som oppfattes som unødvendig og krenkende av noen vil bli oppfattet som viktig og betimelig av andre. Dette tilsier at vi skal fortsette å være varsomme med å begrense ytringsfriheten i NKK”. </w:t>
      </w:r>
    </w:p>
    <w:p w14:paraId="7E38555F" w14:textId="77777777" w:rsidR="00730465" w:rsidRPr="006158E6" w:rsidRDefault="00730465" w:rsidP="00730465">
      <w:pPr>
        <w:jc w:val="both"/>
        <w:rPr>
          <w:rFonts w:ascii="Times New Roman" w:hAnsi="Times New Roman" w:cs="Times New Roman"/>
        </w:rPr>
      </w:pPr>
    </w:p>
    <w:p w14:paraId="523020DC" w14:textId="77777777" w:rsidR="00730465" w:rsidRDefault="00730465" w:rsidP="00730465">
      <w:pPr>
        <w:jc w:val="both"/>
        <w:rPr>
          <w:rFonts w:ascii="Times New Roman" w:hAnsi="Times New Roman" w:cs="Times New Roman"/>
        </w:rPr>
      </w:pPr>
      <w:r w:rsidRPr="006158E6">
        <w:rPr>
          <w:rFonts w:ascii="Times New Roman" w:hAnsi="Times New Roman" w:cs="Times New Roman"/>
        </w:rPr>
        <w:t>Hvis AU skulle gå inn i ettertid og overprøve de overtalelser som er brukt for å få medlemmer til å signere på et krav om ekstraordinær generalforsamling, tråkker AU inn på det som er klubbenes og medlemmenes egne område, altså klubbdemokratiet. Mot denne bakgrunn kan ikke AU se at det foreligger noe brudd på NKKs lover § 7-2 i saken her.</w:t>
      </w:r>
    </w:p>
    <w:p w14:paraId="1B6981CC" w14:textId="77777777" w:rsidR="00730465" w:rsidRDefault="00730465" w:rsidP="00730465">
      <w:pPr>
        <w:jc w:val="both"/>
        <w:rPr>
          <w:rFonts w:ascii="Times New Roman" w:hAnsi="Times New Roman" w:cs="Times New Roman"/>
        </w:rPr>
      </w:pPr>
    </w:p>
    <w:p w14:paraId="39A53BD6" w14:textId="18C8E241" w:rsidR="00730465" w:rsidRPr="006158E6" w:rsidRDefault="00730465" w:rsidP="00730465">
      <w:pPr>
        <w:jc w:val="both"/>
        <w:rPr>
          <w:rFonts w:ascii="Times New Roman" w:hAnsi="Times New Roman" w:cs="Times New Roman"/>
        </w:rPr>
      </w:pPr>
      <w:r w:rsidRPr="00632AAE">
        <w:rPr>
          <w:rFonts w:ascii="Times New Roman" w:hAnsi="Times New Roman" w:cs="Times New Roman"/>
          <w:b/>
        </w:rPr>
        <w:t>Avgjørelse:</w:t>
      </w:r>
      <w:r>
        <w:rPr>
          <w:rFonts w:ascii="Times New Roman" w:hAnsi="Times New Roman" w:cs="Times New Roman"/>
        </w:rPr>
        <w:t xml:space="preserve"> AU vedtok enstemmig å oppheve klubbens reaksjoner mot NN</w:t>
      </w:r>
      <w:r w:rsidR="00D721CE">
        <w:rPr>
          <w:rFonts w:ascii="Times New Roman" w:hAnsi="Times New Roman" w:cs="Times New Roman"/>
        </w:rPr>
        <w:t>.</w:t>
      </w:r>
    </w:p>
    <w:p w14:paraId="12F55A96" w14:textId="77777777" w:rsidR="00730465" w:rsidRPr="00632AAE" w:rsidRDefault="00730465" w:rsidP="00730465">
      <w:pPr>
        <w:pStyle w:val="Overskrift1"/>
        <w:jc w:val="both"/>
        <w:rPr>
          <w:rFonts w:cs="Times New Roman"/>
          <w:lang w:eastAsia="en-US"/>
        </w:rPr>
      </w:pPr>
      <w:bookmarkStart w:id="17" w:name="_Toc402089558"/>
      <w:r>
        <w:rPr>
          <w:rFonts w:cs="Times New Roman"/>
          <w:lang w:eastAsia="en-US"/>
        </w:rPr>
        <w:t>AU-sak 2018/16 Klubberaksjoner e. krav om ekstraordinær generalforsamling</w:t>
      </w:r>
      <w:bookmarkEnd w:id="17"/>
      <w:r>
        <w:rPr>
          <w:rFonts w:cs="Times New Roman"/>
          <w:lang w:eastAsia="en-US"/>
        </w:rPr>
        <w:t xml:space="preserve"> </w:t>
      </w:r>
    </w:p>
    <w:p w14:paraId="69A0D7CC" w14:textId="77777777" w:rsidR="00730465" w:rsidRPr="00632AAE" w:rsidRDefault="00730465" w:rsidP="00730465">
      <w:pPr>
        <w:jc w:val="both"/>
        <w:rPr>
          <w:rFonts w:ascii="Times New Roman" w:hAnsi="Times New Roman" w:cs="Times New Roman"/>
        </w:rPr>
      </w:pPr>
      <w:r>
        <w:rPr>
          <w:rFonts w:ascii="Times New Roman" w:hAnsi="Times New Roman" w:cs="Times New Roman"/>
        </w:rPr>
        <w:t xml:space="preserve">En raseklubb ekskluderte og utelukket NN fra klubbaktiviteter i 1 år iht </w:t>
      </w:r>
      <w:r w:rsidRPr="006158E6">
        <w:rPr>
          <w:rFonts w:ascii="Times New Roman" w:hAnsi="Times New Roman" w:cs="Times New Roman"/>
        </w:rPr>
        <w:t>NKKs lover § 7-2 b)</w:t>
      </w:r>
      <w:r>
        <w:rPr>
          <w:rFonts w:ascii="Times New Roman" w:hAnsi="Times New Roman" w:cs="Times New Roman"/>
        </w:rPr>
        <w:t>. Klubben begrunnet reaksjonen med at</w:t>
      </w:r>
      <w:r w:rsidRPr="006158E6">
        <w:rPr>
          <w:rFonts w:ascii="Times New Roman" w:hAnsi="Times New Roman" w:cs="Times New Roman"/>
        </w:rPr>
        <w:t>: ”</w:t>
      </w:r>
      <w:r w:rsidRPr="006158E6">
        <w:rPr>
          <w:rFonts w:ascii="Times New Roman" w:hAnsi="Times New Roman" w:cs="Times New Roman"/>
          <w:i/>
        </w:rPr>
        <w:t>Styret er av den klare oppfatning at det er begått handlinger som helt klart er egnet til å negativt påvirke klubben og dens medlemmer</w:t>
      </w:r>
      <w:r>
        <w:rPr>
          <w:rFonts w:ascii="Times New Roman" w:hAnsi="Times New Roman" w:cs="Times New Roman"/>
          <w:i/>
        </w:rPr>
        <w:t>"</w:t>
      </w:r>
    </w:p>
    <w:p w14:paraId="5A83ACDC" w14:textId="77777777" w:rsidR="00730465" w:rsidRPr="00632AAE" w:rsidRDefault="00730465" w:rsidP="00730465">
      <w:pPr>
        <w:jc w:val="both"/>
        <w:rPr>
          <w:rFonts w:ascii="Times New Roman" w:hAnsi="Times New Roman" w:cs="Times New Roman"/>
        </w:rPr>
      </w:pPr>
    </w:p>
    <w:p w14:paraId="088B6884" w14:textId="77777777" w:rsidR="00730465" w:rsidRPr="00632AAE" w:rsidRDefault="00730465" w:rsidP="00730465">
      <w:pPr>
        <w:jc w:val="both"/>
        <w:rPr>
          <w:rFonts w:ascii="Times New Roman" w:hAnsi="Times New Roman" w:cs="Times New Roman"/>
          <w:i/>
        </w:rPr>
      </w:pPr>
      <w:r w:rsidRPr="00632AAE">
        <w:rPr>
          <w:rFonts w:ascii="Times New Roman" w:hAnsi="Times New Roman" w:cs="Times New Roman"/>
        </w:rPr>
        <w:t xml:space="preserve">I anken fra </w:t>
      </w:r>
      <w:r>
        <w:rPr>
          <w:rFonts w:ascii="Times New Roman" w:hAnsi="Times New Roman" w:cs="Times New Roman"/>
        </w:rPr>
        <w:t>NN</w:t>
      </w:r>
      <w:r w:rsidRPr="00632AAE">
        <w:rPr>
          <w:rFonts w:ascii="Times New Roman" w:hAnsi="Times New Roman" w:cs="Times New Roman"/>
        </w:rPr>
        <w:t xml:space="preserve"> heter det: </w:t>
      </w:r>
      <w:r w:rsidRPr="00632AAE">
        <w:rPr>
          <w:rFonts w:ascii="Times New Roman" w:hAnsi="Times New Roman" w:cs="Times New Roman"/>
          <w:i/>
        </w:rPr>
        <w:t>”Jeg har bedrevet lobby virksomhet for saken</w:t>
      </w:r>
      <w:r w:rsidRPr="005725C9">
        <w:rPr>
          <w:rFonts w:ascii="Times New Roman" w:hAnsi="Times New Roman" w:cs="Times New Roman"/>
          <w:i/>
        </w:rPr>
        <w:t>. Krav om E-GF med gjennomgang av regnskap med bilag.</w:t>
      </w:r>
      <w:r w:rsidRPr="00632AAE">
        <w:rPr>
          <w:rFonts w:ascii="Times New Roman" w:hAnsi="Times New Roman" w:cs="Times New Roman"/>
          <w:b/>
          <w:i/>
        </w:rPr>
        <w:t xml:space="preserve"> </w:t>
      </w:r>
      <w:r w:rsidRPr="00632AAE">
        <w:rPr>
          <w:rFonts w:ascii="Times New Roman" w:hAnsi="Times New Roman" w:cs="Times New Roman"/>
          <w:i/>
        </w:rPr>
        <w:t xml:space="preserve">Det sier seg selv at for å kunne kreve dette må en kontakte andre medlemmer i klubben å forhøre seg om de også reagerer på regnskapet. I seg selv er regnskap en så viktig del av en klubb at når en stiller spørsmål rundt dette er det en lei og vanskelig sak. All henvendelse fra min side har skjedd via private Tlf samtaler. Og her har ikke ytret et ord i eller om saken på noe sosialt medie. Derimot har andre ytret mye. Ei heller snakket nedsettende om klubben eller personer i styret. Sågar avviste </w:t>
      </w:r>
      <w:r>
        <w:rPr>
          <w:rFonts w:ascii="Times New Roman" w:hAnsi="Times New Roman" w:cs="Times New Roman"/>
          <w:i/>
        </w:rPr>
        <w:t xml:space="preserve">[klubben] </w:t>
      </w:r>
      <w:r w:rsidRPr="00632AAE">
        <w:rPr>
          <w:rFonts w:ascii="Times New Roman" w:hAnsi="Times New Roman" w:cs="Times New Roman"/>
          <w:i/>
        </w:rPr>
        <w:t>kravet fra 57 medlemmer. Men forslag stiller sendte saken til HS som fattet vedtak på HS møte 8/17. Sak nr 142 kravet er lovlig fremsatt”.</w:t>
      </w:r>
    </w:p>
    <w:p w14:paraId="67353557" w14:textId="77777777" w:rsidR="00730465" w:rsidRPr="00632AAE" w:rsidRDefault="00730465" w:rsidP="00730465">
      <w:pPr>
        <w:jc w:val="both"/>
        <w:rPr>
          <w:rFonts w:ascii="Times New Roman" w:hAnsi="Times New Roman" w:cs="Times New Roman"/>
          <w:i/>
        </w:rPr>
      </w:pPr>
    </w:p>
    <w:p w14:paraId="7F4C3CF1" w14:textId="77777777" w:rsidR="00730465" w:rsidRPr="00632AAE" w:rsidRDefault="00730465" w:rsidP="00730465">
      <w:pPr>
        <w:jc w:val="both"/>
        <w:rPr>
          <w:rFonts w:ascii="Times New Roman" w:hAnsi="Times New Roman" w:cs="Times New Roman"/>
          <w:i/>
        </w:rPr>
      </w:pPr>
      <w:r>
        <w:rPr>
          <w:rFonts w:ascii="Times New Roman" w:hAnsi="Times New Roman" w:cs="Times New Roman"/>
        </w:rPr>
        <w:t>NN</w:t>
      </w:r>
      <w:r w:rsidRPr="00632AAE">
        <w:rPr>
          <w:rFonts w:ascii="Times New Roman" w:hAnsi="Times New Roman" w:cs="Times New Roman"/>
        </w:rPr>
        <w:t xml:space="preserve"> hevder videre at årsaken til at noen ønsket å trekke sin støtte til kravet om ekstraordinær generalforsamling var at de hadde opplevd situasjonen som ubehagelig. Øvrige opplysninger i anken er knyttet til situasjonen på den ekstraordinære generalforsamlingen, hvor klubbens regnskap ble godkjent med overveldende flertall (jf under). AU går ikke nærmere inn på disse. </w:t>
      </w:r>
    </w:p>
    <w:p w14:paraId="2ACAF0CC" w14:textId="77777777" w:rsidR="00730465" w:rsidRPr="00632AAE" w:rsidRDefault="00730465" w:rsidP="00730465">
      <w:pPr>
        <w:jc w:val="both"/>
        <w:rPr>
          <w:rFonts w:ascii="Times New Roman" w:hAnsi="Times New Roman" w:cs="Times New Roman"/>
        </w:rPr>
      </w:pPr>
    </w:p>
    <w:p w14:paraId="468496B4" w14:textId="77777777" w:rsidR="00730465" w:rsidRPr="00632AAE" w:rsidRDefault="00730465" w:rsidP="00730465">
      <w:pPr>
        <w:jc w:val="both"/>
        <w:rPr>
          <w:rFonts w:ascii="Times New Roman" w:hAnsi="Times New Roman" w:cs="Times New Roman"/>
        </w:rPr>
      </w:pPr>
      <w:r w:rsidRPr="00632AAE">
        <w:rPr>
          <w:rFonts w:ascii="Times New Roman" w:hAnsi="Times New Roman" w:cs="Times New Roman"/>
        </w:rPr>
        <w:t xml:space="preserve">Saken går tilbake til 2017, hvor det fremgår av generalforsamlingsprotokollen fra klubbens hjemmeside at regnskapet ble godkjent med 23 mot 2 stemmer og at styret skulle legge ut regnskap med noter i neste </w:t>
      </w:r>
      <w:r>
        <w:rPr>
          <w:rFonts w:ascii="Times New Roman" w:hAnsi="Times New Roman" w:cs="Times New Roman"/>
        </w:rPr>
        <w:t>medlems</w:t>
      </w:r>
      <w:r w:rsidRPr="00632AAE">
        <w:rPr>
          <w:rFonts w:ascii="Times New Roman" w:hAnsi="Times New Roman" w:cs="Times New Roman"/>
        </w:rPr>
        <w:t>blad. Deretter skjedde det en feil da det ble trykket i klubbens medlemsblad, slik at noen linjer falt ut, tilsvarende utgiftsposter på til sammen ca 32.000 kr. Det ble opplyst til medlemmene om dette så fort klubben oppdaget det. Det ble deretter fremmet krav om ekstraordinær generalforsamling. Styret avviste først kravet og mente at det ikke forelå tilstrekkelig antall signaturer fordi noen medlemmer hadde gitt uttrykk for at de angret på at de hadde signert/ønsket å trekke sine signaturer tilbake. NKKs Hovedstyre og administrasjon ble involvert og klubben måtte deretter innkalle til ekstraordinær generalforsamling iht HS-vedtak i sak 142 hvor</w:t>
      </w:r>
      <w:r>
        <w:rPr>
          <w:rFonts w:ascii="Times New Roman" w:hAnsi="Times New Roman" w:cs="Times New Roman"/>
        </w:rPr>
        <w:t xml:space="preserve"> </w:t>
      </w:r>
      <w:r w:rsidRPr="00632AAE">
        <w:rPr>
          <w:rFonts w:ascii="Times New Roman" w:hAnsi="Times New Roman" w:cs="Times New Roman"/>
          <w:i/>
        </w:rPr>
        <w:t>”Hovedstyret vedtok at krav som ble fremsatt om ekstraordinær generalforsamling oppfyller krav iht lovene”</w:t>
      </w:r>
      <w:r w:rsidRPr="00632AAE">
        <w:rPr>
          <w:rFonts w:ascii="Times New Roman" w:hAnsi="Times New Roman" w:cs="Times New Roman"/>
        </w:rPr>
        <w:t xml:space="preserve">. Ekstraordinær generalforsamling ble deretter gjennomført </w:t>
      </w:r>
      <w:r>
        <w:rPr>
          <w:rFonts w:ascii="Times New Roman" w:hAnsi="Times New Roman" w:cs="Times New Roman"/>
        </w:rPr>
        <w:t xml:space="preserve">i </w:t>
      </w:r>
      <w:r w:rsidRPr="00632AAE">
        <w:rPr>
          <w:rFonts w:ascii="Times New Roman" w:hAnsi="Times New Roman" w:cs="Times New Roman"/>
        </w:rPr>
        <w:t xml:space="preserve">januar 2018. Klubbens regnskap ble godkjent med 80 mot 7 stemmer (11 blanke). </w:t>
      </w:r>
    </w:p>
    <w:p w14:paraId="67965400" w14:textId="77777777" w:rsidR="00730465" w:rsidRPr="00632AAE" w:rsidRDefault="00730465" w:rsidP="00730465">
      <w:pPr>
        <w:jc w:val="both"/>
        <w:rPr>
          <w:rFonts w:ascii="Times New Roman" w:hAnsi="Times New Roman" w:cs="Times New Roman"/>
        </w:rPr>
      </w:pPr>
    </w:p>
    <w:p w14:paraId="0D217153" w14:textId="77777777" w:rsidR="00730465" w:rsidRPr="00632AAE" w:rsidRDefault="00730465" w:rsidP="00730465">
      <w:pPr>
        <w:jc w:val="both"/>
        <w:rPr>
          <w:rFonts w:ascii="Times New Roman" w:hAnsi="Times New Roman" w:cs="Times New Roman"/>
        </w:rPr>
      </w:pPr>
      <w:r>
        <w:rPr>
          <w:rFonts w:ascii="Times New Roman" w:hAnsi="Times New Roman" w:cs="Times New Roman"/>
        </w:rPr>
        <w:t>Klubben</w:t>
      </w:r>
      <w:r w:rsidRPr="00632AAE">
        <w:rPr>
          <w:rFonts w:ascii="Times New Roman" w:hAnsi="Times New Roman" w:cs="Times New Roman"/>
        </w:rPr>
        <w:t xml:space="preserve"> har overfor AU presisert at klubbens reaksjon mot </w:t>
      </w:r>
      <w:r>
        <w:rPr>
          <w:rFonts w:ascii="Times New Roman" w:hAnsi="Times New Roman" w:cs="Times New Roman"/>
        </w:rPr>
        <w:t>NN</w:t>
      </w:r>
      <w:r w:rsidRPr="00632AAE">
        <w:rPr>
          <w:rFonts w:ascii="Times New Roman" w:hAnsi="Times New Roman" w:cs="Times New Roman"/>
        </w:rPr>
        <w:t xml:space="preserve"> ikke skyldes det faktum at klubben måtte avholde ekstraordinær generalforsamling, men måten </w:t>
      </w:r>
      <w:r>
        <w:rPr>
          <w:rFonts w:ascii="Times New Roman" w:hAnsi="Times New Roman" w:cs="Times New Roman"/>
        </w:rPr>
        <w:t>NN</w:t>
      </w:r>
      <w:r w:rsidRPr="00632AAE">
        <w:rPr>
          <w:rFonts w:ascii="Times New Roman" w:hAnsi="Times New Roman" w:cs="Times New Roman"/>
        </w:rPr>
        <w:t xml:space="preserve"> har opptrådt overfor andre medlemmer og klubben på for å innhente signaturer til kravet. </w:t>
      </w:r>
      <w:r w:rsidRPr="00632AAE">
        <w:rPr>
          <w:rFonts w:ascii="Times New Roman" w:hAnsi="Times New Roman" w:cs="Times New Roman"/>
          <w:i/>
        </w:rPr>
        <w:t>”Vi er av den oppfatning at å kreve EGF er alle medlemmers rett, men at et slikt krav må fremmes på sannferdig grunnlag”.</w:t>
      </w:r>
      <w:r w:rsidRPr="00632AAE">
        <w:rPr>
          <w:rFonts w:ascii="Times New Roman" w:hAnsi="Times New Roman" w:cs="Times New Roman"/>
        </w:rPr>
        <w:t xml:space="preserve"> </w:t>
      </w:r>
      <w:r w:rsidRPr="00632AAE">
        <w:rPr>
          <w:rFonts w:ascii="Times New Roman" w:hAnsi="Times New Roman" w:cs="Times New Roman"/>
          <w:i/>
        </w:rPr>
        <w:t xml:space="preserve">”Det som for styret ligger til grunn for denne saken er i all hovedsak henvendelser vi har fått fra klubbens medlemmer om hvordan </w:t>
      </w:r>
      <w:r>
        <w:rPr>
          <w:rFonts w:ascii="Times New Roman" w:hAnsi="Times New Roman" w:cs="Times New Roman"/>
          <w:i/>
        </w:rPr>
        <w:t>NN</w:t>
      </w:r>
      <w:r w:rsidRPr="00632AAE">
        <w:rPr>
          <w:rFonts w:ascii="Times New Roman" w:hAnsi="Times New Roman" w:cs="Times New Roman"/>
          <w:i/>
        </w:rPr>
        <w:t xml:space="preserve"> har opptrådt i arbeidet med det hun selv kaller lobby virksomhet. Hun mener i sin klage at regnskap er en lei og vanskelig sak å ta opp spørsmål rundt. Vi er av den oppfatning at selv i vanskelige og leie saker er det viktig å forholde seg til faktiske forhold og ikke basere sine henvendelser til den øvrige medlemsmassen på egne antagelser og historier.” </w:t>
      </w:r>
      <w:r w:rsidRPr="00632AAE">
        <w:rPr>
          <w:rFonts w:ascii="Times New Roman" w:hAnsi="Times New Roman" w:cs="Times New Roman"/>
        </w:rPr>
        <w:t xml:space="preserve">Klubben viser til at </w:t>
      </w:r>
      <w:r>
        <w:rPr>
          <w:rFonts w:ascii="Times New Roman" w:hAnsi="Times New Roman" w:cs="Times New Roman"/>
        </w:rPr>
        <w:t>NN</w:t>
      </w:r>
      <w:r w:rsidRPr="00632AAE">
        <w:rPr>
          <w:rFonts w:ascii="Times New Roman" w:hAnsi="Times New Roman" w:cs="Times New Roman"/>
        </w:rPr>
        <w:t xml:space="preserve"> ikke på noe tidspunkt tok kontakt med klubben og at hun heller ikke var tilstede på generalforsamlingen i 2017 hvor regnskapet ble gjennomgått og spørsmål ble besvart. </w:t>
      </w:r>
    </w:p>
    <w:p w14:paraId="57053127" w14:textId="77777777" w:rsidR="00730465" w:rsidRPr="00632AAE" w:rsidRDefault="00730465" w:rsidP="00730465">
      <w:pPr>
        <w:jc w:val="both"/>
        <w:rPr>
          <w:rFonts w:ascii="Times New Roman" w:hAnsi="Times New Roman" w:cs="Times New Roman"/>
        </w:rPr>
      </w:pPr>
    </w:p>
    <w:p w14:paraId="7D3B8140" w14:textId="77777777" w:rsidR="00730465" w:rsidRPr="00632AAE" w:rsidRDefault="00730465" w:rsidP="00730465">
      <w:pPr>
        <w:jc w:val="both"/>
        <w:rPr>
          <w:rFonts w:ascii="Times New Roman" w:hAnsi="Times New Roman" w:cs="Times New Roman"/>
          <w:i/>
        </w:rPr>
      </w:pPr>
      <w:r w:rsidRPr="00632AAE">
        <w:rPr>
          <w:rFonts w:ascii="Times New Roman" w:hAnsi="Times New Roman" w:cs="Times New Roman"/>
        </w:rPr>
        <w:t xml:space="preserve">Klubben beskriver videre hvordan enkelte medlemmer skal ha opplevd henne som veldig pågående i telefonsamtaler for å samle underskrifter til krav om ekstraordinær generalforsamling: </w:t>
      </w:r>
      <w:r w:rsidRPr="00632AAE">
        <w:rPr>
          <w:rFonts w:ascii="Times New Roman" w:hAnsi="Times New Roman" w:cs="Times New Roman"/>
          <w:i/>
        </w:rPr>
        <w:t xml:space="preserve">”medlemmer er blitt oppringt så mye som 4 ganger av tre ulike personer i forhold til å få deres underskrift. </w:t>
      </w:r>
      <w:r>
        <w:rPr>
          <w:rFonts w:ascii="Times New Roman" w:hAnsi="Times New Roman" w:cs="Times New Roman"/>
          <w:i/>
        </w:rPr>
        <w:t>NN</w:t>
      </w:r>
      <w:r w:rsidRPr="00632AAE">
        <w:rPr>
          <w:rFonts w:ascii="Times New Roman" w:hAnsi="Times New Roman" w:cs="Times New Roman"/>
          <w:i/>
        </w:rPr>
        <w:t xml:space="preserve"> skal ha stått for 2 av disse oppringningene da etter at de allerede var oppringt 2 ganger. Hun blir beskrevet som veldig pågående i disse samtalene og vedkommende sier de til dels har følt et veldig press om å skrive under. Andre medlemmer forteller at de har sagt ja til å stå på listen fordi de ble informert om at flertallet allerede var der. Det har også blitt hevdet at det hastet med å få signaturen til vedkommende på plass og at det er blitt gitt lite rom for å tenke seg om.” </w:t>
      </w:r>
      <w:r w:rsidRPr="00632AAE">
        <w:rPr>
          <w:rFonts w:ascii="Times New Roman" w:hAnsi="Times New Roman" w:cs="Times New Roman"/>
        </w:rPr>
        <w:t>Videre: ”</w:t>
      </w:r>
      <w:r w:rsidRPr="00632AAE">
        <w:rPr>
          <w:rFonts w:ascii="Times New Roman" w:hAnsi="Times New Roman" w:cs="Times New Roman"/>
          <w:i/>
        </w:rPr>
        <w:t xml:space="preserve">Når det ble kjent at det kom frem et krav om EGF vakte det en del reaksjoner, styret i </w:t>
      </w:r>
      <w:r>
        <w:rPr>
          <w:rFonts w:ascii="Times New Roman" w:hAnsi="Times New Roman" w:cs="Times New Roman"/>
          <w:i/>
        </w:rPr>
        <w:t>[klubben]</w:t>
      </w:r>
      <w:r w:rsidRPr="00632AAE">
        <w:rPr>
          <w:rFonts w:ascii="Times New Roman" w:hAnsi="Times New Roman" w:cs="Times New Roman"/>
          <w:i/>
        </w:rPr>
        <w:t xml:space="preserve"> kan ikke holdes til ansvar for hva andre medlemmer eventuelt måtte skrive i sosiale medier</w:t>
      </w:r>
      <w:r w:rsidRPr="00632AAE">
        <w:rPr>
          <w:rFonts w:ascii="Times New Roman" w:hAnsi="Times New Roman" w:cs="Times New Roman"/>
        </w:rPr>
        <w:t xml:space="preserve">”. </w:t>
      </w:r>
    </w:p>
    <w:p w14:paraId="6EDA7D84" w14:textId="77777777" w:rsidR="00730465" w:rsidRPr="00632AAE" w:rsidRDefault="00730465" w:rsidP="00730465">
      <w:pPr>
        <w:pStyle w:val="Normalweb"/>
        <w:spacing w:beforeLines="0" w:before="2" w:beforeAutospacing="1" w:afterLines="0" w:after="2" w:afterAutospacing="1"/>
        <w:jc w:val="both"/>
        <w:rPr>
          <w:rFonts w:ascii="Times New Roman" w:hAnsi="Times New Roman"/>
        </w:rPr>
      </w:pPr>
      <w:r>
        <w:rPr>
          <w:rFonts w:ascii="Times New Roman" w:hAnsi="Times New Roman"/>
          <w:sz w:val="24"/>
          <w:szCs w:val="24"/>
        </w:rPr>
        <w:t>Klubben</w:t>
      </w:r>
      <w:r w:rsidRPr="00632AAE">
        <w:rPr>
          <w:rFonts w:ascii="Times New Roman" w:hAnsi="Times New Roman"/>
          <w:sz w:val="24"/>
          <w:szCs w:val="24"/>
        </w:rPr>
        <w:t xml:space="preserve"> tar også opp at </w:t>
      </w:r>
      <w:r>
        <w:rPr>
          <w:rFonts w:ascii="Times New Roman" w:hAnsi="Times New Roman"/>
          <w:sz w:val="24"/>
          <w:szCs w:val="24"/>
        </w:rPr>
        <w:t>NN</w:t>
      </w:r>
      <w:r w:rsidRPr="00632AAE">
        <w:rPr>
          <w:rFonts w:ascii="Times New Roman" w:hAnsi="Times New Roman"/>
          <w:sz w:val="24"/>
          <w:szCs w:val="24"/>
        </w:rPr>
        <w:t xml:space="preserve"> tok lydopptak av den ekstraordinære generalforsamlingen, nektet å slette opptaket etter anmodning fra ordstyrer, som også forsøkte å forhindre at hun forlot lokalet. </w:t>
      </w:r>
      <w:r w:rsidRPr="00632AAE">
        <w:rPr>
          <w:rFonts w:ascii="Times New Roman" w:hAnsi="Times New Roman"/>
          <w:i/>
          <w:sz w:val="24"/>
          <w:szCs w:val="24"/>
        </w:rPr>
        <w:t xml:space="preserve">”De fleste på generalforsamlingen opplevde dette som svært krenkende og meget uakseptabel opptreden av </w:t>
      </w:r>
      <w:r>
        <w:rPr>
          <w:rFonts w:ascii="Times New Roman" w:hAnsi="Times New Roman"/>
          <w:i/>
          <w:sz w:val="24"/>
          <w:szCs w:val="24"/>
        </w:rPr>
        <w:t>NN</w:t>
      </w:r>
      <w:r w:rsidRPr="00632AAE">
        <w:rPr>
          <w:rFonts w:ascii="Times New Roman" w:hAnsi="Times New Roman"/>
          <w:i/>
          <w:sz w:val="24"/>
          <w:szCs w:val="24"/>
        </w:rPr>
        <w:t>. Man skal på et slikt møte føle seg trygg på å kunne ytre sine meninger uten være redd for å bli tatt opp på opptak av andre tilstede på møtet”</w:t>
      </w:r>
    </w:p>
    <w:p w14:paraId="4F0E282A" w14:textId="77777777" w:rsidR="00730465" w:rsidRPr="00632AAE" w:rsidRDefault="00730465" w:rsidP="00730465">
      <w:pPr>
        <w:jc w:val="both"/>
        <w:rPr>
          <w:rFonts w:ascii="Times New Roman" w:hAnsi="Times New Roman" w:cs="Times New Roman"/>
        </w:rPr>
      </w:pPr>
      <w:r w:rsidRPr="003B5A34">
        <w:rPr>
          <w:rFonts w:ascii="Times New Roman" w:hAnsi="Times New Roman" w:cs="Times New Roman"/>
          <w:u w:val="single"/>
        </w:rPr>
        <w:t>AUs Vurdering</w:t>
      </w:r>
      <w:r w:rsidRPr="00632AAE">
        <w:rPr>
          <w:rFonts w:ascii="Times New Roman" w:hAnsi="Times New Roman" w:cs="Times New Roman"/>
        </w:rPr>
        <w:t>: Det er ikke straffbart å ta lydopptak av møter man selv deltar på iht den alminnelige strafferetten. Slike lydopptak er heller ikke utelukket som bevis etter norsk rett. AU har i tråd med dette tidligere godtatt filmopptak av en voldsepisode som bevis, hvor det er opplagt at opptaket skjer uten samtykke.  Selve lydopptaket i saken her er ikke fremlagt/har ingen betydning for saken. AU går derfor ikke nærmere inn på dette.</w:t>
      </w:r>
      <w:r>
        <w:rPr>
          <w:rFonts w:ascii="Times New Roman" w:hAnsi="Times New Roman" w:cs="Times New Roman"/>
        </w:rPr>
        <w:t xml:space="preserve"> </w:t>
      </w:r>
      <w:r w:rsidRPr="003B5A34">
        <w:rPr>
          <w:rFonts w:ascii="Times New Roman" w:hAnsi="Times New Roman" w:cs="Times New Roman"/>
          <w:i/>
        </w:rPr>
        <w:t>Resten av AUs vurdering er identisk med vurderingen i sak 2018/17 (</w:t>
      </w:r>
      <w:r>
        <w:rPr>
          <w:rFonts w:ascii="Times New Roman" w:hAnsi="Times New Roman" w:cs="Times New Roman"/>
          <w:i/>
        </w:rPr>
        <w:t xml:space="preserve">se </w:t>
      </w:r>
      <w:r w:rsidRPr="003B5A34">
        <w:rPr>
          <w:rFonts w:ascii="Times New Roman" w:hAnsi="Times New Roman" w:cs="Times New Roman"/>
          <w:i/>
        </w:rPr>
        <w:t>over).</w:t>
      </w:r>
    </w:p>
    <w:p w14:paraId="6D27ACCB" w14:textId="77777777" w:rsidR="00730465" w:rsidRPr="00632AAE" w:rsidRDefault="00730465" w:rsidP="00730465">
      <w:pPr>
        <w:jc w:val="both"/>
        <w:rPr>
          <w:rFonts w:ascii="Times New Roman" w:hAnsi="Times New Roman" w:cs="Times New Roman"/>
        </w:rPr>
      </w:pPr>
      <w:r w:rsidRPr="00632AAE">
        <w:rPr>
          <w:rFonts w:ascii="Times New Roman" w:hAnsi="Times New Roman" w:cs="Times New Roman"/>
        </w:rPr>
        <w:t xml:space="preserve"> </w:t>
      </w:r>
    </w:p>
    <w:p w14:paraId="261CEA46" w14:textId="77777777" w:rsidR="00730465" w:rsidRPr="007F4D98" w:rsidRDefault="00730465" w:rsidP="00730465">
      <w:pPr>
        <w:jc w:val="both"/>
        <w:rPr>
          <w:rFonts w:ascii="Times New Roman" w:hAnsi="Times New Roman" w:cs="Times New Roman"/>
        </w:rPr>
      </w:pPr>
      <w:r w:rsidRPr="00632AAE">
        <w:rPr>
          <w:rFonts w:ascii="Times New Roman" w:hAnsi="Times New Roman" w:cs="Times New Roman"/>
          <w:b/>
        </w:rPr>
        <w:t>Avgjørelse:</w:t>
      </w:r>
      <w:r>
        <w:rPr>
          <w:rFonts w:ascii="Times New Roman" w:hAnsi="Times New Roman" w:cs="Times New Roman"/>
        </w:rPr>
        <w:t xml:space="preserve"> AU vedtok enstemmig å oppheve klubbens reaksjoner mot NN</w:t>
      </w:r>
    </w:p>
    <w:p w14:paraId="3E544317" w14:textId="77777777" w:rsidR="00730465" w:rsidRPr="00AC14AB" w:rsidRDefault="00730465" w:rsidP="00730465">
      <w:pPr>
        <w:pStyle w:val="Overskrift1"/>
        <w:jc w:val="both"/>
        <w:rPr>
          <w:rFonts w:cs="Times New Roman"/>
          <w:lang w:eastAsia="en-US"/>
        </w:rPr>
      </w:pPr>
      <w:bookmarkStart w:id="18" w:name="_Toc402089559"/>
      <w:r>
        <w:rPr>
          <w:rFonts w:cs="Times New Roman"/>
          <w:lang w:eastAsia="en-US"/>
        </w:rPr>
        <w:t>AU-sak 2018/15 Anke over vedtak om suspensjon</w:t>
      </w:r>
      <w:bookmarkEnd w:id="18"/>
    </w:p>
    <w:p w14:paraId="419EA405" w14:textId="1BC40C0C" w:rsidR="00730465" w:rsidRPr="003B5A34" w:rsidRDefault="00730465" w:rsidP="00730465">
      <w:pPr>
        <w:jc w:val="both"/>
        <w:rPr>
          <w:rFonts w:ascii="Times New Roman" w:hAnsi="Times New Roman" w:cs="Times New Roman"/>
        </w:rPr>
      </w:pPr>
      <w:r>
        <w:rPr>
          <w:rFonts w:ascii="Times New Roman" w:hAnsi="Times New Roman" w:cs="Times New Roman"/>
        </w:rPr>
        <w:t xml:space="preserve">NN anket </w:t>
      </w:r>
      <w:r w:rsidRPr="003B5A34">
        <w:rPr>
          <w:rFonts w:ascii="Times New Roman" w:hAnsi="Times New Roman" w:cs="Times New Roman"/>
        </w:rPr>
        <w:t xml:space="preserve">vedtak om suspensjon jf NKKs lover § 7-7 fattet av NKKs Disiplinærkomite (DK) i </w:t>
      </w:r>
      <w:r>
        <w:rPr>
          <w:rFonts w:ascii="Times New Roman" w:hAnsi="Times New Roman" w:cs="Times New Roman"/>
        </w:rPr>
        <w:t>DK-</w:t>
      </w:r>
      <w:r w:rsidRPr="003B5A34">
        <w:rPr>
          <w:rFonts w:ascii="Times New Roman" w:hAnsi="Times New Roman" w:cs="Times New Roman"/>
        </w:rPr>
        <w:t xml:space="preserve">sak </w:t>
      </w:r>
      <w:r w:rsidR="00D721CE">
        <w:rPr>
          <w:rFonts w:ascii="Times New Roman" w:hAnsi="Times New Roman" w:cs="Times New Roman"/>
        </w:rPr>
        <w:t>10/2018</w:t>
      </w:r>
      <w:r w:rsidRPr="003B5A34">
        <w:rPr>
          <w:rFonts w:ascii="Times New Roman" w:hAnsi="Times New Roman" w:cs="Times New Roman"/>
        </w:rPr>
        <w:t xml:space="preserve">. DKs vedtak </w:t>
      </w:r>
      <w:r>
        <w:rPr>
          <w:rFonts w:ascii="Times New Roman" w:hAnsi="Times New Roman" w:cs="Times New Roman"/>
        </w:rPr>
        <w:t>lød</w:t>
      </w:r>
      <w:r w:rsidRPr="003B5A34">
        <w:rPr>
          <w:rFonts w:ascii="Times New Roman" w:hAnsi="Times New Roman" w:cs="Times New Roman"/>
        </w:rPr>
        <w:t>:</w:t>
      </w:r>
    </w:p>
    <w:p w14:paraId="7E072569" w14:textId="77777777" w:rsidR="00730465" w:rsidRPr="003B5A34" w:rsidRDefault="00730465" w:rsidP="00730465">
      <w:pPr>
        <w:jc w:val="both"/>
        <w:rPr>
          <w:rFonts w:ascii="Times New Roman" w:hAnsi="Times New Roman" w:cs="Times New Roman"/>
        </w:rPr>
      </w:pPr>
    </w:p>
    <w:p w14:paraId="733325ED" w14:textId="77777777" w:rsidR="00730465" w:rsidRPr="003B5A34" w:rsidRDefault="00730465" w:rsidP="00730465">
      <w:pPr>
        <w:ind w:left="708"/>
        <w:jc w:val="both"/>
        <w:rPr>
          <w:rFonts w:ascii="Times New Roman" w:hAnsi="Times New Roman" w:cs="Times New Roman"/>
        </w:rPr>
      </w:pPr>
      <w:r w:rsidRPr="003B5A34">
        <w:rPr>
          <w:rFonts w:ascii="Times New Roman" w:hAnsi="Times New Roman" w:cs="Times New Roman"/>
          <w:i/>
        </w:rPr>
        <w:t>”</w:t>
      </w:r>
      <w:r w:rsidRPr="003B5A34">
        <w:rPr>
          <w:rFonts w:ascii="Times New Roman" w:hAnsi="Times New Roman" w:cs="Times New Roman"/>
          <w:i/>
          <w:szCs w:val="22"/>
        </w:rPr>
        <w:t xml:space="preserve">NKK medlemmene </w:t>
      </w:r>
      <w:r>
        <w:rPr>
          <w:rFonts w:ascii="Times New Roman" w:hAnsi="Times New Roman" w:cs="Times New Roman"/>
          <w:i/>
          <w:szCs w:val="22"/>
        </w:rPr>
        <w:t>NN</w:t>
      </w:r>
      <w:r w:rsidRPr="003B5A34">
        <w:rPr>
          <w:rFonts w:ascii="Times New Roman" w:hAnsi="Times New Roman" w:cs="Times New Roman"/>
          <w:i/>
          <w:szCs w:val="22"/>
        </w:rPr>
        <w:t xml:space="preserve">, </w:t>
      </w:r>
      <w:r>
        <w:rPr>
          <w:rFonts w:ascii="Times New Roman" w:hAnsi="Times New Roman" w:cs="Times New Roman"/>
          <w:i/>
          <w:szCs w:val="22"/>
        </w:rPr>
        <w:t>A</w:t>
      </w:r>
      <w:r w:rsidRPr="003B5A34">
        <w:rPr>
          <w:rFonts w:ascii="Times New Roman" w:hAnsi="Times New Roman" w:cs="Times New Roman"/>
          <w:i/>
          <w:szCs w:val="22"/>
        </w:rPr>
        <w:t xml:space="preserve"> og </w:t>
      </w:r>
      <w:r>
        <w:rPr>
          <w:rFonts w:ascii="Times New Roman" w:hAnsi="Times New Roman" w:cs="Times New Roman"/>
          <w:i/>
          <w:szCs w:val="22"/>
        </w:rPr>
        <w:t>B</w:t>
      </w:r>
      <w:r w:rsidRPr="003B5A34">
        <w:rPr>
          <w:rFonts w:ascii="Times New Roman" w:hAnsi="Times New Roman" w:cs="Times New Roman"/>
          <w:i/>
          <w:szCs w:val="22"/>
        </w:rPr>
        <w:t xml:space="preserve"> suspenderes herved med umiddelbar virkning fra alle offisielle aktiviteter i regi av NKK og medlemsklubbene fra og med 12.3.2018 og inntil det foreligger avgjørelse i disiplinærsak fremmet av NKKs administrasjon, dog slik at suspensjon må vurderes på nytt etter 3 måneder dersom saken ikke er ferdig behandlet innen den tid, jf NKKs lover § 7-7, 1.ledd.”</w:t>
      </w:r>
    </w:p>
    <w:p w14:paraId="0C42EDD0" w14:textId="77777777" w:rsidR="00730465" w:rsidRPr="003B5A34" w:rsidRDefault="00730465" w:rsidP="00730465">
      <w:pPr>
        <w:jc w:val="both"/>
        <w:rPr>
          <w:rFonts w:ascii="Times New Roman" w:hAnsi="Times New Roman" w:cs="Times New Roman"/>
        </w:rPr>
      </w:pPr>
    </w:p>
    <w:p w14:paraId="7EA9E9A6" w14:textId="77777777" w:rsidR="00730465" w:rsidRPr="003B5A34" w:rsidRDefault="00730465" w:rsidP="00730465">
      <w:pPr>
        <w:jc w:val="both"/>
        <w:rPr>
          <w:rFonts w:ascii="Times New Roman" w:hAnsi="Times New Roman" w:cs="Times New Roman"/>
        </w:rPr>
      </w:pPr>
      <w:r>
        <w:rPr>
          <w:rFonts w:ascii="Times New Roman" w:hAnsi="Times New Roman" w:cs="Times New Roman"/>
        </w:rPr>
        <w:t xml:space="preserve">NN anførte at han ble </w:t>
      </w:r>
      <w:r w:rsidRPr="003B5A34">
        <w:rPr>
          <w:rFonts w:ascii="Times New Roman" w:hAnsi="Times New Roman" w:cs="Times New Roman"/>
        </w:rPr>
        <w:t xml:space="preserve">overfalt, holdt og slått av </w:t>
      </w:r>
      <w:r>
        <w:rPr>
          <w:rFonts w:ascii="Times New Roman" w:hAnsi="Times New Roman" w:cs="Times New Roman"/>
        </w:rPr>
        <w:t>A og B</w:t>
      </w:r>
      <w:r w:rsidRPr="003B5A34">
        <w:rPr>
          <w:rFonts w:ascii="Times New Roman" w:hAnsi="Times New Roman" w:cs="Times New Roman"/>
        </w:rPr>
        <w:t xml:space="preserve">, at han reagerte i selvforsvar og følgelig er uten skyld i saken. Dermed er han også suspendert på feilaktig grunnlag. Han viser også til at han ikke kan avholde ringtrening </w:t>
      </w:r>
      <w:r>
        <w:rPr>
          <w:rFonts w:ascii="Times New Roman" w:hAnsi="Times New Roman" w:cs="Times New Roman"/>
        </w:rPr>
        <w:t>i klubbregi</w:t>
      </w:r>
      <w:r w:rsidRPr="003B5A34">
        <w:rPr>
          <w:rFonts w:ascii="Times New Roman" w:hAnsi="Times New Roman" w:cs="Times New Roman"/>
        </w:rPr>
        <w:t xml:space="preserve"> hvis han suspenderes, noe som vil gå ut over brukerne av dette tilbudet. Han anfører også at det er saksbehandlingsfeil at han ikke har fått anledning til å uttale seg i saken forut for at vedtak om suspensjon ble fattet. </w:t>
      </w:r>
    </w:p>
    <w:p w14:paraId="57758222" w14:textId="77777777" w:rsidR="00730465" w:rsidRPr="003B5A34" w:rsidRDefault="00730465" w:rsidP="00730465">
      <w:pPr>
        <w:jc w:val="both"/>
        <w:rPr>
          <w:rFonts w:ascii="Times New Roman" w:hAnsi="Times New Roman" w:cs="Times New Roman"/>
        </w:rPr>
      </w:pPr>
    </w:p>
    <w:p w14:paraId="520E43DE" w14:textId="77777777" w:rsidR="00730465" w:rsidRPr="003B5A34" w:rsidRDefault="00730465" w:rsidP="00730465">
      <w:pPr>
        <w:jc w:val="both"/>
        <w:rPr>
          <w:rFonts w:ascii="Times New Roman" w:hAnsi="Times New Roman" w:cs="Times New Roman"/>
        </w:rPr>
      </w:pPr>
      <w:r w:rsidRPr="003B5A34">
        <w:rPr>
          <w:rFonts w:ascii="Times New Roman" w:hAnsi="Times New Roman" w:cs="Times New Roman"/>
        </w:rPr>
        <w:t xml:space="preserve">AU kan overprøve DKs avgjørelse om suspensjon. Det følger av § 7-7 (1) i NKKs lover at suspensjon inntil avgjørelse foreligger  kan ilegges </w:t>
      </w:r>
      <w:r w:rsidRPr="003B5A34">
        <w:rPr>
          <w:rFonts w:ascii="Times New Roman" w:hAnsi="Times New Roman" w:cs="Times New Roman"/>
          <w:i/>
        </w:rPr>
        <w:t>”Når det er grunn til å anta at en person vil bli ilagt disiplinærreaksjon og særlige grunner taler for det”.</w:t>
      </w:r>
      <w:r w:rsidRPr="003B5A34">
        <w:rPr>
          <w:rFonts w:ascii="Times New Roman" w:hAnsi="Times New Roman" w:cs="Times New Roman"/>
        </w:rPr>
        <w:t xml:space="preserve"> </w:t>
      </w:r>
    </w:p>
    <w:p w14:paraId="084E7C9C" w14:textId="77777777" w:rsidR="00730465" w:rsidRPr="003B5A34" w:rsidRDefault="00730465" w:rsidP="00730465">
      <w:pPr>
        <w:jc w:val="both"/>
        <w:rPr>
          <w:rFonts w:ascii="Times New Roman" w:hAnsi="Times New Roman" w:cs="Times New Roman"/>
        </w:rPr>
      </w:pPr>
    </w:p>
    <w:p w14:paraId="460F21CC" w14:textId="77777777" w:rsidR="00730465" w:rsidRPr="003B5A34" w:rsidRDefault="00730465" w:rsidP="00730465">
      <w:pPr>
        <w:jc w:val="both"/>
        <w:rPr>
          <w:rFonts w:ascii="Times New Roman" w:hAnsi="Times New Roman" w:cs="Times New Roman"/>
        </w:rPr>
      </w:pPr>
      <w:r>
        <w:rPr>
          <w:rFonts w:ascii="Times New Roman" w:hAnsi="Times New Roman" w:cs="Times New Roman"/>
        </w:rPr>
        <w:t>AU kunne</w:t>
      </w:r>
      <w:r w:rsidRPr="003B5A34">
        <w:rPr>
          <w:rFonts w:ascii="Times New Roman" w:hAnsi="Times New Roman" w:cs="Times New Roman"/>
        </w:rPr>
        <w:t xml:space="preserve"> ikke se at suspensjon er fattet på feilaktig grunnlag av DK i saken her. Det er uomtvistelig slik at </w:t>
      </w:r>
      <w:r>
        <w:rPr>
          <w:rFonts w:ascii="Times New Roman" w:hAnsi="Times New Roman" w:cs="Times New Roman"/>
        </w:rPr>
        <w:t>NN</w:t>
      </w:r>
      <w:r w:rsidRPr="003B5A34">
        <w:rPr>
          <w:rFonts w:ascii="Times New Roman" w:hAnsi="Times New Roman" w:cs="Times New Roman"/>
        </w:rPr>
        <w:t xml:space="preserve"> var involvert i en voldsepisode på </w:t>
      </w:r>
      <w:r>
        <w:rPr>
          <w:rFonts w:ascii="Times New Roman" w:hAnsi="Times New Roman" w:cs="Times New Roman"/>
        </w:rPr>
        <w:t xml:space="preserve">en </w:t>
      </w:r>
      <w:r w:rsidRPr="003B5A34">
        <w:rPr>
          <w:rFonts w:ascii="Times New Roman" w:hAnsi="Times New Roman" w:cs="Times New Roman"/>
        </w:rPr>
        <w:t xml:space="preserve">utstilling </w:t>
      </w:r>
      <w:r>
        <w:rPr>
          <w:rFonts w:ascii="Times New Roman" w:hAnsi="Times New Roman" w:cs="Times New Roman"/>
        </w:rPr>
        <w:t xml:space="preserve">i </w:t>
      </w:r>
      <w:r w:rsidRPr="003B5A34">
        <w:rPr>
          <w:rFonts w:ascii="Times New Roman" w:hAnsi="Times New Roman" w:cs="Times New Roman"/>
        </w:rPr>
        <w:t xml:space="preserve">mars 2018. Ut fra vedlagte dokumentasjon (inklusive anken) og film er det også relativt klart for AU at </w:t>
      </w:r>
      <w:r>
        <w:rPr>
          <w:rFonts w:ascii="Times New Roman" w:hAnsi="Times New Roman" w:cs="Times New Roman"/>
        </w:rPr>
        <w:t xml:space="preserve">NN </w:t>
      </w:r>
      <w:r w:rsidRPr="003B5A34">
        <w:rPr>
          <w:rFonts w:ascii="Times New Roman" w:hAnsi="Times New Roman" w:cs="Times New Roman"/>
        </w:rPr>
        <w:t xml:space="preserve">ikke har vært helt passiv i saken, noe han også selv har gitt uttrykk for. Det er da grunn til å anta at saken kan ende med i hvert fall en advarsel for hans vedkommende. </w:t>
      </w:r>
    </w:p>
    <w:p w14:paraId="4D9060A1" w14:textId="77777777" w:rsidR="00730465" w:rsidRPr="003B5A34" w:rsidRDefault="00730465" w:rsidP="00730465">
      <w:pPr>
        <w:jc w:val="both"/>
        <w:rPr>
          <w:rFonts w:ascii="Times New Roman" w:hAnsi="Times New Roman" w:cs="Times New Roman"/>
        </w:rPr>
      </w:pPr>
    </w:p>
    <w:p w14:paraId="36D7F24E" w14:textId="77777777" w:rsidR="00730465" w:rsidRPr="003B5A34" w:rsidRDefault="00730465" w:rsidP="00730465">
      <w:pPr>
        <w:jc w:val="both"/>
        <w:rPr>
          <w:rFonts w:ascii="Times New Roman" w:hAnsi="Times New Roman" w:cs="Times New Roman"/>
        </w:rPr>
      </w:pPr>
      <w:r w:rsidRPr="003B5A34">
        <w:rPr>
          <w:rFonts w:ascii="Times New Roman" w:hAnsi="Times New Roman" w:cs="Times New Roman"/>
        </w:rPr>
        <w:t xml:space="preserve">Videre er det slik at episoder med vold må tas på alvor av NKK, av hensyn til utstillere, publikum, NKKs renomé osv. Det foreligger med andre ord ”særlige grunner” til å suspendere mens DK behandler saken.AU kan heller ikke se at det foreligger noen saksbehandlingsfeil fra DK sin side vd DKs beslutning om suspensjon på et tidspunkt før saken er fullstendig utredet og alle parter har uttalt seg mv. Jf at slike avgjørelser (som i saken her) i blant bør treffes raskt. </w:t>
      </w:r>
    </w:p>
    <w:p w14:paraId="157770CE" w14:textId="77777777" w:rsidR="00730465" w:rsidRPr="003B5A34" w:rsidRDefault="00730465" w:rsidP="00730465">
      <w:pPr>
        <w:jc w:val="both"/>
        <w:rPr>
          <w:rFonts w:ascii="Times New Roman" w:hAnsi="Times New Roman" w:cs="Times New Roman"/>
        </w:rPr>
      </w:pPr>
    </w:p>
    <w:p w14:paraId="222F59D7" w14:textId="77777777" w:rsidR="00730465" w:rsidRPr="003B5A34" w:rsidRDefault="00730465" w:rsidP="00730465">
      <w:pPr>
        <w:jc w:val="both"/>
        <w:rPr>
          <w:rFonts w:ascii="Times New Roman" w:hAnsi="Times New Roman" w:cs="Times New Roman"/>
        </w:rPr>
      </w:pPr>
      <w:r w:rsidRPr="003B5A34">
        <w:rPr>
          <w:rFonts w:ascii="Times New Roman" w:hAnsi="Times New Roman" w:cs="Times New Roman"/>
        </w:rPr>
        <w:t xml:space="preserve">En suspensjon innebærer ikke at det er tatt endelig stilling til skyldspørsmålet, og </w:t>
      </w:r>
      <w:r>
        <w:rPr>
          <w:rFonts w:ascii="Times New Roman" w:hAnsi="Times New Roman" w:cs="Times New Roman"/>
        </w:rPr>
        <w:t>NN</w:t>
      </w:r>
      <w:r w:rsidRPr="003B5A34">
        <w:rPr>
          <w:rFonts w:ascii="Times New Roman" w:hAnsi="Times New Roman" w:cs="Times New Roman"/>
        </w:rPr>
        <w:t xml:space="preserve"> vil få mulighet til å uttale seg ytterligere under DKs behandling av saken. DK har da mulighet til å endre sin avgjørelse hvis DK finner at vilkårene for å opprettholde suspensjonen ikke lengre er til stede. </w:t>
      </w:r>
    </w:p>
    <w:p w14:paraId="0D966021" w14:textId="77777777" w:rsidR="00730465" w:rsidRPr="003B5A34" w:rsidRDefault="00730465" w:rsidP="00730465">
      <w:pPr>
        <w:jc w:val="both"/>
        <w:rPr>
          <w:rFonts w:ascii="Times New Roman" w:hAnsi="Times New Roman" w:cs="Times New Roman"/>
        </w:rPr>
      </w:pPr>
    </w:p>
    <w:p w14:paraId="5CF28F5A" w14:textId="77777777" w:rsidR="00730465" w:rsidRPr="003B5A34" w:rsidRDefault="00730465" w:rsidP="00730465">
      <w:pPr>
        <w:jc w:val="both"/>
        <w:rPr>
          <w:rFonts w:ascii="Times New Roman" w:hAnsi="Times New Roman" w:cs="Times New Roman"/>
        </w:rPr>
      </w:pPr>
      <w:r w:rsidRPr="007F4D98">
        <w:rPr>
          <w:rFonts w:ascii="Times New Roman" w:hAnsi="Times New Roman" w:cs="Times New Roman"/>
          <w:b/>
        </w:rPr>
        <w:t>Avgjørelse</w:t>
      </w:r>
      <w:r>
        <w:rPr>
          <w:rFonts w:ascii="Times New Roman" w:hAnsi="Times New Roman" w:cs="Times New Roman"/>
        </w:rPr>
        <w:t xml:space="preserve">: AU avviste enstemmig anken. </w:t>
      </w:r>
    </w:p>
    <w:p w14:paraId="607266D4" w14:textId="77777777" w:rsidR="00730465" w:rsidRPr="00AC14AB" w:rsidRDefault="00730465" w:rsidP="00730465">
      <w:pPr>
        <w:pStyle w:val="Overskrift1"/>
        <w:jc w:val="both"/>
        <w:rPr>
          <w:rFonts w:cs="Times New Roman"/>
          <w:lang w:eastAsia="en-US"/>
        </w:rPr>
      </w:pPr>
      <w:bookmarkStart w:id="19" w:name="_Toc402089560"/>
      <w:r>
        <w:rPr>
          <w:rFonts w:cs="Times New Roman"/>
          <w:lang w:eastAsia="en-US"/>
        </w:rPr>
        <w:t>AU-saker 2018/09 tom 13 samt 18. Advarsler ilagt styremedlemmer mm</w:t>
      </w:r>
      <w:bookmarkEnd w:id="19"/>
      <w:r>
        <w:rPr>
          <w:rFonts w:cs="Times New Roman"/>
          <w:lang w:eastAsia="en-US"/>
        </w:rPr>
        <w:t xml:space="preserve"> </w:t>
      </w:r>
    </w:p>
    <w:p w14:paraId="1FDFCBE1" w14:textId="0E9F1590" w:rsidR="00730465" w:rsidRPr="007F4D98" w:rsidRDefault="00730465" w:rsidP="00730465">
      <w:pPr>
        <w:jc w:val="both"/>
        <w:rPr>
          <w:rFonts w:ascii="Times New Roman" w:hAnsi="Times New Roman" w:cs="Times New Roman"/>
        </w:rPr>
      </w:pPr>
      <w:r>
        <w:rPr>
          <w:rFonts w:ascii="Times New Roman" w:hAnsi="Times New Roman" w:cs="Times New Roman"/>
        </w:rPr>
        <w:t xml:space="preserve">En raseklubb eskluderte 4 eksteriørdommere. Som følge av dette anmeldte dommernes interesseforening (XX) styremedlemmene til Disiplinærkomiteen (DK). DK ila styremdlemmene </w:t>
      </w:r>
      <w:r w:rsidRPr="007F4D98">
        <w:rPr>
          <w:rFonts w:ascii="Times New Roman" w:hAnsi="Times New Roman" w:cs="Times New Roman"/>
        </w:rPr>
        <w:t xml:space="preserve">en advarsel og </w:t>
      </w:r>
      <w:r>
        <w:rPr>
          <w:rFonts w:ascii="Times New Roman" w:hAnsi="Times New Roman" w:cs="Times New Roman"/>
        </w:rPr>
        <w:t xml:space="preserve">fratok </w:t>
      </w:r>
      <w:r w:rsidRPr="007F4D98">
        <w:rPr>
          <w:rFonts w:ascii="Times New Roman" w:hAnsi="Times New Roman" w:cs="Times New Roman"/>
        </w:rPr>
        <w:t xml:space="preserve">styrelder </w:t>
      </w:r>
      <w:r>
        <w:rPr>
          <w:rFonts w:ascii="Times New Roman" w:hAnsi="Times New Roman" w:cs="Times New Roman"/>
        </w:rPr>
        <w:t>retten til å inneha</w:t>
      </w:r>
      <w:r w:rsidRPr="007F4D98">
        <w:rPr>
          <w:rFonts w:ascii="Times New Roman" w:hAnsi="Times New Roman" w:cs="Times New Roman"/>
        </w:rPr>
        <w:t xml:space="preserve"> tillitsverv i </w:t>
      </w:r>
      <w:r>
        <w:rPr>
          <w:rFonts w:ascii="Times New Roman" w:hAnsi="Times New Roman" w:cs="Times New Roman"/>
        </w:rPr>
        <w:t xml:space="preserve">1 år, jf </w:t>
      </w:r>
      <w:r w:rsidRPr="007F4D98">
        <w:rPr>
          <w:rFonts w:ascii="Times New Roman" w:hAnsi="Times New Roman" w:cs="Times New Roman"/>
        </w:rPr>
        <w:t xml:space="preserve">DK-sak </w:t>
      </w:r>
      <w:r w:rsidR="00D721CE">
        <w:rPr>
          <w:rFonts w:ascii="Times New Roman" w:hAnsi="Times New Roman" w:cs="Times New Roman"/>
        </w:rPr>
        <w:t>14/2017</w:t>
      </w:r>
      <w:r w:rsidRPr="007F4D98">
        <w:rPr>
          <w:rFonts w:ascii="Times New Roman" w:hAnsi="Times New Roman" w:cs="Times New Roman"/>
        </w:rPr>
        <w:t xml:space="preserve">. </w:t>
      </w:r>
      <w:r>
        <w:rPr>
          <w:rFonts w:ascii="Times New Roman" w:hAnsi="Times New Roman" w:cs="Times New Roman"/>
        </w:rPr>
        <w:t>Foreningen XX</w:t>
      </w:r>
      <w:r w:rsidRPr="007F4D98">
        <w:rPr>
          <w:rFonts w:ascii="Times New Roman" w:hAnsi="Times New Roman" w:cs="Times New Roman"/>
        </w:rPr>
        <w:t xml:space="preserve"> anket </w:t>
      </w:r>
      <w:r>
        <w:rPr>
          <w:rFonts w:ascii="Times New Roman" w:hAnsi="Times New Roman" w:cs="Times New Roman"/>
        </w:rPr>
        <w:t xml:space="preserve">til AU </w:t>
      </w:r>
      <w:r w:rsidRPr="007F4D98">
        <w:rPr>
          <w:rFonts w:ascii="Times New Roman" w:hAnsi="Times New Roman" w:cs="Times New Roman"/>
        </w:rPr>
        <w:t xml:space="preserve">med påstand om strengere straff, </w:t>
      </w:r>
      <w:r>
        <w:rPr>
          <w:rFonts w:ascii="Times New Roman" w:hAnsi="Times New Roman" w:cs="Times New Roman"/>
        </w:rPr>
        <w:t>samt at et</w:t>
      </w:r>
      <w:r w:rsidRPr="007F4D98">
        <w:rPr>
          <w:rFonts w:ascii="Times New Roman" w:hAnsi="Times New Roman" w:cs="Times New Roman"/>
        </w:rPr>
        <w:t xml:space="preserve"> medlem av klubbens avslråd </w:t>
      </w:r>
      <w:r>
        <w:rPr>
          <w:rFonts w:ascii="Times New Roman" w:hAnsi="Times New Roman" w:cs="Times New Roman"/>
        </w:rPr>
        <w:t xml:space="preserve">burde ilegges </w:t>
      </w:r>
      <w:r w:rsidRPr="007F4D98">
        <w:rPr>
          <w:rFonts w:ascii="Times New Roman" w:hAnsi="Times New Roman" w:cs="Times New Roman"/>
        </w:rPr>
        <w:t xml:space="preserve">reaksjon </w:t>
      </w:r>
      <w:r>
        <w:rPr>
          <w:rFonts w:ascii="Times New Roman" w:hAnsi="Times New Roman" w:cs="Times New Roman"/>
        </w:rPr>
        <w:t>pga</w:t>
      </w:r>
      <w:r w:rsidRPr="007F4D98">
        <w:rPr>
          <w:rFonts w:ascii="Times New Roman" w:hAnsi="Times New Roman" w:cs="Times New Roman"/>
        </w:rPr>
        <w:t xml:space="preserve"> omtale av saken på nett. Saken ble også anket av styremedlemmene. </w:t>
      </w:r>
      <w:r>
        <w:rPr>
          <w:rFonts w:ascii="Times New Roman" w:hAnsi="Times New Roman" w:cs="Times New Roman"/>
        </w:rPr>
        <w:t xml:space="preserve">(De ekskluderte dommerne anket særskilt til AU og </w:t>
      </w:r>
      <w:r w:rsidRPr="007F4D98">
        <w:rPr>
          <w:rFonts w:ascii="Times New Roman" w:hAnsi="Times New Roman" w:cs="Times New Roman"/>
        </w:rPr>
        <w:t xml:space="preserve">AU opphevet </w:t>
      </w:r>
      <w:r>
        <w:rPr>
          <w:rFonts w:ascii="Times New Roman" w:hAnsi="Times New Roman" w:cs="Times New Roman"/>
        </w:rPr>
        <w:t>eksklusjonene i AU-sak 2017/23)</w:t>
      </w:r>
      <w:r w:rsidRPr="007F4D98">
        <w:rPr>
          <w:rFonts w:ascii="Times New Roman" w:hAnsi="Times New Roman" w:cs="Times New Roman"/>
        </w:rPr>
        <w:t xml:space="preserve">. </w:t>
      </w:r>
      <w:r>
        <w:rPr>
          <w:rFonts w:ascii="Times New Roman" w:hAnsi="Times New Roman" w:cs="Times New Roman"/>
        </w:rPr>
        <w:t xml:space="preserve">Saken her gjelder altså anker over disiplinærreaksjoner mot styremedlemmene i klubben som ekskluderte de aktuelle dommerne. </w:t>
      </w:r>
    </w:p>
    <w:p w14:paraId="679D29B0" w14:textId="77777777" w:rsidR="00730465" w:rsidRPr="007F4D98" w:rsidRDefault="00730465" w:rsidP="00730465">
      <w:pPr>
        <w:jc w:val="both"/>
        <w:rPr>
          <w:rFonts w:ascii="Times New Roman" w:hAnsi="Times New Roman" w:cs="Times New Roman"/>
        </w:rPr>
      </w:pPr>
    </w:p>
    <w:p w14:paraId="13553290"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b/>
        </w:rPr>
        <w:t>Sakens bakgrunn</w:t>
      </w:r>
      <w:r w:rsidRPr="007F4D98">
        <w:rPr>
          <w:rFonts w:ascii="Times New Roman" w:hAnsi="Times New Roman" w:cs="Times New Roman"/>
        </w:rPr>
        <w:t xml:space="preserve">: </w:t>
      </w:r>
      <w:r>
        <w:rPr>
          <w:rFonts w:ascii="Times New Roman" w:hAnsi="Times New Roman" w:cs="Times New Roman"/>
        </w:rPr>
        <w:t>Klubben</w:t>
      </w:r>
      <w:r w:rsidRPr="007F4D98">
        <w:rPr>
          <w:rFonts w:ascii="Times New Roman" w:hAnsi="Times New Roman" w:cs="Times New Roman"/>
        </w:rPr>
        <w:t xml:space="preserve"> har i flere år arbeidet med å inkludere </w:t>
      </w:r>
      <w:r>
        <w:rPr>
          <w:rFonts w:ascii="Times New Roman" w:hAnsi="Times New Roman" w:cs="Times New Roman"/>
        </w:rPr>
        <w:t>hunder</w:t>
      </w:r>
      <w:r w:rsidRPr="007F4D98">
        <w:rPr>
          <w:rFonts w:ascii="Times New Roman" w:hAnsi="Times New Roman" w:cs="Times New Roman"/>
        </w:rPr>
        <w:t xml:space="preserve"> med mer enn 1/3 hvitt i rasens avlsbase, blant annet ved å få opphevet avlssperre på disse mv. Dokumentasjon som er fremlagt for AU illustrerer i den sammenheng splid og konflikt i miljøet, både om dette og andre ting, som går mange år tilbake. </w:t>
      </w:r>
    </w:p>
    <w:p w14:paraId="468167D3" w14:textId="77777777" w:rsidR="00730465" w:rsidRPr="007F4D98" w:rsidRDefault="00730465" w:rsidP="00730465">
      <w:pPr>
        <w:jc w:val="both"/>
        <w:rPr>
          <w:rFonts w:ascii="Times New Roman" w:hAnsi="Times New Roman" w:cs="Times New Roman"/>
        </w:rPr>
      </w:pPr>
    </w:p>
    <w:p w14:paraId="6D78D541"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I november</w:t>
      </w:r>
      <w:r>
        <w:rPr>
          <w:rFonts w:ascii="Times New Roman" w:hAnsi="Times New Roman" w:cs="Times New Roman"/>
        </w:rPr>
        <w:t xml:space="preserve"> 2016 skrev 5 eksteriørdommere </w:t>
      </w:r>
      <w:r w:rsidRPr="007F4D98">
        <w:rPr>
          <w:rFonts w:ascii="Times New Roman" w:hAnsi="Times New Roman" w:cs="Times New Roman"/>
        </w:rPr>
        <w:t xml:space="preserve">et brev stilet til </w:t>
      </w:r>
      <w:r w:rsidRPr="007F4D98">
        <w:rPr>
          <w:rFonts w:ascii="Times New Roman" w:hAnsi="Times New Roman" w:cs="Times New Roman"/>
          <w:i/>
        </w:rPr>
        <w:t xml:space="preserve">”alle norske dommere som dømmer </w:t>
      </w:r>
      <w:r>
        <w:rPr>
          <w:rFonts w:ascii="Times New Roman" w:hAnsi="Times New Roman" w:cs="Times New Roman"/>
          <w:i/>
        </w:rPr>
        <w:t>[rasen]</w:t>
      </w:r>
      <w:r w:rsidRPr="007F4D98">
        <w:rPr>
          <w:rFonts w:ascii="Times New Roman" w:hAnsi="Times New Roman" w:cs="Times New Roman"/>
          <w:i/>
        </w:rPr>
        <w:t xml:space="preserve">, samt aspiranter og elever for </w:t>
      </w:r>
      <w:r>
        <w:rPr>
          <w:rFonts w:ascii="Times New Roman" w:hAnsi="Times New Roman" w:cs="Times New Roman"/>
          <w:i/>
        </w:rPr>
        <w:t>[rasen]</w:t>
      </w:r>
      <w:r w:rsidRPr="007F4D98">
        <w:rPr>
          <w:rFonts w:ascii="Times New Roman" w:hAnsi="Times New Roman" w:cs="Times New Roman"/>
          <w:i/>
        </w:rPr>
        <w:t>”</w:t>
      </w:r>
      <w:r w:rsidRPr="007F4D98">
        <w:rPr>
          <w:rFonts w:ascii="Times New Roman" w:hAnsi="Times New Roman" w:cs="Times New Roman"/>
        </w:rPr>
        <w:t xml:space="preserve">. I brevet sto det blant annet: </w:t>
      </w:r>
      <w:r w:rsidRPr="007F4D98">
        <w:rPr>
          <w:rFonts w:ascii="Times New Roman" w:hAnsi="Times New Roman" w:cs="Times New Roman"/>
          <w:i/>
        </w:rPr>
        <w:t xml:space="preserve">”Vi skal ikke fortelle andre </w:t>
      </w:r>
      <w:r>
        <w:rPr>
          <w:rFonts w:ascii="Times New Roman" w:hAnsi="Times New Roman" w:cs="Times New Roman"/>
          <w:i/>
        </w:rPr>
        <w:t>[rase]</w:t>
      </w:r>
      <w:r w:rsidRPr="007F4D98">
        <w:rPr>
          <w:rFonts w:ascii="Times New Roman" w:hAnsi="Times New Roman" w:cs="Times New Roman"/>
          <w:i/>
        </w:rPr>
        <w:t xml:space="preserve">dommere hvordan en hvit </w:t>
      </w:r>
      <w:r>
        <w:rPr>
          <w:rFonts w:ascii="Times New Roman" w:hAnsi="Times New Roman" w:cs="Times New Roman"/>
          <w:i/>
        </w:rPr>
        <w:t>[rasen]</w:t>
      </w:r>
      <w:r w:rsidRPr="007F4D98">
        <w:rPr>
          <w:rFonts w:ascii="Times New Roman" w:hAnsi="Times New Roman" w:cs="Times New Roman"/>
          <w:i/>
        </w:rPr>
        <w:t xml:space="preserve"> skal bedømmes, men vil tilråde å gi 0 i premiegrad, da spesielt den tyske </w:t>
      </w:r>
      <w:r>
        <w:rPr>
          <w:rFonts w:ascii="Times New Roman" w:hAnsi="Times New Roman" w:cs="Times New Roman"/>
          <w:i/>
        </w:rPr>
        <w:t>[rase]</w:t>
      </w:r>
      <w:r w:rsidRPr="007F4D98">
        <w:rPr>
          <w:rFonts w:ascii="Times New Roman" w:hAnsi="Times New Roman" w:cs="Times New Roman"/>
          <w:i/>
        </w:rPr>
        <w:t>klubben anbefaler dette”</w:t>
      </w:r>
      <w:r w:rsidRPr="007F4D98">
        <w:rPr>
          <w:rFonts w:ascii="Times New Roman" w:hAnsi="Times New Roman" w:cs="Times New Roman"/>
        </w:rPr>
        <w:t xml:space="preserve">. Bakgrunnen for brevet var spørsmål fra dommerkollegaer om hvordan hvite </w:t>
      </w:r>
      <w:r>
        <w:rPr>
          <w:rFonts w:ascii="Times New Roman" w:hAnsi="Times New Roman" w:cs="Times New Roman"/>
        </w:rPr>
        <w:t>hunder av rasen</w:t>
      </w:r>
      <w:r w:rsidRPr="007F4D98">
        <w:rPr>
          <w:rFonts w:ascii="Times New Roman" w:hAnsi="Times New Roman" w:cs="Times New Roman"/>
        </w:rPr>
        <w:t xml:space="preserve"> skulle bedømmes, som følge av </w:t>
      </w:r>
      <w:r w:rsidRPr="007F4D98">
        <w:rPr>
          <w:rFonts w:ascii="Times New Roman" w:hAnsi="Times New Roman" w:cs="Times New Roman"/>
          <w:i/>
        </w:rPr>
        <w:t>”motstrid mellom klubbens informasjon og det som står i rasestandarden”.</w:t>
      </w:r>
      <w:r w:rsidRPr="007F4D98">
        <w:rPr>
          <w:rFonts w:ascii="Times New Roman" w:hAnsi="Times New Roman" w:cs="Times New Roman"/>
        </w:rPr>
        <w:t xml:space="preserve"> Uenigheten m.h.t tolkningen av standarden mellom klubben og dommerne dreier seg om hvorvidt mer enn 1/3 hvitt på en </w:t>
      </w:r>
      <w:r>
        <w:rPr>
          <w:rFonts w:ascii="Times New Roman" w:hAnsi="Times New Roman" w:cs="Times New Roman"/>
        </w:rPr>
        <w:t xml:space="preserve">hund </w:t>
      </w:r>
      <w:r w:rsidRPr="007F4D98">
        <w:rPr>
          <w:rFonts w:ascii="Times New Roman" w:hAnsi="Times New Roman" w:cs="Times New Roman"/>
        </w:rPr>
        <w:t xml:space="preserve">på utstilling er en </w:t>
      </w:r>
      <w:r w:rsidRPr="007F4D98">
        <w:rPr>
          <w:rFonts w:ascii="Times New Roman" w:hAnsi="Times New Roman" w:cs="Times New Roman"/>
          <w:i/>
        </w:rPr>
        <w:t>feil</w:t>
      </w:r>
      <w:r w:rsidRPr="007F4D98">
        <w:rPr>
          <w:rFonts w:ascii="Times New Roman" w:hAnsi="Times New Roman" w:cs="Times New Roman"/>
        </w:rPr>
        <w:t xml:space="preserve"> eller en </w:t>
      </w:r>
      <w:r w:rsidRPr="007F4D98">
        <w:rPr>
          <w:rFonts w:ascii="Times New Roman" w:hAnsi="Times New Roman" w:cs="Times New Roman"/>
          <w:i/>
        </w:rPr>
        <w:t>diskvalifiserende feil</w:t>
      </w:r>
      <w:r w:rsidRPr="007F4D98">
        <w:rPr>
          <w:rFonts w:ascii="Times New Roman" w:hAnsi="Times New Roman" w:cs="Times New Roman"/>
        </w:rPr>
        <w:t xml:space="preserve"> iht rasestandarden. </w:t>
      </w:r>
    </w:p>
    <w:p w14:paraId="4F9A0304" w14:textId="77777777" w:rsidR="00730465" w:rsidRPr="007F4D98" w:rsidRDefault="00730465" w:rsidP="00730465">
      <w:pPr>
        <w:jc w:val="both"/>
        <w:rPr>
          <w:rFonts w:ascii="Times New Roman" w:hAnsi="Times New Roman" w:cs="Times New Roman"/>
        </w:rPr>
      </w:pPr>
    </w:p>
    <w:p w14:paraId="62729993" w14:textId="77777777" w:rsidR="00730465" w:rsidRPr="007F4D98" w:rsidRDefault="00730465" w:rsidP="00730465">
      <w:pPr>
        <w:jc w:val="both"/>
        <w:rPr>
          <w:rFonts w:ascii="Times New Roman" w:hAnsi="Times New Roman" w:cs="Times New Roman"/>
        </w:rPr>
      </w:pPr>
      <w:r>
        <w:rPr>
          <w:rFonts w:ascii="Times New Roman" w:hAnsi="Times New Roman" w:cs="Times New Roman"/>
        </w:rPr>
        <w:t>Noen måneder senere hadde foreningen XX</w:t>
      </w:r>
      <w:r w:rsidRPr="007F4D98">
        <w:rPr>
          <w:rFonts w:ascii="Times New Roman" w:hAnsi="Times New Roman" w:cs="Times New Roman"/>
        </w:rPr>
        <w:t xml:space="preserve"> et temamøte om </w:t>
      </w:r>
      <w:r>
        <w:rPr>
          <w:rFonts w:ascii="Times New Roman" w:hAnsi="Times New Roman" w:cs="Times New Roman"/>
        </w:rPr>
        <w:t>rasen</w:t>
      </w:r>
      <w:r w:rsidRPr="007F4D98">
        <w:rPr>
          <w:rFonts w:ascii="Times New Roman" w:hAnsi="Times New Roman" w:cs="Times New Roman"/>
        </w:rPr>
        <w:t xml:space="preserve">. </w:t>
      </w:r>
      <w:r>
        <w:rPr>
          <w:rFonts w:ascii="Times New Roman" w:hAnsi="Times New Roman" w:cs="Times New Roman"/>
        </w:rPr>
        <w:t>Foreningen XX</w:t>
      </w:r>
      <w:r w:rsidRPr="007F4D98">
        <w:rPr>
          <w:rFonts w:ascii="Times New Roman" w:hAnsi="Times New Roman" w:cs="Times New Roman"/>
        </w:rPr>
        <w:t xml:space="preserve"> la deretter ut følgende på sin hjemmeside, sammen med det aktuelle brevet: </w:t>
      </w:r>
      <w:r w:rsidRPr="007F4D98">
        <w:rPr>
          <w:rFonts w:ascii="Times New Roman" w:hAnsi="Times New Roman" w:cs="Times New Roman"/>
          <w:i/>
        </w:rPr>
        <w:t xml:space="preserve">”Kjære medlem. Styret i </w:t>
      </w:r>
      <w:r>
        <w:rPr>
          <w:rFonts w:ascii="Times New Roman" w:hAnsi="Times New Roman" w:cs="Times New Roman"/>
          <w:i/>
        </w:rPr>
        <w:t>[</w:t>
      </w:r>
      <w:r>
        <w:rPr>
          <w:rFonts w:ascii="Times New Roman" w:hAnsi="Times New Roman" w:cs="Times New Roman"/>
        </w:rPr>
        <w:t>foreningen XX]</w:t>
      </w:r>
      <w:r w:rsidRPr="007F4D98">
        <w:rPr>
          <w:rFonts w:ascii="Times New Roman" w:hAnsi="Times New Roman" w:cs="Times New Roman"/>
          <w:i/>
        </w:rPr>
        <w:t xml:space="preserve"> har behandlet skrivet fra (spesial)dommerne for </w:t>
      </w:r>
      <w:r>
        <w:rPr>
          <w:rFonts w:ascii="Times New Roman" w:hAnsi="Times New Roman" w:cs="Times New Roman"/>
          <w:i/>
        </w:rPr>
        <w:t>[rasen]</w:t>
      </w:r>
      <w:r w:rsidRPr="007F4D98">
        <w:rPr>
          <w:rFonts w:ascii="Times New Roman" w:hAnsi="Times New Roman" w:cs="Times New Roman"/>
          <w:i/>
        </w:rPr>
        <w:t xml:space="preserve">. Samtlige dommere er høyt ansett både i Norge og i store deler av verden, både dommere og oppdrettere av </w:t>
      </w:r>
      <w:r>
        <w:rPr>
          <w:rFonts w:ascii="Times New Roman" w:hAnsi="Times New Roman" w:cs="Times New Roman"/>
          <w:i/>
        </w:rPr>
        <w:t>[rasen]</w:t>
      </w:r>
      <w:r w:rsidRPr="007F4D98">
        <w:rPr>
          <w:rFonts w:ascii="Times New Roman" w:hAnsi="Times New Roman" w:cs="Times New Roman"/>
          <w:i/>
        </w:rPr>
        <w:t xml:space="preserve">, samt at de gjennom en mannsalder både har importert og eksportert </w:t>
      </w:r>
      <w:r>
        <w:rPr>
          <w:rFonts w:ascii="Times New Roman" w:hAnsi="Times New Roman" w:cs="Times New Roman"/>
          <w:i/>
        </w:rPr>
        <w:t>[rasen]</w:t>
      </w:r>
      <w:r w:rsidRPr="007F4D98">
        <w:rPr>
          <w:rFonts w:ascii="Times New Roman" w:hAnsi="Times New Roman" w:cs="Times New Roman"/>
          <w:i/>
        </w:rPr>
        <w:t xml:space="preserve"> med stor fremgang. Derfor var konklusjonen enkel for styret, vi støtter fullt og helt dommernes beslutning/forslag om at </w:t>
      </w:r>
      <w:r>
        <w:rPr>
          <w:rFonts w:ascii="Times New Roman" w:hAnsi="Times New Roman" w:cs="Times New Roman"/>
          <w:i/>
        </w:rPr>
        <w:t>[rasen]</w:t>
      </w:r>
      <w:r w:rsidRPr="007F4D98">
        <w:rPr>
          <w:rFonts w:ascii="Times New Roman" w:hAnsi="Times New Roman" w:cs="Times New Roman"/>
          <w:i/>
        </w:rPr>
        <w:t>, med mer enn en tredjedel hvitt ikke skal tideles premie, men tildeles null, helt enkelt vi dømmer etter nåværende standard”</w:t>
      </w:r>
      <w:r w:rsidRPr="007F4D98">
        <w:rPr>
          <w:rFonts w:ascii="Times New Roman" w:hAnsi="Times New Roman" w:cs="Times New Roman"/>
        </w:rPr>
        <w:t xml:space="preserve">. Brevet ble i tillegg sendt som vedlegg på mail fra </w:t>
      </w:r>
      <w:r>
        <w:rPr>
          <w:rFonts w:ascii="Times New Roman" w:hAnsi="Times New Roman" w:cs="Times New Roman"/>
        </w:rPr>
        <w:t>foreningen XX til alle</w:t>
      </w:r>
      <w:r w:rsidRPr="007F4D98">
        <w:rPr>
          <w:rFonts w:ascii="Times New Roman" w:hAnsi="Times New Roman" w:cs="Times New Roman"/>
        </w:rPr>
        <w:t xml:space="preserve"> medlemmer </w:t>
      </w:r>
      <w:r>
        <w:rPr>
          <w:rFonts w:ascii="Times New Roman" w:hAnsi="Times New Roman" w:cs="Times New Roman"/>
        </w:rPr>
        <w:t xml:space="preserve">av foreningen, </w:t>
      </w:r>
      <w:r w:rsidRPr="007F4D98">
        <w:rPr>
          <w:rFonts w:ascii="Times New Roman" w:hAnsi="Times New Roman" w:cs="Times New Roman"/>
        </w:rPr>
        <w:t xml:space="preserve">sammen med referat fra foredraget om </w:t>
      </w:r>
      <w:r>
        <w:rPr>
          <w:rFonts w:ascii="Times New Roman" w:hAnsi="Times New Roman" w:cs="Times New Roman"/>
          <w:i/>
        </w:rPr>
        <w:t>[rasen]</w:t>
      </w:r>
      <w:r w:rsidRPr="007F4D98">
        <w:rPr>
          <w:rFonts w:ascii="Times New Roman" w:hAnsi="Times New Roman" w:cs="Times New Roman"/>
        </w:rPr>
        <w:t xml:space="preserve">holdt av </w:t>
      </w:r>
      <w:r>
        <w:rPr>
          <w:rFonts w:ascii="Times New Roman" w:hAnsi="Times New Roman" w:cs="Times New Roman"/>
        </w:rPr>
        <w:t xml:space="preserve">2 av de aktuelle dommerne på temakvelden. </w:t>
      </w:r>
    </w:p>
    <w:p w14:paraId="617A9689" w14:textId="77777777" w:rsidR="00730465" w:rsidRPr="007F4D98" w:rsidRDefault="00730465" w:rsidP="00730465">
      <w:pPr>
        <w:widowControl w:val="0"/>
        <w:autoSpaceDE w:val="0"/>
        <w:autoSpaceDN w:val="0"/>
        <w:adjustRightInd w:val="0"/>
        <w:rPr>
          <w:rFonts w:ascii="Times New Roman" w:hAnsi="Times New Roman" w:cs="Times New Roman"/>
        </w:rPr>
      </w:pPr>
    </w:p>
    <w:p w14:paraId="36EDE275" w14:textId="77777777" w:rsidR="00730465" w:rsidRPr="007F4D98" w:rsidRDefault="00730465" w:rsidP="00730465">
      <w:pPr>
        <w:widowControl w:val="0"/>
        <w:autoSpaceDE w:val="0"/>
        <w:autoSpaceDN w:val="0"/>
        <w:adjustRightInd w:val="0"/>
        <w:jc w:val="both"/>
        <w:rPr>
          <w:rFonts w:ascii="Times New Roman" w:hAnsi="Times New Roman" w:cs="Times New Roman"/>
        </w:rPr>
      </w:pPr>
      <w:r w:rsidRPr="007F4D98">
        <w:rPr>
          <w:rFonts w:ascii="Times New Roman" w:hAnsi="Times New Roman" w:cs="Times New Roman"/>
        </w:rPr>
        <w:t xml:space="preserve">Klubben oppdaget ikke brevet på </w:t>
      </w:r>
      <w:r>
        <w:rPr>
          <w:rFonts w:ascii="Times New Roman" w:hAnsi="Times New Roman" w:cs="Times New Roman"/>
        </w:rPr>
        <w:t>foreningen XX</w:t>
      </w:r>
      <w:r w:rsidRPr="007F4D98">
        <w:rPr>
          <w:rFonts w:ascii="Times New Roman" w:hAnsi="Times New Roman" w:cs="Times New Roman"/>
        </w:rPr>
        <w:t xml:space="preserve"> sin hjemmeside før flere måneder senere, og sendte umiddelbart varsel om disiplinærsak til 4 av dommerne som var medlem av klubben. Disse fikk </w:t>
      </w:r>
      <w:r>
        <w:rPr>
          <w:rFonts w:ascii="Times New Roman" w:hAnsi="Times New Roman" w:cs="Times New Roman"/>
        </w:rPr>
        <w:t xml:space="preserve">7 dagers </w:t>
      </w:r>
      <w:r w:rsidRPr="007F4D98">
        <w:rPr>
          <w:rFonts w:ascii="Times New Roman" w:hAnsi="Times New Roman" w:cs="Times New Roman"/>
        </w:rPr>
        <w:t xml:space="preserve">frist for kommentarer. Klubben la også ut informasjon på klubbens hjemmeside da brevet ble oppdaget, samt på klubbens Facebookgruppe. De varselet her disiplinærsak som følge av brevet. Denne informasjonen, sammen med det som var publisert av </w:t>
      </w:r>
      <w:r>
        <w:rPr>
          <w:rFonts w:ascii="Times New Roman" w:hAnsi="Times New Roman" w:cs="Times New Roman"/>
        </w:rPr>
        <w:t>foreningen XX</w:t>
      </w:r>
      <w:r w:rsidRPr="007F4D98">
        <w:rPr>
          <w:rFonts w:ascii="Times New Roman" w:hAnsi="Times New Roman" w:cs="Times New Roman"/>
        </w:rPr>
        <w:t xml:space="preserve">, gjorde det mulig å identifisere de aktuelle dommerne. I svarene til klubben opplyste dommerne at det aktuelle brevet var et utkast som ved en feiltagelse fra </w:t>
      </w:r>
      <w:r>
        <w:rPr>
          <w:rFonts w:ascii="Times New Roman" w:hAnsi="Times New Roman" w:cs="Times New Roman"/>
        </w:rPr>
        <w:t>foreningen XX</w:t>
      </w:r>
      <w:r w:rsidRPr="007F4D98">
        <w:rPr>
          <w:rFonts w:ascii="Times New Roman" w:hAnsi="Times New Roman" w:cs="Times New Roman"/>
        </w:rPr>
        <w:t xml:space="preserve"> sin side var blitt publisert på </w:t>
      </w:r>
      <w:r>
        <w:rPr>
          <w:rFonts w:ascii="Times New Roman" w:hAnsi="Times New Roman" w:cs="Times New Roman"/>
        </w:rPr>
        <w:t>foreningen XX</w:t>
      </w:r>
      <w:r w:rsidRPr="007F4D98">
        <w:rPr>
          <w:rFonts w:ascii="Times New Roman" w:hAnsi="Times New Roman" w:cs="Times New Roman"/>
        </w:rPr>
        <w:t xml:space="preserve"> sin hjemmeside. De påpekte at det ble fjernet så snart dommerne ble klar over feilen. Klubben ekskluderte deretter de 4 dommerne </w:t>
      </w:r>
      <w:r>
        <w:rPr>
          <w:rFonts w:ascii="Times New Roman" w:hAnsi="Times New Roman" w:cs="Times New Roman"/>
        </w:rPr>
        <w:t xml:space="preserve">fra klubben </w:t>
      </w:r>
      <w:r w:rsidRPr="007F4D98">
        <w:rPr>
          <w:rFonts w:ascii="Times New Roman" w:hAnsi="Times New Roman" w:cs="Times New Roman"/>
        </w:rPr>
        <w:t xml:space="preserve">i 1 måned. </w:t>
      </w:r>
    </w:p>
    <w:p w14:paraId="5F15706E" w14:textId="77777777" w:rsidR="00730465" w:rsidRPr="007F4D98" w:rsidRDefault="00730465" w:rsidP="00730465">
      <w:pPr>
        <w:widowControl w:val="0"/>
        <w:autoSpaceDE w:val="0"/>
        <w:autoSpaceDN w:val="0"/>
        <w:adjustRightInd w:val="0"/>
        <w:jc w:val="both"/>
        <w:rPr>
          <w:rFonts w:ascii="Times New Roman" w:hAnsi="Times New Roman" w:cs="Times New Roman"/>
        </w:rPr>
      </w:pPr>
    </w:p>
    <w:p w14:paraId="54870234" w14:textId="77777777" w:rsidR="00730465" w:rsidRPr="007F4D98"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Dagen etter </w:t>
      </w:r>
      <w:r w:rsidRPr="007F4D98">
        <w:rPr>
          <w:rFonts w:ascii="Times New Roman" w:hAnsi="Times New Roman" w:cs="Times New Roman"/>
        </w:rPr>
        <w:t xml:space="preserve">anmeldte </w:t>
      </w:r>
      <w:r>
        <w:rPr>
          <w:rFonts w:ascii="Times New Roman" w:hAnsi="Times New Roman" w:cs="Times New Roman"/>
        </w:rPr>
        <w:t>foreningen XX</w:t>
      </w:r>
      <w:r w:rsidRPr="007F4D98">
        <w:rPr>
          <w:rFonts w:ascii="Times New Roman" w:hAnsi="Times New Roman" w:cs="Times New Roman"/>
        </w:rPr>
        <w:t xml:space="preserve"> styremedlemmene i klubben mv til DK. I tiden etter at DK avgjorde saken publiserte et av styremedlemmene DK sin avgjørelse på klubbens Facebook-side.  I den forbindelse kommenterte avlsrådsmedlem </w:t>
      </w:r>
      <w:r>
        <w:rPr>
          <w:rFonts w:ascii="Times New Roman" w:hAnsi="Times New Roman" w:cs="Times New Roman"/>
        </w:rPr>
        <w:t>NN</w:t>
      </w:r>
      <w:r w:rsidRPr="007F4D98">
        <w:rPr>
          <w:rFonts w:ascii="Times New Roman" w:hAnsi="Times New Roman" w:cs="Times New Roman"/>
        </w:rPr>
        <w:t>, ved å gi sin fremstilling av hva som hadde skjedd. Han beskrev bla forskjel</w:t>
      </w:r>
      <w:r>
        <w:rPr>
          <w:rFonts w:ascii="Times New Roman" w:hAnsi="Times New Roman" w:cs="Times New Roman"/>
        </w:rPr>
        <w:t>lige roller de impliserte hadde</w:t>
      </w:r>
      <w:r w:rsidRPr="007F4D98">
        <w:rPr>
          <w:rFonts w:ascii="Times New Roman" w:hAnsi="Times New Roman" w:cs="Times New Roman"/>
        </w:rPr>
        <w:t>.</w:t>
      </w:r>
    </w:p>
    <w:p w14:paraId="5A6C615A" w14:textId="77777777" w:rsidR="00730465" w:rsidRPr="007F4D98" w:rsidRDefault="00730465" w:rsidP="00730465">
      <w:pPr>
        <w:widowControl w:val="0"/>
        <w:autoSpaceDE w:val="0"/>
        <w:autoSpaceDN w:val="0"/>
        <w:adjustRightInd w:val="0"/>
        <w:jc w:val="both"/>
        <w:rPr>
          <w:rFonts w:ascii="Times New Roman" w:hAnsi="Times New Roman" w:cs="Times New Roman"/>
        </w:rPr>
      </w:pPr>
    </w:p>
    <w:p w14:paraId="0ADF9915" w14:textId="77777777" w:rsidR="00730465" w:rsidRPr="007F4D98" w:rsidRDefault="00730465" w:rsidP="00730465">
      <w:pPr>
        <w:widowControl w:val="0"/>
        <w:autoSpaceDE w:val="0"/>
        <w:autoSpaceDN w:val="0"/>
        <w:adjustRightInd w:val="0"/>
        <w:jc w:val="both"/>
        <w:rPr>
          <w:rFonts w:ascii="Times New Roman" w:hAnsi="Times New Roman" w:cs="Times New Roman"/>
        </w:rPr>
      </w:pPr>
      <w:r w:rsidRPr="00AA432D">
        <w:rPr>
          <w:rFonts w:ascii="Times New Roman" w:hAnsi="Times New Roman" w:cs="Times New Roman"/>
          <w:u w:val="single"/>
        </w:rPr>
        <w:t>AUs vurdering:</w:t>
      </w:r>
      <w:r>
        <w:rPr>
          <w:rFonts w:ascii="Times New Roman" w:hAnsi="Times New Roman" w:cs="Times New Roman"/>
        </w:rPr>
        <w:t xml:space="preserve"> </w:t>
      </w:r>
      <w:r w:rsidRPr="007F4D98">
        <w:rPr>
          <w:rFonts w:ascii="Times New Roman" w:hAnsi="Times New Roman" w:cs="Times New Roman"/>
        </w:rPr>
        <w:t>Styremedlemmer må ikke opptre ”uforenelig med sin rolle” iht NKKs lover § 7-2 d). Dette omfatter også situasjoner hvor styret vedtar eksklusjon av medlemmer. Hvis en klubb tror at det et grunnlag for en reaksjon mot et medlem og tar feil (typisk fordi AU opphever eksklusjonen etter anke) foreligger det en rettsvillfarelse fra klubben sin side, jf her at AU opphevet de 4 eksklusjonene i AU-sak 2017/23. Rettsvillfarelse er ikke unnskyldelig i NKK, fordi det er opp til medlemmer og tillitsvalgte å sette seg inn i gjeldende regler. Dette følger implisitt av NKKs lover § 7-2 a) og alminnelige rettsgrunnsetninger.</w:t>
      </w:r>
    </w:p>
    <w:p w14:paraId="3F0076DF" w14:textId="77777777" w:rsidR="00730465" w:rsidRPr="007F4D98" w:rsidRDefault="00730465" w:rsidP="00730465">
      <w:pPr>
        <w:jc w:val="both"/>
        <w:rPr>
          <w:rFonts w:ascii="Times New Roman" w:hAnsi="Times New Roman" w:cs="Times New Roman"/>
        </w:rPr>
      </w:pPr>
    </w:p>
    <w:p w14:paraId="0FDD245A"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 xml:space="preserve">Det er imidlertid viktig at klubber/styrer tør å gripe fatt i potensielle disiplinærsaker, uten å måtte frykte ansvar hvis de trår feil. En feilaktig eksklusjon av et medlem fra en klubb bør med andre ord rent prinsipielt ikke automatisk lede til et ansvar i NKK for klubbens styremedlemmer, fordi dette vil undergrave disiplinærsystemet vårt. </w:t>
      </w:r>
    </w:p>
    <w:p w14:paraId="31C85448" w14:textId="77777777" w:rsidR="00730465" w:rsidRPr="007F4D98" w:rsidRDefault="00730465" w:rsidP="00730465">
      <w:pPr>
        <w:jc w:val="both"/>
        <w:rPr>
          <w:rFonts w:ascii="Times New Roman" w:hAnsi="Times New Roman" w:cs="Times New Roman"/>
        </w:rPr>
      </w:pPr>
    </w:p>
    <w:p w14:paraId="6D5621D9"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 xml:space="preserve">AU bemerker videre at hvis det skal være snakk om ansvar for et styremedlem </w:t>
      </w:r>
      <w:r w:rsidRPr="007F4D98">
        <w:rPr>
          <w:rFonts w:ascii="Times New Roman" w:hAnsi="Times New Roman" w:cs="Times New Roman"/>
          <w:i/>
        </w:rPr>
        <w:t>som sådan</w:t>
      </w:r>
      <w:r w:rsidRPr="007F4D98">
        <w:rPr>
          <w:rFonts w:ascii="Times New Roman" w:hAnsi="Times New Roman" w:cs="Times New Roman"/>
        </w:rPr>
        <w:t xml:space="preserve">, så bør det gjelde samme ansvar for alle i styret, når det er snakk om noe som styret har bestemt med én stemme pr. person. AU er derfor ikke enig i at styreleder </w:t>
      </w:r>
      <w:r>
        <w:rPr>
          <w:rFonts w:ascii="Times New Roman" w:hAnsi="Times New Roman" w:cs="Times New Roman"/>
        </w:rPr>
        <w:t>A</w:t>
      </w:r>
      <w:r w:rsidRPr="007F4D98">
        <w:rPr>
          <w:rFonts w:ascii="Times New Roman" w:hAnsi="Times New Roman" w:cs="Times New Roman"/>
        </w:rPr>
        <w:t xml:space="preserve"> kan ilegges strengere straff enn de andre i styret </w:t>
      </w:r>
      <w:r w:rsidRPr="007F4D98">
        <w:rPr>
          <w:rFonts w:ascii="Times New Roman" w:hAnsi="Times New Roman" w:cs="Times New Roman"/>
          <w:i/>
        </w:rPr>
        <w:t>kun fordi hun var styreleder</w:t>
      </w:r>
      <w:r w:rsidRPr="007F4D98">
        <w:rPr>
          <w:rFonts w:ascii="Times New Roman" w:hAnsi="Times New Roman" w:cs="Times New Roman"/>
        </w:rPr>
        <w:t>.</w:t>
      </w:r>
    </w:p>
    <w:p w14:paraId="1C5D7DEA" w14:textId="77777777" w:rsidR="00730465" w:rsidRPr="007F4D98" w:rsidRDefault="00730465" w:rsidP="00730465">
      <w:pPr>
        <w:jc w:val="both"/>
        <w:rPr>
          <w:rFonts w:ascii="Times New Roman" w:hAnsi="Times New Roman" w:cs="Times New Roman"/>
        </w:rPr>
      </w:pPr>
    </w:p>
    <w:p w14:paraId="49B44C0E" w14:textId="77777777" w:rsidR="00730465" w:rsidRPr="007F4D98" w:rsidRDefault="00730465" w:rsidP="00730465">
      <w:pPr>
        <w:jc w:val="both"/>
        <w:rPr>
          <w:rFonts w:ascii="Times New Roman" w:hAnsi="Times New Roman" w:cs="Times New Roman"/>
        </w:rPr>
      </w:pPr>
      <w:r>
        <w:rPr>
          <w:rFonts w:ascii="Times New Roman" w:hAnsi="Times New Roman" w:cs="Times New Roman"/>
        </w:rPr>
        <w:t>Foreningen XX</w:t>
      </w:r>
      <w:r w:rsidRPr="007F4D98">
        <w:rPr>
          <w:rFonts w:ascii="Times New Roman" w:hAnsi="Times New Roman" w:cs="Times New Roman"/>
        </w:rPr>
        <w:t xml:space="preserve"> har påberopt utstillingsreglenes pkt 8, hvor forbudet mot å klandre dommer på utstilling gir dommere et særlig vern. Dette kan dog ikke strekkes så langt at disse bestemmelsene gir dommeres uttalelser utenfor konkrete bedømningsituasjoner et særskilt vern. Typisk eksteriørdommere som gir uttrykk for meninger om rasestandard o.l i en helt generell debatt slik som i saken her.</w:t>
      </w:r>
    </w:p>
    <w:p w14:paraId="24D68AF5" w14:textId="77777777" w:rsidR="00730465" w:rsidRPr="007F4D98" w:rsidRDefault="00730465" w:rsidP="00730465">
      <w:pPr>
        <w:jc w:val="both"/>
        <w:rPr>
          <w:rFonts w:ascii="Times New Roman" w:hAnsi="Times New Roman" w:cs="Times New Roman"/>
        </w:rPr>
      </w:pPr>
    </w:p>
    <w:p w14:paraId="559D929F"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Det kan imidlertid bli aktuelt med ansvar som styremedlem etter NKKs lover § 7-2 d). hvis en eksklusjon fremstår som en ”særlig stygg sak”. Vi må nemlig kunne forvente at medlemmene av et styre opptrer med en viss grad av edruelighet i sin behandling av disiplinærsaker.</w:t>
      </w:r>
    </w:p>
    <w:p w14:paraId="190ED1C1" w14:textId="77777777" w:rsidR="00730465" w:rsidRPr="007F4D98" w:rsidRDefault="00730465" w:rsidP="00730465">
      <w:pPr>
        <w:jc w:val="both"/>
        <w:rPr>
          <w:rFonts w:ascii="Times New Roman" w:hAnsi="Times New Roman" w:cs="Times New Roman"/>
        </w:rPr>
      </w:pPr>
    </w:p>
    <w:p w14:paraId="6891937B"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 xml:space="preserve">Spørsmålet i saken her er derfor om styret i NBK gikk over denne grensen da klubben gikk så langt som til å ekskludere dommerne på bakgrunn av deres publiserte meninger i en konkret sak. Det er her også relevant at dommerne fikk svært kort tid for tilbakemelding i eksklusjonsvarselet (som så ble forlenget), at dette skjedde midt i julen, at det ble publisert informasjon på klubbens Facebookside som identifiserte dommerne. Klubben kunne også ha undersøkt nærmere hvilket organ i NKK som avgjør saker om dommeres disiplinære forhold, fremfor å selv gå til det skritt å ekskludere. Jf at dette ligger inn under NKKs Dommerutdanningskomite, som har fått delegert denne myndigheten fra NKKs Hovedstyre, samt at vi i NKK også har en generell ytringsfrihet som gjelder for alle.  </w:t>
      </w:r>
    </w:p>
    <w:p w14:paraId="33D3C2A1" w14:textId="77777777" w:rsidR="00730465" w:rsidRPr="007F4D98" w:rsidRDefault="00730465" w:rsidP="00730465">
      <w:pPr>
        <w:jc w:val="both"/>
        <w:rPr>
          <w:rFonts w:ascii="Times New Roman" w:hAnsi="Times New Roman" w:cs="Times New Roman"/>
        </w:rPr>
      </w:pPr>
    </w:p>
    <w:p w14:paraId="5DDE785F"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 xml:space="preserve">På den annen side: Det er også relevant at de 4 dommerne som ble ekskluderte selv formulerte et utkast til brev som de må ha vært 100% klar over at var stikk i strid med klubbens ønsker, og leverte dette til </w:t>
      </w:r>
      <w:r>
        <w:rPr>
          <w:rFonts w:ascii="Times New Roman" w:hAnsi="Times New Roman" w:cs="Times New Roman"/>
        </w:rPr>
        <w:t>foreningen XX</w:t>
      </w:r>
      <w:r w:rsidRPr="007F4D98">
        <w:rPr>
          <w:rFonts w:ascii="Times New Roman" w:hAnsi="Times New Roman" w:cs="Times New Roman"/>
        </w:rPr>
        <w:t xml:space="preserve">. </w:t>
      </w:r>
      <w:r>
        <w:rPr>
          <w:rFonts w:ascii="Times New Roman" w:hAnsi="Times New Roman" w:cs="Times New Roman"/>
        </w:rPr>
        <w:t>Foreningen XX</w:t>
      </w:r>
      <w:r w:rsidRPr="007F4D98">
        <w:rPr>
          <w:rFonts w:ascii="Times New Roman" w:hAnsi="Times New Roman" w:cs="Times New Roman"/>
        </w:rPr>
        <w:t xml:space="preserve"> publiserte deretter dette brevet og sendte det på mail til sine medlemmer, iht de 4 dommerne uten deres samtykke. Det er klart at med utgangspunkt i klubbens historie og konfliktnivå, blir resultatet av dette som å helle bensin på bålet. Det er videre snakk om interessene til 4 ressurssterke autoriserte e</w:t>
      </w:r>
      <w:r>
        <w:rPr>
          <w:rFonts w:ascii="Times New Roman" w:hAnsi="Times New Roman" w:cs="Times New Roman"/>
        </w:rPr>
        <w:t>ksteriørdommere og en forening (XX).</w:t>
      </w:r>
      <w:r w:rsidRPr="007F4D98">
        <w:rPr>
          <w:rFonts w:ascii="Times New Roman" w:hAnsi="Times New Roman" w:cs="Times New Roman"/>
        </w:rPr>
        <w:t xml:space="preserve"> Dette er en veldig annerledes situasjon enn om for eksempel et styre hadde utøvd nærmest rent maktmisbruk overfor et vanlig enkeltmedlem av klubben.</w:t>
      </w:r>
    </w:p>
    <w:p w14:paraId="3ABCC534" w14:textId="77777777" w:rsidR="00730465" w:rsidRPr="007F4D98" w:rsidRDefault="00730465" w:rsidP="00730465">
      <w:pPr>
        <w:jc w:val="both"/>
        <w:rPr>
          <w:rFonts w:ascii="Times New Roman" w:hAnsi="Times New Roman" w:cs="Times New Roman"/>
        </w:rPr>
      </w:pPr>
    </w:p>
    <w:p w14:paraId="76E63CEB"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 xml:space="preserve">Vi må som sagt også tåle en viss grad av feiltrinn fra en klubb sin side i eksklusjonssaker før det kan bli snakk om ansvar for styremedlemmene iht NKKs lover § 7-2 d). AU kan etter dette ikke se at det er grunnlag for noen disiplinærreaksjon mot </w:t>
      </w:r>
      <w:r>
        <w:rPr>
          <w:rFonts w:ascii="Times New Roman" w:hAnsi="Times New Roman" w:cs="Times New Roman"/>
        </w:rPr>
        <w:t>klubben</w:t>
      </w:r>
      <w:r w:rsidRPr="007F4D98">
        <w:rPr>
          <w:rFonts w:ascii="Times New Roman" w:hAnsi="Times New Roman" w:cs="Times New Roman"/>
        </w:rPr>
        <w:t xml:space="preserve">s styremedlemmer i saken her. </w:t>
      </w:r>
    </w:p>
    <w:p w14:paraId="79BC0C30" w14:textId="77777777" w:rsidR="00730465" w:rsidRPr="007F4D98" w:rsidRDefault="00730465" w:rsidP="00730465">
      <w:pPr>
        <w:jc w:val="both"/>
        <w:rPr>
          <w:rFonts w:ascii="Times New Roman" w:hAnsi="Times New Roman" w:cs="Times New Roman"/>
        </w:rPr>
      </w:pPr>
    </w:p>
    <w:p w14:paraId="3E2C815A" w14:textId="77777777" w:rsidR="00730465" w:rsidRPr="007F4D98" w:rsidRDefault="00730465" w:rsidP="00730465">
      <w:pPr>
        <w:jc w:val="both"/>
        <w:rPr>
          <w:rFonts w:ascii="Times New Roman" w:hAnsi="Times New Roman" w:cs="Times New Roman"/>
        </w:rPr>
      </w:pPr>
      <w:r w:rsidRPr="007F4D98">
        <w:rPr>
          <w:rFonts w:ascii="Times New Roman" w:hAnsi="Times New Roman" w:cs="Times New Roman"/>
        </w:rPr>
        <w:t xml:space="preserve">Når det gjelder </w:t>
      </w:r>
      <w:r>
        <w:rPr>
          <w:rFonts w:ascii="Times New Roman" w:hAnsi="Times New Roman" w:cs="Times New Roman"/>
        </w:rPr>
        <w:t xml:space="preserve">NN </w:t>
      </w:r>
      <w:r w:rsidRPr="007F4D98">
        <w:rPr>
          <w:rFonts w:ascii="Times New Roman" w:hAnsi="Times New Roman" w:cs="Times New Roman"/>
        </w:rPr>
        <w:t xml:space="preserve">sine forhold er det snakk om publisering/kommentarer på Facebook fremlagt av </w:t>
      </w:r>
      <w:r>
        <w:rPr>
          <w:rFonts w:ascii="Times New Roman" w:hAnsi="Times New Roman" w:cs="Times New Roman"/>
        </w:rPr>
        <w:t>foreningen XX</w:t>
      </w:r>
      <w:r w:rsidRPr="007F4D98">
        <w:rPr>
          <w:rFonts w:ascii="Times New Roman" w:hAnsi="Times New Roman" w:cs="Times New Roman"/>
        </w:rPr>
        <w:t xml:space="preserve"> i anken. </w:t>
      </w:r>
      <w:r>
        <w:rPr>
          <w:rFonts w:ascii="Times New Roman" w:hAnsi="Times New Roman" w:cs="Times New Roman"/>
        </w:rPr>
        <w:t>Foreningen XX</w:t>
      </w:r>
      <w:r w:rsidRPr="007F4D98">
        <w:rPr>
          <w:rFonts w:ascii="Times New Roman" w:hAnsi="Times New Roman" w:cs="Times New Roman"/>
        </w:rPr>
        <w:t xml:space="preserve"> henviste i anken også til ytterligere innlegg på Facebook m,v. AU har etterlyst dette uten å motta noe fra </w:t>
      </w:r>
      <w:r>
        <w:rPr>
          <w:rFonts w:ascii="Times New Roman" w:hAnsi="Times New Roman" w:cs="Times New Roman"/>
        </w:rPr>
        <w:t>foreningen XX</w:t>
      </w:r>
      <w:r w:rsidRPr="007F4D98">
        <w:rPr>
          <w:rFonts w:ascii="Times New Roman" w:hAnsi="Times New Roman" w:cs="Times New Roman"/>
        </w:rPr>
        <w:t>.</w:t>
      </w:r>
      <w:r>
        <w:rPr>
          <w:rFonts w:ascii="Times New Roman" w:hAnsi="Times New Roman" w:cs="Times New Roman"/>
        </w:rPr>
        <w:t xml:space="preserve"> NN</w:t>
      </w:r>
      <w:r w:rsidRPr="007F4D98">
        <w:rPr>
          <w:rFonts w:ascii="Times New Roman" w:hAnsi="Times New Roman" w:cs="Times New Roman"/>
        </w:rPr>
        <w:t xml:space="preserve"> sine uttalelser fokuserer i stor grad på sammenblanding av roller for mange av de involverte i saken. Her har vi imidlertid habilitetsregler i NKK, hvor innsigelser knyttet til habilitet blir behandlet i disiplinærsaken og får sin løsning der. Dette i motsetning til når teorier fremsettes på nett. AU antar også at det har gått med adskillig tid i NKKs Administrasjon til å svare på diverse e-poster som </w:t>
      </w:r>
      <w:r>
        <w:rPr>
          <w:rFonts w:ascii="Times New Roman" w:hAnsi="Times New Roman" w:cs="Times New Roman"/>
        </w:rPr>
        <w:t>NN</w:t>
      </w:r>
      <w:r w:rsidRPr="007F4D98">
        <w:rPr>
          <w:rFonts w:ascii="Times New Roman" w:hAnsi="Times New Roman" w:cs="Times New Roman"/>
        </w:rPr>
        <w:t xml:space="preserve"> fremla for AU i forbindelse med AUs behandling av saken, hvor </w:t>
      </w:r>
      <w:r>
        <w:rPr>
          <w:rFonts w:ascii="Times New Roman" w:hAnsi="Times New Roman" w:cs="Times New Roman"/>
        </w:rPr>
        <w:t>NN</w:t>
      </w:r>
      <w:r w:rsidRPr="007F4D98">
        <w:rPr>
          <w:rFonts w:ascii="Times New Roman" w:hAnsi="Times New Roman" w:cs="Times New Roman"/>
        </w:rPr>
        <w:t xml:space="preserve"> har bedt om klargjøring av roller og stillinger osv og ikke har akseptert de svarene han har fått. AU kan dog ikke se at det som ble publisert på Facebook (og som er tema i saken her) går lengre enn det som faller inn under den alminnelige ytringsfriheten i NKK.</w:t>
      </w:r>
    </w:p>
    <w:p w14:paraId="4C6B3389" w14:textId="77777777" w:rsidR="00730465" w:rsidRPr="007F4D98" w:rsidRDefault="00730465" w:rsidP="00730465">
      <w:pPr>
        <w:jc w:val="both"/>
        <w:rPr>
          <w:rFonts w:ascii="Times New Roman" w:hAnsi="Times New Roman" w:cs="Times New Roman"/>
        </w:rPr>
      </w:pPr>
    </w:p>
    <w:p w14:paraId="47A4E071" w14:textId="3E25FCE0" w:rsidR="00730465" w:rsidRPr="007F4D98" w:rsidRDefault="00730465" w:rsidP="00730465">
      <w:pPr>
        <w:jc w:val="both"/>
        <w:rPr>
          <w:rFonts w:ascii="Times New Roman" w:hAnsi="Times New Roman" w:cs="Times New Roman"/>
        </w:rPr>
      </w:pPr>
      <w:r>
        <w:rPr>
          <w:rFonts w:ascii="Times New Roman" w:hAnsi="Times New Roman" w:cs="Times New Roman"/>
          <w:b/>
        </w:rPr>
        <w:t xml:space="preserve">Avgjørelse: </w:t>
      </w:r>
      <w:r>
        <w:rPr>
          <w:rFonts w:ascii="Times New Roman" w:hAnsi="Times New Roman" w:cs="Times New Roman"/>
        </w:rPr>
        <w:t xml:space="preserve">AU opphevet enstemmig </w:t>
      </w:r>
      <w:r w:rsidR="00D721CE">
        <w:rPr>
          <w:rFonts w:ascii="Times New Roman" w:hAnsi="Times New Roman" w:cs="Times New Roman"/>
        </w:rPr>
        <w:t xml:space="preserve">DKs </w:t>
      </w:r>
      <w:r w:rsidRPr="007F4D98">
        <w:rPr>
          <w:rFonts w:ascii="Times New Roman" w:hAnsi="Times New Roman" w:cs="Times New Roman"/>
        </w:rPr>
        <w:t>avgjørels</w:t>
      </w:r>
      <w:r w:rsidR="00D721CE">
        <w:rPr>
          <w:rFonts w:ascii="Times New Roman" w:hAnsi="Times New Roman" w:cs="Times New Roman"/>
        </w:rPr>
        <w:t>e</w:t>
      </w:r>
      <w:r>
        <w:rPr>
          <w:rFonts w:ascii="Times New Roman" w:hAnsi="Times New Roman" w:cs="Times New Roman"/>
        </w:rPr>
        <w:t xml:space="preserve"> og frifant styremedlemmene samt NN.</w:t>
      </w:r>
    </w:p>
    <w:p w14:paraId="1B432871" w14:textId="77777777" w:rsidR="00730465" w:rsidRPr="00D62188" w:rsidRDefault="00730465" w:rsidP="00730465">
      <w:pPr>
        <w:pStyle w:val="Overskrift1"/>
        <w:jc w:val="both"/>
        <w:rPr>
          <w:rFonts w:cs="Times New Roman"/>
          <w:lang w:eastAsia="en-US"/>
        </w:rPr>
      </w:pPr>
      <w:bookmarkStart w:id="20" w:name="_Toc402089561"/>
      <w:r>
        <w:rPr>
          <w:rFonts w:cs="Times New Roman"/>
          <w:lang w:eastAsia="en-US"/>
        </w:rPr>
        <w:t>AU-sak 2018/08 Raseklubbs anke over prøvedommers advarsel</w:t>
      </w:r>
      <w:bookmarkEnd w:id="20"/>
    </w:p>
    <w:p w14:paraId="7A734546" w14:textId="77777777" w:rsidR="00730465" w:rsidRDefault="00730465" w:rsidP="00730465">
      <w:pPr>
        <w:jc w:val="both"/>
        <w:rPr>
          <w:rFonts w:ascii="Times New Roman" w:hAnsi="Times New Roman" w:cs="Times New Roman"/>
        </w:rPr>
      </w:pPr>
      <w:r>
        <w:rPr>
          <w:rFonts w:ascii="Times New Roman" w:hAnsi="Times New Roman" w:cs="Times New Roman"/>
        </w:rPr>
        <w:t xml:space="preserve">En raseklubb anket over </w:t>
      </w:r>
      <w:r w:rsidRPr="00623D89">
        <w:rPr>
          <w:rFonts w:ascii="Times New Roman" w:hAnsi="Times New Roman" w:cs="Times New Roman"/>
        </w:rPr>
        <w:t xml:space="preserve">NKKs Jakthundkomite (NJK) </w:t>
      </w:r>
      <w:r>
        <w:rPr>
          <w:rFonts w:ascii="Times New Roman" w:hAnsi="Times New Roman" w:cs="Times New Roman"/>
        </w:rPr>
        <w:t xml:space="preserve">vedtak </w:t>
      </w:r>
      <w:r w:rsidRPr="00623D89">
        <w:rPr>
          <w:rFonts w:ascii="Times New Roman" w:hAnsi="Times New Roman" w:cs="Times New Roman"/>
        </w:rPr>
        <w:t>i sak 6/18</w:t>
      </w:r>
      <w:r>
        <w:rPr>
          <w:rFonts w:ascii="Times New Roman" w:hAnsi="Times New Roman" w:cs="Times New Roman"/>
        </w:rPr>
        <w:t xml:space="preserve"> hvor NJK ila en dommer en advarsel for brdd på etiske retningslinjer for prøvedommere, ved å kritisere dommerkollegaer overfor arrangør og dermed ha satt arrangør i en uheldig posis</w:t>
      </w:r>
      <w:r w:rsidRPr="00D62188">
        <w:rPr>
          <w:rFonts w:ascii="Times New Roman" w:hAnsi="Times New Roman" w:cs="Times New Roman"/>
        </w:rPr>
        <w:t>jon, jf NKKs lover § 7-3a) jf § 7-2 d)</w:t>
      </w:r>
      <w:r>
        <w:rPr>
          <w:rFonts w:ascii="Times New Roman" w:hAnsi="Times New Roman" w:cs="Times New Roman"/>
        </w:rPr>
        <w:t>.</w:t>
      </w:r>
    </w:p>
    <w:p w14:paraId="3335808C" w14:textId="77777777" w:rsidR="00730465" w:rsidRDefault="00730465" w:rsidP="00730465">
      <w:pPr>
        <w:jc w:val="both"/>
        <w:rPr>
          <w:rFonts w:ascii="Times New Roman" w:hAnsi="Times New Roman" w:cs="Times New Roman"/>
        </w:rPr>
      </w:pPr>
    </w:p>
    <w:p w14:paraId="269146EA" w14:textId="77777777" w:rsidR="00730465" w:rsidRPr="00E64419" w:rsidRDefault="00730465" w:rsidP="00730465">
      <w:pPr>
        <w:jc w:val="both"/>
        <w:rPr>
          <w:rFonts w:ascii="Times New Roman" w:hAnsi="Times New Roman" w:cs="Times New Roman"/>
          <w:sz w:val="23"/>
          <w:szCs w:val="23"/>
        </w:rPr>
      </w:pPr>
      <w:r>
        <w:rPr>
          <w:rFonts w:ascii="Times New Roman" w:hAnsi="Times New Roman" w:cs="Times New Roman"/>
        </w:rPr>
        <w:t xml:space="preserve">Klubben mente NJK behandlet saken for mye som en fagsak, mens sakskomplekset viser karakterbrist som ikke er forenelig med dommervervet. Klubben viste til en vitneuttalelse om en deltageres uttalelser vedrørende dommerens (for milde) bedømning. Dette må ses i en større </w:t>
      </w:r>
      <w:r w:rsidRPr="00E64419">
        <w:rPr>
          <w:rFonts w:ascii="Times New Roman" w:hAnsi="Times New Roman" w:cs="Times New Roman"/>
          <w:sz w:val="23"/>
          <w:szCs w:val="23"/>
        </w:rPr>
        <w:t>sammenheng hvor en dommers bevisste valg med å bryte med regelverk og eksisterende bedømmingsgrunnlag over tid skader dommerstanden som helhet.</w:t>
      </w:r>
      <w:r>
        <w:rPr>
          <w:rFonts w:ascii="Times New Roman" w:hAnsi="Times New Roman" w:cs="Times New Roman"/>
          <w:sz w:val="23"/>
          <w:szCs w:val="23"/>
        </w:rPr>
        <w:t xml:space="preserve"> At dommeren ikke har klubbens og klubbens dommerforening sin tillit ble heller ikke tillagt tilstrekkelig vekt av NJK.</w:t>
      </w:r>
    </w:p>
    <w:p w14:paraId="2E5A407F" w14:textId="77777777" w:rsidR="00730465" w:rsidRPr="00623D89" w:rsidRDefault="00730465" w:rsidP="00730465">
      <w:pPr>
        <w:rPr>
          <w:rFonts w:ascii="Times New Roman" w:hAnsi="Times New Roman" w:cs="Times New Roman"/>
        </w:rPr>
      </w:pPr>
    </w:p>
    <w:p w14:paraId="57691889" w14:textId="77777777" w:rsidR="00730465" w:rsidRPr="001F6AEC"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Dommeren ga overfor AU uttrykk for</w:t>
      </w:r>
      <w:r w:rsidRPr="00623D89">
        <w:rPr>
          <w:rFonts w:ascii="Times New Roman" w:hAnsi="Times New Roman" w:cs="Times New Roman"/>
        </w:rPr>
        <w:t xml:space="preserve"> at han aksepterer advarselen. Ut over dette </w:t>
      </w:r>
      <w:r>
        <w:rPr>
          <w:rFonts w:ascii="Times New Roman" w:hAnsi="Times New Roman" w:cs="Times New Roman"/>
        </w:rPr>
        <w:t xml:space="preserve">kommenterte han: </w:t>
      </w:r>
      <w:r w:rsidRPr="006D647E">
        <w:rPr>
          <w:rFonts w:ascii="Times New Roman" w:hAnsi="Times New Roman" w:cs="Times New Roman"/>
          <w:i/>
          <w:sz w:val="23"/>
          <w:szCs w:val="23"/>
        </w:rPr>
        <w:t>”</w:t>
      </w:r>
      <w:r w:rsidRPr="006D647E">
        <w:rPr>
          <w:rFonts w:ascii="Times New Roman" w:hAnsi="Times New Roman" w:cs="Times New Roman"/>
          <w:i/>
          <w:color w:val="333333"/>
          <w:sz w:val="23"/>
          <w:szCs w:val="23"/>
        </w:rPr>
        <w:t xml:space="preserve">Jeg vil gjøre NKK oppmerksom på at jeg aldri har mottatt klager på mitt arbeid som jaktprøvedommer, og heller aldri mottatt noen slags «bekymringsmelding» eller lignende fra [klubben] vedrørende dette arbeid. [klubbens] plutselige mangel på tillit må derfor sees i lys av min klage på fjorårets [arrangement], hvor jeg klagde på brudd på reglement samt en farlig opplagt prøve. Minst 13 hunder ble skadet. [Klubbens] rekke av vikarierende argumentasjon og udokumenterte påstander bekrefter dette innrykk.” </w:t>
      </w:r>
    </w:p>
    <w:p w14:paraId="75DF15C9"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0A53ADF1" w14:textId="77777777" w:rsidR="00730465" w:rsidRPr="00FE5C34" w:rsidRDefault="00730465" w:rsidP="00730465">
      <w:pPr>
        <w:widowControl w:val="0"/>
        <w:autoSpaceDE w:val="0"/>
        <w:autoSpaceDN w:val="0"/>
        <w:adjustRightInd w:val="0"/>
        <w:jc w:val="both"/>
        <w:rPr>
          <w:rFonts w:ascii="Times New Roman" w:hAnsi="Times New Roman" w:cs="Times New Roman"/>
          <w:lang w:val="en-US" w:eastAsia="nb-NO"/>
        </w:rPr>
      </w:pPr>
      <w:r>
        <w:rPr>
          <w:rFonts w:ascii="Times New Roman" w:hAnsi="Times New Roman" w:cs="Times New Roman"/>
        </w:rPr>
        <w:t xml:space="preserve">AU tok utgangspunkt i bestemmelsen om at tillitsvalgte ikke må opptre i strid med sin rolle jf NKKs lover § 7-2 c) samt </w:t>
      </w:r>
      <w:r w:rsidRPr="00623D89">
        <w:rPr>
          <w:rFonts w:ascii="Times New Roman" w:hAnsi="Times New Roman" w:cs="Times New Roman"/>
        </w:rPr>
        <w:t>”Prøvedommervervets etiske innhold (revidert 2016)”</w:t>
      </w:r>
      <w:r>
        <w:rPr>
          <w:rFonts w:ascii="Times New Roman" w:hAnsi="Times New Roman" w:cs="Times New Roman"/>
        </w:rPr>
        <w:t>, særlig</w:t>
      </w:r>
      <w:r w:rsidRPr="00623D89">
        <w:rPr>
          <w:rFonts w:ascii="Times New Roman" w:hAnsi="Times New Roman" w:cs="Times New Roman"/>
        </w:rPr>
        <w:t xml:space="preserve">: </w:t>
      </w:r>
    </w:p>
    <w:p w14:paraId="4744BC02" w14:textId="77777777" w:rsidR="00730465" w:rsidRPr="00623D89" w:rsidRDefault="00730465" w:rsidP="00730465">
      <w:pPr>
        <w:jc w:val="both"/>
        <w:rPr>
          <w:rFonts w:ascii="Times New Roman" w:hAnsi="Times New Roman" w:cs="Times New Roman"/>
        </w:rPr>
      </w:pPr>
    </w:p>
    <w:p w14:paraId="32ED812D" w14:textId="77777777" w:rsidR="00730465" w:rsidRPr="00EA43AF" w:rsidRDefault="00730465" w:rsidP="00730465">
      <w:pPr>
        <w:ind w:left="708"/>
        <w:jc w:val="both"/>
        <w:rPr>
          <w:rFonts w:ascii="Times New Roman" w:hAnsi="Times New Roman" w:cs="Times New Roman"/>
          <w:i/>
          <w:sz w:val="23"/>
          <w:szCs w:val="23"/>
        </w:rPr>
      </w:pPr>
      <w:r w:rsidRPr="00EA43AF">
        <w:rPr>
          <w:rFonts w:ascii="Times New Roman" w:hAnsi="Times New Roman" w:cs="Times New Roman"/>
          <w:i/>
          <w:sz w:val="23"/>
          <w:szCs w:val="23"/>
        </w:rPr>
        <w:t xml:space="preserve">”Dommerens objektivitet og integritet må aldri kunne trekkes i tvil. Det er derfor viktig at de formelle kravene til integritet er oppfylt, at dommer er objektiv og uavhengig, samt at alle deltagere opplever en rettskaffen dommeroppførsel”. </w:t>
      </w:r>
    </w:p>
    <w:p w14:paraId="5C817D21" w14:textId="77777777" w:rsidR="00730465" w:rsidRPr="00623D89" w:rsidRDefault="00730465" w:rsidP="00730465">
      <w:pPr>
        <w:jc w:val="both"/>
        <w:rPr>
          <w:rFonts w:ascii="Times New Roman" w:hAnsi="Times New Roman" w:cs="Times New Roman"/>
        </w:rPr>
      </w:pPr>
    </w:p>
    <w:p w14:paraId="6EAA3666" w14:textId="77777777" w:rsidR="00730465" w:rsidRPr="00623D89" w:rsidRDefault="00730465" w:rsidP="00730465">
      <w:pPr>
        <w:jc w:val="both"/>
        <w:rPr>
          <w:rFonts w:ascii="Times New Roman" w:hAnsi="Times New Roman" w:cs="Times New Roman"/>
        </w:rPr>
      </w:pPr>
      <w:r w:rsidRPr="00623D89">
        <w:rPr>
          <w:rFonts w:ascii="Times New Roman" w:hAnsi="Times New Roman" w:cs="Times New Roman"/>
        </w:rPr>
        <w:t>Samt:</w:t>
      </w:r>
    </w:p>
    <w:p w14:paraId="12F5D7FA" w14:textId="77777777" w:rsidR="00730465" w:rsidRPr="00623D89" w:rsidRDefault="00730465" w:rsidP="00730465">
      <w:pPr>
        <w:jc w:val="both"/>
        <w:rPr>
          <w:rFonts w:ascii="Times New Roman" w:hAnsi="Times New Roman" w:cs="Times New Roman"/>
        </w:rPr>
      </w:pPr>
    </w:p>
    <w:p w14:paraId="7C6B3B1A" w14:textId="77777777" w:rsidR="00730465" w:rsidRPr="00E64419" w:rsidRDefault="00730465" w:rsidP="00730465">
      <w:pPr>
        <w:ind w:left="708"/>
        <w:jc w:val="both"/>
        <w:rPr>
          <w:rFonts w:ascii="Times New Roman" w:hAnsi="Times New Roman" w:cs="Times New Roman"/>
          <w:i/>
          <w:sz w:val="23"/>
          <w:szCs w:val="23"/>
        </w:rPr>
      </w:pPr>
      <w:r w:rsidRPr="00E64419">
        <w:rPr>
          <w:rFonts w:ascii="Times New Roman" w:hAnsi="Times New Roman" w:cs="Times New Roman"/>
          <w:i/>
          <w:sz w:val="23"/>
          <w:szCs w:val="23"/>
        </w:rPr>
        <w:t xml:space="preserve">”Dommer plikter å holde seg oppdatert på alle regelverksendringer. Videre må dommer delta på dommerkonferanser, og har en selvstendig plikt til å gjøre seg kjent med signaler og regelverkstolkninger fra disse”. </w:t>
      </w:r>
    </w:p>
    <w:p w14:paraId="38C757DF" w14:textId="77777777" w:rsidR="00730465" w:rsidRPr="00623D89" w:rsidRDefault="00730465" w:rsidP="00730465">
      <w:pPr>
        <w:jc w:val="both"/>
        <w:rPr>
          <w:rFonts w:ascii="Times New Roman" w:hAnsi="Times New Roman" w:cs="Times New Roman"/>
        </w:rPr>
      </w:pPr>
    </w:p>
    <w:p w14:paraId="5282D091" w14:textId="77777777" w:rsidR="00730465" w:rsidRDefault="00730465" w:rsidP="00730465">
      <w:pPr>
        <w:jc w:val="both"/>
        <w:rPr>
          <w:rFonts w:ascii="Times New Roman" w:hAnsi="Times New Roman" w:cs="Times New Roman"/>
        </w:rPr>
      </w:pPr>
      <w:r w:rsidRPr="00623D89">
        <w:rPr>
          <w:rFonts w:ascii="Times New Roman" w:hAnsi="Times New Roman" w:cs="Times New Roman"/>
        </w:rPr>
        <w:t xml:space="preserve">Hvorvidt en bedømming er korrekt eller feil i en konkret konkurransesituasjon er i utgangspunktet et faglig spørsmål som AU ikke overprøver. Se </w:t>
      </w:r>
      <w:r>
        <w:rPr>
          <w:rFonts w:ascii="Times New Roman" w:hAnsi="Times New Roman" w:cs="Times New Roman"/>
        </w:rPr>
        <w:t>feks AU-sak 2016/09.</w:t>
      </w:r>
      <w:r w:rsidRPr="00623D89">
        <w:rPr>
          <w:rFonts w:ascii="Times New Roman" w:hAnsi="Times New Roman" w:cs="Times New Roman"/>
        </w:rPr>
        <w:t xml:space="preserve"> </w:t>
      </w:r>
      <w:r w:rsidRPr="00E64419">
        <w:rPr>
          <w:rFonts w:ascii="Times New Roman" w:hAnsi="Times New Roman" w:cs="Times New Roman"/>
          <w:sz w:val="23"/>
          <w:szCs w:val="23"/>
        </w:rPr>
        <w:t>AU har også avvist anker fra personer som ikke fikk autorisasjon o.l. med den begrunnelse at AU ikke blander seg inn i egnehetsvurderinger foretatt av særkomiteene og miljøene selv, jf feks AU-sak 2015/01.</w:t>
      </w:r>
      <w:r>
        <w:rPr>
          <w:rFonts w:ascii="Times New Roman" w:hAnsi="Times New Roman" w:cs="Times New Roman"/>
        </w:rPr>
        <w:t xml:space="preserve"> </w:t>
      </w:r>
    </w:p>
    <w:p w14:paraId="7F881A3F" w14:textId="77777777" w:rsidR="00730465" w:rsidRDefault="00730465" w:rsidP="00730465">
      <w:pPr>
        <w:jc w:val="both"/>
        <w:rPr>
          <w:rFonts w:ascii="Times New Roman" w:hAnsi="Times New Roman" w:cs="Times New Roman"/>
        </w:rPr>
      </w:pPr>
    </w:p>
    <w:p w14:paraId="2363DF58" w14:textId="77777777" w:rsidR="00730465" w:rsidRDefault="00730465" w:rsidP="00730465">
      <w:pPr>
        <w:jc w:val="both"/>
        <w:rPr>
          <w:rFonts w:ascii="Times New Roman" w:hAnsi="Times New Roman" w:cs="Times New Roman"/>
        </w:rPr>
      </w:pPr>
      <w:r>
        <w:rPr>
          <w:rFonts w:ascii="Times New Roman" w:hAnsi="Times New Roman" w:cs="Times New Roman"/>
        </w:rPr>
        <w:t xml:space="preserve">For enkelttilfeller (som i saken her) er det i tillegg regler om rapport i de relevante Jaktprøvereglene pkt 1.4.2 om klager på dommeravgjørelser, hvor det fremgår at klager på dommerens avgjørelse må leveres før prøvens avslutning. Rapportfristen for "kjente brudd på arrangementsregler" er absolutt, jf NKKs lover § 7-5 (1). I saker om for mild bedømming av en deltager kan det tenkes tilfeller som ikke kommer andre deltagere m.v til kjennskap før etter at prøven er avsluttet, jf. at deltageren neppe rapporterer det selv. I så fall må man sannsynligvis falle tilbake på den generelle 2-årsfristen for foreldelse i § 7-5 (3). </w:t>
      </w:r>
    </w:p>
    <w:p w14:paraId="497C0191" w14:textId="77777777" w:rsidR="00730465" w:rsidRDefault="00730465" w:rsidP="00730465">
      <w:pPr>
        <w:jc w:val="both"/>
        <w:rPr>
          <w:rFonts w:ascii="Times New Roman" w:hAnsi="Times New Roman" w:cs="Times New Roman"/>
        </w:rPr>
      </w:pPr>
    </w:p>
    <w:p w14:paraId="35550645" w14:textId="77777777" w:rsidR="00730465" w:rsidRPr="00623D89" w:rsidRDefault="00730465" w:rsidP="00730465">
      <w:pPr>
        <w:jc w:val="both"/>
        <w:rPr>
          <w:rFonts w:ascii="Times New Roman" w:hAnsi="Times New Roman" w:cs="Times New Roman"/>
        </w:rPr>
      </w:pPr>
      <w:r w:rsidRPr="00623D89">
        <w:rPr>
          <w:rFonts w:ascii="Times New Roman" w:hAnsi="Times New Roman" w:cs="Times New Roman"/>
        </w:rPr>
        <w:t xml:space="preserve">Helt i andre enden av skalaen har vi saker hvor en dommer har foretatt en bestemt plassering </w:t>
      </w:r>
      <w:r>
        <w:rPr>
          <w:rFonts w:ascii="Times New Roman" w:hAnsi="Times New Roman" w:cs="Times New Roman"/>
        </w:rPr>
        <w:t xml:space="preserve">i en konkurranse, </w:t>
      </w:r>
      <w:r w:rsidRPr="00623D89">
        <w:rPr>
          <w:rFonts w:ascii="Times New Roman" w:hAnsi="Times New Roman" w:cs="Times New Roman"/>
        </w:rPr>
        <w:t xml:space="preserve">mot betaling eller som vennetjeneste. Dette er helt opplagt en disiplinærsak.  </w:t>
      </w:r>
      <w:r>
        <w:rPr>
          <w:rFonts w:ascii="Times New Roman" w:hAnsi="Times New Roman" w:cs="Times New Roman"/>
        </w:rPr>
        <w:t>Se her</w:t>
      </w:r>
      <w:r w:rsidRPr="00623D89">
        <w:rPr>
          <w:rFonts w:ascii="Times New Roman" w:hAnsi="Times New Roman" w:cs="Times New Roman"/>
        </w:rPr>
        <w:t xml:space="preserve"> AU-saker 2015/14 (Dommers uttalelse om fremtidig negativ bedømming) og AU-sak 2015/23 (Dommers uttalelse om fremtidig positiv bedømming).</w:t>
      </w:r>
    </w:p>
    <w:p w14:paraId="19DE62CE" w14:textId="77777777" w:rsidR="00730465" w:rsidRPr="00623D89" w:rsidRDefault="00730465" w:rsidP="00730465">
      <w:pPr>
        <w:jc w:val="both"/>
        <w:rPr>
          <w:rFonts w:ascii="Times New Roman" w:hAnsi="Times New Roman" w:cs="Times New Roman"/>
        </w:rPr>
      </w:pPr>
    </w:p>
    <w:p w14:paraId="0381353B" w14:textId="77777777" w:rsidR="00730465" w:rsidRDefault="00730465" w:rsidP="00730465">
      <w:pPr>
        <w:jc w:val="both"/>
        <w:rPr>
          <w:rFonts w:ascii="Times New Roman" w:hAnsi="Times New Roman" w:cs="Times New Roman"/>
        </w:rPr>
      </w:pPr>
      <w:r w:rsidRPr="00623D89">
        <w:rPr>
          <w:rFonts w:ascii="Times New Roman" w:hAnsi="Times New Roman" w:cs="Times New Roman"/>
        </w:rPr>
        <w:t xml:space="preserve">Det </w:t>
      </w:r>
      <w:r>
        <w:rPr>
          <w:rFonts w:ascii="Times New Roman" w:hAnsi="Times New Roman" w:cs="Times New Roman"/>
        </w:rPr>
        <w:t xml:space="preserve">var fremlagt vitneuttalelser i saken som beskrev den aktuelle hendelsen, samt en uttalelse fra relevant fagkomite som ikke fant dommerens adferd kritikkverdig på dette punkt. Klubben har ikke fremsatt </w:t>
      </w:r>
      <w:r w:rsidRPr="00623D89">
        <w:rPr>
          <w:rFonts w:ascii="Times New Roman" w:hAnsi="Times New Roman" w:cs="Times New Roman"/>
        </w:rPr>
        <w:t xml:space="preserve">påstander om andre motiver </w:t>
      </w:r>
      <w:r>
        <w:rPr>
          <w:rFonts w:ascii="Times New Roman" w:hAnsi="Times New Roman" w:cs="Times New Roman"/>
        </w:rPr>
        <w:t>fra dommerens side enn at han bevisst og illojalt</w:t>
      </w:r>
      <w:r w:rsidRPr="00623D89">
        <w:rPr>
          <w:rFonts w:ascii="Times New Roman" w:hAnsi="Times New Roman" w:cs="Times New Roman"/>
        </w:rPr>
        <w:t xml:space="preserve"> har foretatt </w:t>
      </w:r>
      <w:r>
        <w:rPr>
          <w:rFonts w:ascii="Times New Roman" w:hAnsi="Times New Roman" w:cs="Times New Roman"/>
        </w:rPr>
        <w:t xml:space="preserve">en </w:t>
      </w:r>
      <w:r w:rsidRPr="00623D89">
        <w:rPr>
          <w:rFonts w:ascii="Times New Roman" w:hAnsi="Times New Roman" w:cs="Times New Roman"/>
        </w:rPr>
        <w:t>uriktig bedømm</w:t>
      </w:r>
      <w:r>
        <w:rPr>
          <w:rFonts w:ascii="Times New Roman" w:hAnsi="Times New Roman" w:cs="Times New Roman"/>
        </w:rPr>
        <w:t>ing fordi han er uenig i regelverket, og at dette er egnet til å svekke tilliten til dommerstanden generelt.</w:t>
      </w:r>
    </w:p>
    <w:p w14:paraId="0EE3DB59" w14:textId="77777777" w:rsidR="00730465" w:rsidRDefault="00730465" w:rsidP="00730465">
      <w:pPr>
        <w:jc w:val="both"/>
        <w:rPr>
          <w:rFonts w:ascii="Times New Roman" w:hAnsi="Times New Roman" w:cs="Times New Roman"/>
        </w:rPr>
      </w:pPr>
    </w:p>
    <w:p w14:paraId="5662A0AD" w14:textId="77777777" w:rsidR="00730465" w:rsidRDefault="00730465" w:rsidP="00730465">
      <w:pPr>
        <w:jc w:val="both"/>
        <w:rPr>
          <w:rFonts w:ascii="Times New Roman" w:hAnsi="Times New Roman" w:cs="Times New Roman"/>
        </w:rPr>
      </w:pPr>
      <w:r>
        <w:rPr>
          <w:rFonts w:ascii="Times New Roman" w:hAnsi="Times New Roman" w:cs="Times New Roman"/>
        </w:rPr>
        <w:t>Dommeren</w:t>
      </w:r>
      <w:r w:rsidRPr="00623D89">
        <w:rPr>
          <w:rFonts w:ascii="Times New Roman" w:hAnsi="Times New Roman" w:cs="Times New Roman"/>
        </w:rPr>
        <w:t xml:space="preserve"> har på sin side gitt en begrunnelse</w:t>
      </w:r>
      <w:r>
        <w:rPr>
          <w:rFonts w:ascii="Times New Roman" w:hAnsi="Times New Roman" w:cs="Times New Roman"/>
        </w:rPr>
        <w:t xml:space="preserve"> som er</w:t>
      </w:r>
      <w:r w:rsidRPr="00623D89">
        <w:rPr>
          <w:rFonts w:ascii="Times New Roman" w:hAnsi="Times New Roman" w:cs="Times New Roman"/>
        </w:rPr>
        <w:t xml:space="preserve"> forankret i prøve</w:t>
      </w:r>
      <w:r>
        <w:rPr>
          <w:rFonts w:ascii="Times New Roman" w:hAnsi="Times New Roman" w:cs="Times New Roman"/>
        </w:rPr>
        <w:t xml:space="preserve">regelverket, </w:t>
      </w:r>
      <w:r w:rsidRPr="00623D89">
        <w:rPr>
          <w:rFonts w:ascii="Times New Roman" w:hAnsi="Times New Roman" w:cs="Times New Roman"/>
        </w:rPr>
        <w:t xml:space="preserve">hvor han </w:t>
      </w:r>
      <w:r>
        <w:rPr>
          <w:rFonts w:ascii="Times New Roman" w:hAnsi="Times New Roman" w:cs="Times New Roman"/>
        </w:rPr>
        <w:t xml:space="preserve">blant annet </w:t>
      </w:r>
      <w:r w:rsidRPr="00623D89">
        <w:rPr>
          <w:rFonts w:ascii="Times New Roman" w:hAnsi="Times New Roman" w:cs="Times New Roman"/>
        </w:rPr>
        <w:t xml:space="preserve">viser til </w:t>
      </w:r>
      <w:r>
        <w:rPr>
          <w:rFonts w:ascii="Times New Roman" w:hAnsi="Times New Roman" w:cs="Times New Roman"/>
        </w:rPr>
        <w:t xml:space="preserve">at det er snakk om en bedømming av begynnerklasse og at det er </w:t>
      </w:r>
      <w:r w:rsidRPr="00623D89">
        <w:rPr>
          <w:rFonts w:ascii="Times New Roman" w:hAnsi="Times New Roman" w:cs="Times New Roman"/>
        </w:rPr>
        <w:t>pågående diskusjoner omkring regelverket</w:t>
      </w:r>
      <w:r>
        <w:rPr>
          <w:rFonts w:ascii="Times New Roman" w:hAnsi="Times New Roman" w:cs="Times New Roman"/>
        </w:rPr>
        <w:t xml:space="preserve">s utforming, hvor det poengteres at denne klassen ikke bør vurderes for strengt. </w:t>
      </w:r>
    </w:p>
    <w:p w14:paraId="20BAE14B" w14:textId="77777777" w:rsidR="00730465" w:rsidRPr="00623D89" w:rsidRDefault="00730465" w:rsidP="00730465">
      <w:pPr>
        <w:jc w:val="both"/>
        <w:rPr>
          <w:rFonts w:ascii="Times New Roman" w:hAnsi="Times New Roman" w:cs="Times New Roman"/>
        </w:rPr>
      </w:pPr>
    </w:p>
    <w:p w14:paraId="3C61C8EC" w14:textId="77777777" w:rsidR="00730465" w:rsidRPr="00FE5C34" w:rsidRDefault="00730465" w:rsidP="00730465">
      <w:pPr>
        <w:widowControl w:val="0"/>
        <w:autoSpaceDE w:val="0"/>
        <w:autoSpaceDN w:val="0"/>
        <w:adjustRightInd w:val="0"/>
        <w:jc w:val="both"/>
        <w:rPr>
          <w:rFonts w:ascii="Times New Roman" w:hAnsi="Times New Roman" w:cs="Times New Roman"/>
          <w:lang w:val="en-US" w:eastAsia="nb-NO"/>
        </w:rPr>
      </w:pPr>
      <w:r>
        <w:rPr>
          <w:rFonts w:ascii="Times New Roman" w:hAnsi="Times New Roman" w:cs="Times New Roman"/>
        </w:rPr>
        <w:t>AU tar ikke stilling til om den ene eller den andre tolkningen av reglene er korrekt. For uansett så fremstår ikke dommerens hensikt som korrupt eller tilsvarende kritikkverdig. Saken fremstår i stedet i all hovedsak som en uenighet om hvor strengt eller mildt B-klasse bør vurderes, altså som en fagsak.</w:t>
      </w:r>
      <w:r w:rsidRPr="00FE5C34">
        <w:rPr>
          <w:rFonts w:ascii="Times New Roman" w:hAnsi="Times New Roman" w:cs="Times New Roman"/>
          <w:lang w:val="en-US" w:eastAsia="nb-NO"/>
        </w:rPr>
        <w:t xml:space="preserve"> </w:t>
      </w:r>
      <w:r>
        <w:rPr>
          <w:rFonts w:ascii="Times New Roman" w:hAnsi="Times New Roman" w:cs="Times New Roman"/>
          <w:lang w:val="en-US" w:eastAsia="nb-NO"/>
        </w:rPr>
        <w:t>AU går derfor ikke inn på anførselen om at NJK ikke har lagt tilstrekkelig vekt på klubbens og klubbens Dommerkomites uttrykte mistillit til dommeren. Også dette er opp til NJK å vurdere, uten at AU overprøver det.</w:t>
      </w:r>
    </w:p>
    <w:p w14:paraId="0E65D4F0" w14:textId="77777777" w:rsidR="00730465" w:rsidRDefault="00730465" w:rsidP="00730465">
      <w:pPr>
        <w:jc w:val="both"/>
        <w:rPr>
          <w:rFonts w:ascii="Times New Roman" w:hAnsi="Times New Roman" w:cs="Times New Roman"/>
        </w:rPr>
      </w:pPr>
    </w:p>
    <w:p w14:paraId="73A6AE70" w14:textId="77777777" w:rsidR="00730465" w:rsidRDefault="00730465" w:rsidP="00730465">
      <w:pPr>
        <w:jc w:val="both"/>
        <w:rPr>
          <w:rFonts w:ascii="Times New Roman" w:hAnsi="Times New Roman" w:cs="Times New Roman"/>
        </w:rPr>
      </w:pPr>
      <w:r w:rsidRPr="00F46317">
        <w:rPr>
          <w:rFonts w:ascii="Times New Roman" w:hAnsi="Times New Roman" w:cs="Times New Roman"/>
          <w:b/>
        </w:rPr>
        <w:t>Avgjørelse</w:t>
      </w:r>
      <w:r>
        <w:rPr>
          <w:rFonts w:ascii="Times New Roman" w:hAnsi="Times New Roman" w:cs="Times New Roman"/>
        </w:rPr>
        <w:t>: AU avviste enstemmig anken.</w:t>
      </w:r>
    </w:p>
    <w:p w14:paraId="5C7EE1D1" w14:textId="77777777" w:rsidR="00730465" w:rsidRPr="00AC14AB" w:rsidRDefault="00730465" w:rsidP="00730465">
      <w:pPr>
        <w:pStyle w:val="Overskrift1"/>
        <w:jc w:val="both"/>
        <w:rPr>
          <w:rFonts w:cs="Times New Roman"/>
          <w:lang w:eastAsia="en-US"/>
        </w:rPr>
      </w:pPr>
      <w:bookmarkStart w:id="21" w:name="_Toc402089562"/>
      <w:r>
        <w:rPr>
          <w:rFonts w:cs="Times New Roman"/>
          <w:lang w:eastAsia="en-US"/>
        </w:rPr>
        <w:t>AU-saker 2018/05 t.o.m. 07. Klubbs eksklusjoner, konkurrende virksomhet</w:t>
      </w:r>
      <w:bookmarkEnd w:id="21"/>
      <w:r>
        <w:rPr>
          <w:rFonts w:cs="Times New Roman"/>
          <w:lang w:eastAsia="en-US"/>
        </w:rPr>
        <w:t xml:space="preserve">  </w:t>
      </w:r>
    </w:p>
    <w:p w14:paraId="0AA9F4C2"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r>
        <w:rPr>
          <w:rFonts w:ascii="Times New Roman" w:hAnsi="Times New Roman" w:cs="Times New Roman"/>
          <w:lang w:val="en-US" w:eastAsia="nb-NO"/>
        </w:rPr>
        <w:t xml:space="preserve">AU avsa felles avgjørelse i tre av fire eksklusjonssaker som var tilnærmet like. Den fjerde ble avgjort i AU-sak 2018/04. A, B, og C anket over raseklubbs YYs vedtak om eksklusjon i 4 år som følge av konkurrerende virksomhet. De tre var i 2015 med å starte en raseklubb (XX) for en av rasene som ligger inn under raseklubb YYs raseforvaltningsansvar. </w:t>
      </w:r>
    </w:p>
    <w:p w14:paraId="351F642F"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10533146"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r>
        <w:rPr>
          <w:rFonts w:ascii="Times New Roman" w:hAnsi="Times New Roman" w:cs="Times New Roman"/>
          <w:lang w:val="en-US" w:eastAsia="nb-NO"/>
        </w:rPr>
        <w:t>Klubb YY</w:t>
      </w:r>
      <w:r w:rsidRPr="00F46317">
        <w:rPr>
          <w:rFonts w:ascii="Times New Roman" w:hAnsi="Times New Roman" w:cs="Times New Roman"/>
          <w:lang w:val="en-US" w:eastAsia="nb-NO"/>
        </w:rPr>
        <w:t xml:space="preserve"> anså dette som en konkurrerende </w:t>
      </w:r>
      <w:r>
        <w:rPr>
          <w:rFonts w:ascii="Times New Roman" w:hAnsi="Times New Roman" w:cs="Times New Roman"/>
          <w:lang w:val="en-US" w:eastAsia="nb-NO"/>
        </w:rPr>
        <w:t>virksomhet</w:t>
      </w:r>
      <w:r w:rsidRPr="00F46317">
        <w:rPr>
          <w:rFonts w:ascii="Times New Roman" w:hAnsi="Times New Roman" w:cs="Times New Roman"/>
          <w:lang w:val="en-US" w:eastAsia="nb-NO"/>
        </w:rPr>
        <w:t xml:space="preserve"> og etter en lengre periode med forhandlinger/forsøk på å finne løsninger anmeldte klubben saken til NKKs Disiplinærkomite i august 2016. </w:t>
      </w:r>
    </w:p>
    <w:p w14:paraId="629607DE"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30B8CDC1"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 xml:space="preserve">De </w:t>
      </w:r>
      <w:r>
        <w:rPr>
          <w:rFonts w:ascii="Times New Roman" w:hAnsi="Times New Roman" w:cs="Times New Roman"/>
          <w:lang w:val="en-US" w:eastAsia="nb-NO"/>
        </w:rPr>
        <w:t xml:space="preserve">tre </w:t>
      </w:r>
      <w:r w:rsidRPr="00F46317">
        <w:rPr>
          <w:rFonts w:ascii="Times New Roman" w:hAnsi="Times New Roman" w:cs="Times New Roman"/>
          <w:lang w:val="en-US" w:eastAsia="nb-NO"/>
        </w:rPr>
        <w:t xml:space="preserve">mottok </w:t>
      </w:r>
      <w:r>
        <w:rPr>
          <w:rFonts w:ascii="Times New Roman" w:hAnsi="Times New Roman" w:cs="Times New Roman"/>
          <w:lang w:val="en-US" w:eastAsia="nb-NO"/>
        </w:rPr>
        <w:t xml:space="preserve">deretter </w:t>
      </w:r>
      <w:r w:rsidRPr="00F46317">
        <w:rPr>
          <w:rFonts w:ascii="Times New Roman" w:hAnsi="Times New Roman" w:cs="Times New Roman"/>
          <w:lang w:val="en-US" w:eastAsia="nb-NO"/>
        </w:rPr>
        <w:t>i januar 2017 en advarsel fra DK som følge av at de ikke hadde fulgt gjeldende prosedyr</w:t>
      </w:r>
      <w:r>
        <w:rPr>
          <w:rFonts w:ascii="Times New Roman" w:hAnsi="Times New Roman" w:cs="Times New Roman"/>
          <w:lang w:val="en-US" w:eastAsia="nb-NO"/>
        </w:rPr>
        <w:t xml:space="preserve">er for opprettelse av ny klubb (DK-saker 14, 17 og 19 i 2016). DK uttalte i tillegg at den konkurrende klubben XX "aksepteres ikke opprettet." og henviste de innklagede til å søke råd og veiledning for om mulig å opprette klubb XX på korrekt vis.  </w:t>
      </w:r>
    </w:p>
    <w:p w14:paraId="3CBA337D"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4E561C19" w14:textId="77777777" w:rsidR="00730465" w:rsidRPr="00F46317"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 xml:space="preserve">I februar 2017 sendte </w:t>
      </w:r>
      <w:r>
        <w:rPr>
          <w:rFonts w:ascii="Times New Roman" w:hAnsi="Times New Roman" w:cs="Times New Roman"/>
          <w:lang w:val="en-US" w:eastAsia="nb-NO"/>
        </w:rPr>
        <w:t>raseklubb YY et brev til den konkurrerende klubben XX</w:t>
      </w:r>
      <w:r w:rsidRPr="00F46317">
        <w:rPr>
          <w:rFonts w:ascii="Times New Roman" w:hAnsi="Times New Roman" w:cs="Times New Roman"/>
          <w:lang w:val="en-US" w:eastAsia="nb-NO"/>
        </w:rPr>
        <w:t xml:space="preserve"> og varselet om mulig ny disiplinærsak i DK</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hvis </w:t>
      </w:r>
      <w:r>
        <w:rPr>
          <w:rFonts w:ascii="Times New Roman" w:hAnsi="Times New Roman" w:cs="Times New Roman"/>
          <w:lang w:val="en-US" w:eastAsia="nb-NO"/>
        </w:rPr>
        <w:t xml:space="preserve">den </w:t>
      </w:r>
      <w:r w:rsidRPr="00F46317">
        <w:rPr>
          <w:rFonts w:ascii="Times New Roman" w:hAnsi="Times New Roman" w:cs="Times New Roman"/>
          <w:lang w:val="en-US" w:eastAsia="nb-NO"/>
        </w:rPr>
        <w:t xml:space="preserve">fortsatte virksomheten sin. </w:t>
      </w:r>
      <w:r>
        <w:rPr>
          <w:rFonts w:ascii="Times New Roman" w:hAnsi="Times New Roman" w:cs="Times New Roman"/>
          <w:lang w:val="en-US" w:eastAsia="nb-NO"/>
        </w:rPr>
        <w:t>Fra XX ble det gitt</w:t>
      </w:r>
      <w:r w:rsidRPr="00F46317">
        <w:rPr>
          <w:rFonts w:ascii="Times New Roman" w:hAnsi="Times New Roman" w:cs="Times New Roman"/>
          <w:lang w:val="en-US" w:eastAsia="nb-NO"/>
        </w:rPr>
        <w:t xml:space="preserve"> uttrykk for et ønske om en dialog, og partene</w:t>
      </w:r>
      <w:r>
        <w:rPr>
          <w:rFonts w:ascii="Times New Roman" w:hAnsi="Times New Roman" w:cs="Times New Roman"/>
          <w:lang w:val="en-US" w:eastAsia="nb-NO"/>
        </w:rPr>
        <w:t xml:space="preserve"> </w:t>
      </w:r>
      <w:r w:rsidRPr="00F46317">
        <w:rPr>
          <w:rFonts w:ascii="Times New Roman" w:hAnsi="Times New Roman" w:cs="Times New Roman"/>
          <w:lang w:val="en-US" w:eastAsia="nb-NO"/>
        </w:rPr>
        <w:t>drøftet en stund ulike løsninger, dog sli</w:t>
      </w:r>
      <w:r>
        <w:rPr>
          <w:rFonts w:ascii="Times New Roman" w:hAnsi="Times New Roman" w:cs="Times New Roman"/>
          <w:lang w:val="en-US" w:eastAsia="nb-NO"/>
        </w:rPr>
        <w:t>k at XX</w:t>
      </w:r>
      <w:r w:rsidRPr="00F46317">
        <w:rPr>
          <w:rFonts w:ascii="Times New Roman" w:hAnsi="Times New Roman" w:cs="Times New Roman"/>
          <w:lang w:val="en-US" w:eastAsia="nb-NO"/>
        </w:rPr>
        <w:t xml:space="preserve"> bla oppstilte visse vilkår som forutsetning</w:t>
      </w:r>
      <w:r>
        <w:rPr>
          <w:rFonts w:ascii="Times New Roman" w:hAnsi="Times New Roman" w:cs="Times New Roman"/>
          <w:lang w:val="en-US" w:eastAsia="nb-NO"/>
        </w:rPr>
        <w:t xml:space="preserve"> for at XX</w:t>
      </w:r>
      <w:r w:rsidRPr="00F46317">
        <w:rPr>
          <w:rFonts w:ascii="Times New Roman" w:hAnsi="Times New Roman" w:cs="Times New Roman"/>
          <w:lang w:val="en-US" w:eastAsia="nb-NO"/>
        </w:rPr>
        <w:t xml:space="preserve"> skull</w:t>
      </w:r>
      <w:r>
        <w:rPr>
          <w:rFonts w:ascii="Times New Roman" w:hAnsi="Times New Roman" w:cs="Times New Roman"/>
          <w:lang w:val="en-US" w:eastAsia="nb-NO"/>
        </w:rPr>
        <w:t>e legge ned sin virksomhet. Klubb YY</w:t>
      </w:r>
      <w:r w:rsidRPr="00F46317">
        <w:rPr>
          <w:rFonts w:ascii="Times New Roman" w:hAnsi="Times New Roman" w:cs="Times New Roman"/>
          <w:lang w:val="en-US" w:eastAsia="nb-NO"/>
        </w:rPr>
        <w:t xml:space="preserve"> ønsket ikke innfri de krav som ble stilt</w:t>
      </w:r>
      <w:r>
        <w:rPr>
          <w:rFonts w:ascii="Times New Roman" w:hAnsi="Times New Roman" w:cs="Times New Roman"/>
          <w:lang w:val="en-US" w:eastAsia="nb-NO"/>
        </w:rPr>
        <w:t xml:space="preserve"> </w:t>
      </w:r>
      <w:r w:rsidRPr="00F46317">
        <w:rPr>
          <w:rFonts w:ascii="Times New Roman" w:hAnsi="Times New Roman" w:cs="Times New Roman"/>
          <w:lang w:val="en-US" w:eastAsia="nb-NO"/>
        </w:rPr>
        <w:t>og i juli 2017 ga klubben beskjed om at den ikke var interessert i å fortsette forhandlingene.</w:t>
      </w:r>
      <w:r>
        <w:rPr>
          <w:rFonts w:ascii="Times New Roman" w:hAnsi="Times New Roman" w:cs="Times New Roman"/>
          <w:lang w:val="en-US" w:eastAsia="nb-NO"/>
        </w:rPr>
        <w:t xml:space="preserve"> Den konkurrerende klubben XX</w:t>
      </w:r>
      <w:r w:rsidRPr="00F46317">
        <w:rPr>
          <w:rFonts w:ascii="Times New Roman" w:hAnsi="Times New Roman" w:cs="Times New Roman"/>
          <w:lang w:val="en-US" w:eastAsia="nb-NO"/>
        </w:rPr>
        <w:t xml:space="preserve"> ble nedlagt </w:t>
      </w:r>
      <w:r>
        <w:rPr>
          <w:rFonts w:ascii="Times New Roman" w:hAnsi="Times New Roman" w:cs="Times New Roman"/>
          <w:lang w:val="en-US" w:eastAsia="nb-NO"/>
        </w:rPr>
        <w:t>i desember 2017.</w:t>
      </w:r>
    </w:p>
    <w:p w14:paraId="5880D52E"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617F2757"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r>
        <w:rPr>
          <w:rFonts w:ascii="Times New Roman" w:hAnsi="Times New Roman" w:cs="Times New Roman"/>
          <w:lang w:val="en-US" w:eastAsia="nb-NO"/>
        </w:rPr>
        <w:t>Klubb YY varslet deretter</w:t>
      </w:r>
      <w:r w:rsidRPr="00F46317">
        <w:rPr>
          <w:rFonts w:ascii="Times New Roman" w:hAnsi="Times New Roman" w:cs="Times New Roman"/>
          <w:lang w:val="en-US" w:eastAsia="nb-NO"/>
        </w:rPr>
        <w:t xml:space="preserve"> </w:t>
      </w:r>
      <w:r>
        <w:rPr>
          <w:rFonts w:ascii="Times New Roman" w:hAnsi="Times New Roman" w:cs="Times New Roman"/>
          <w:lang w:val="en-US" w:eastAsia="nb-NO"/>
        </w:rPr>
        <w:t xml:space="preserve">A, B og C om </w:t>
      </w:r>
      <w:r w:rsidRPr="00F46317">
        <w:rPr>
          <w:rFonts w:ascii="Times New Roman" w:hAnsi="Times New Roman" w:cs="Times New Roman"/>
          <w:lang w:val="en-US" w:eastAsia="nb-NO"/>
        </w:rPr>
        <w:t xml:space="preserve">disiplinærsak </w:t>
      </w:r>
      <w:r>
        <w:rPr>
          <w:rFonts w:ascii="Times New Roman" w:hAnsi="Times New Roman" w:cs="Times New Roman"/>
          <w:lang w:val="en-US" w:eastAsia="nb-NO"/>
        </w:rPr>
        <w:t xml:space="preserve">i desember 2017, </w:t>
      </w:r>
      <w:r w:rsidRPr="00F46317">
        <w:rPr>
          <w:rFonts w:ascii="Times New Roman" w:hAnsi="Times New Roman" w:cs="Times New Roman"/>
          <w:lang w:val="en-US" w:eastAsia="nb-NO"/>
        </w:rPr>
        <w:t>som følge av den virksomheten som hadde funnet sted i tiden fra DK sin</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advarsel og frem til </w:t>
      </w:r>
      <w:r>
        <w:rPr>
          <w:rFonts w:ascii="Times New Roman" w:hAnsi="Times New Roman" w:cs="Times New Roman"/>
          <w:lang w:val="en-US" w:eastAsia="nb-NO"/>
        </w:rPr>
        <w:t>nedleggelsen</w:t>
      </w:r>
      <w:r w:rsidRPr="00F46317">
        <w:rPr>
          <w:rFonts w:ascii="Times New Roman" w:hAnsi="Times New Roman" w:cs="Times New Roman"/>
          <w:lang w:val="en-US" w:eastAsia="nb-NO"/>
        </w:rPr>
        <w:t xml:space="preserve">. </w:t>
      </w:r>
      <w:r>
        <w:rPr>
          <w:rFonts w:ascii="Times New Roman" w:hAnsi="Times New Roman" w:cs="Times New Roman"/>
          <w:lang w:val="en-US" w:eastAsia="nb-NO"/>
        </w:rPr>
        <w:t xml:space="preserve">Etter at A, B og C hadde uttalt seg vedtok klubben i februar 2018 å ekskludere de tre i 4 år. </w:t>
      </w:r>
    </w:p>
    <w:p w14:paraId="66152871"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54BD7035" w14:textId="77777777" w:rsidR="00730465" w:rsidRPr="00F46317" w:rsidRDefault="00730465" w:rsidP="00730465">
      <w:pPr>
        <w:widowControl w:val="0"/>
        <w:autoSpaceDE w:val="0"/>
        <w:autoSpaceDN w:val="0"/>
        <w:adjustRightInd w:val="0"/>
        <w:jc w:val="both"/>
        <w:rPr>
          <w:rFonts w:ascii="Times New Roman" w:hAnsi="Times New Roman" w:cs="Times New Roman"/>
          <w:lang w:val="en-US" w:eastAsia="nb-NO"/>
        </w:rPr>
      </w:pPr>
      <w:r w:rsidRPr="00EF19DE">
        <w:rPr>
          <w:rFonts w:ascii="Times New Roman" w:hAnsi="Times New Roman" w:cs="Times New Roman"/>
          <w:u w:val="single"/>
          <w:lang w:val="en-US" w:eastAsia="nb-NO"/>
        </w:rPr>
        <w:t>AUs vurdering</w:t>
      </w:r>
      <w:r w:rsidRPr="00F46317">
        <w:rPr>
          <w:rFonts w:ascii="Times New Roman" w:hAnsi="Times New Roman" w:cs="Times New Roman"/>
          <w:lang w:val="en-US" w:eastAsia="nb-NO"/>
        </w:rPr>
        <w:t xml:space="preserve">: Raseansvaret for </w:t>
      </w:r>
      <w:r>
        <w:rPr>
          <w:rFonts w:ascii="Times New Roman" w:hAnsi="Times New Roman" w:cs="Times New Roman"/>
          <w:lang w:val="en-US" w:eastAsia="nb-NO"/>
        </w:rPr>
        <w:t xml:space="preserve">den aktuelle rasen ligger hos raseklubben. En søknad fra XX </w:t>
      </w:r>
      <w:r w:rsidRPr="00F46317">
        <w:rPr>
          <w:rFonts w:ascii="Times New Roman" w:hAnsi="Times New Roman" w:cs="Times New Roman"/>
          <w:lang w:val="en-US" w:eastAsia="nb-NO"/>
        </w:rPr>
        <w:t>til NKKs Hovedstyre om å overta ansvaret for rasen forutsetter forutgående samtykke</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fra generalforsamlingen i </w:t>
      </w:r>
      <w:r>
        <w:rPr>
          <w:rFonts w:ascii="Times New Roman" w:hAnsi="Times New Roman" w:cs="Times New Roman"/>
          <w:lang w:val="en-US" w:eastAsia="nb-NO"/>
        </w:rPr>
        <w:t>raseklubben YY</w:t>
      </w:r>
      <w:r w:rsidRPr="00F46317">
        <w:rPr>
          <w:rFonts w:ascii="Times New Roman" w:hAnsi="Times New Roman" w:cs="Times New Roman"/>
          <w:lang w:val="en-US" w:eastAsia="nb-NO"/>
        </w:rPr>
        <w:t>, i tillegg til godkjennelse fra NKKs Hovedstyre. Se feks:</w:t>
      </w:r>
    </w:p>
    <w:p w14:paraId="02869672"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http://web2.nkk.no/filestore/Organisasjon/Hvordan-etablere-ny-klubb.pdf</w:t>
      </w:r>
      <w:r>
        <w:rPr>
          <w:rFonts w:ascii="Times New Roman" w:hAnsi="Times New Roman" w:cs="Times New Roman"/>
          <w:lang w:val="en-US" w:eastAsia="nb-NO"/>
        </w:rPr>
        <w:t xml:space="preserve"> </w:t>
      </w:r>
    </w:p>
    <w:p w14:paraId="00464A31"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2398E4D0" w14:textId="77777777" w:rsidR="00730465" w:rsidRPr="00F46317"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 xml:space="preserve">Initiativtagerene til </w:t>
      </w:r>
      <w:r>
        <w:rPr>
          <w:rFonts w:ascii="Times New Roman" w:hAnsi="Times New Roman" w:cs="Times New Roman"/>
          <w:lang w:val="en-US" w:eastAsia="nb-NO"/>
        </w:rPr>
        <w:t>XX</w:t>
      </w:r>
      <w:r w:rsidRPr="00F46317">
        <w:rPr>
          <w:rFonts w:ascii="Times New Roman" w:hAnsi="Times New Roman" w:cs="Times New Roman"/>
          <w:lang w:val="en-US" w:eastAsia="nb-NO"/>
        </w:rPr>
        <w:t xml:space="preserve"> fulgte ikke denne fremgangsmåten, og etablerte i stedet en</w:t>
      </w:r>
      <w:r>
        <w:rPr>
          <w:rFonts w:ascii="Times New Roman" w:hAnsi="Times New Roman" w:cs="Times New Roman"/>
          <w:lang w:val="en-US" w:eastAsia="nb-NO"/>
        </w:rPr>
        <w:t xml:space="preserve"> </w:t>
      </w:r>
      <w:r w:rsidRPr="00F46317">
        <w:rPr>
          <w:rFonts w:ascii="Times New Roman" w:hAnsi="Times New Roman" w:cs="Times New Roman"/>
          <w:lang w:val="en-US" w:eastAsia="nb-NO"/>
        </w:rPr>
        <w:t>konkurrerende raseklubb uten nødvendige tillatelser. Dette ble også påpekt av NKKs</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Disiplinærkomite (DK) i januar 2017, som ila </w:t>
      </w:r>
      <w:r>
        <w:rPr>
          <w:rFonts w:ascii="Times New Roman" w:hAnsi="Times New Roman" w:cs="Times New Roman"/>
          <w:lang w:val="en-US" w:eastAsia="nb-NO"/>
        </w:rPr>
        <w:t xml:space="preserve">A, B og C </w:t>
      </w:r>
      <w:r w:rsidRPr="00F46317">
        <w:rPr>
          <w:rFonts w:ascii="Times New Roman" w:hAnsi="Times New Roman" w:cs="Times New Roman"/>
          <w:lang w:val="en-US" w:eastAsia="nb-NO"/>
        </w:rPr>
        <w:t>en advarsel.</w:t>
      </w:r>
      <w:r>
        <w:rPr>
          <w:rFonts w:ascii="Times New Roman" w:hAnsi="Times New Roman" w:cs="Times New Roman"/>
          <w:lang w:val="en-US" w:eastAsia="nb-NO"/>
        </w:rPr>
        <w:t xml:space="preserve"> </w:t>
      </w:r>
      <w:r w:rsidRPr="00F46317">
        <w:rPr>
          <w:rFonts w:ascii="Times New Roman" w:hAnsi="Times New Roman" w:cs="Times New Roman"/>
          <w:lang w:val="en-US" w:eastAsia="nb-NO"/>
        </w:rPr>
        <w:t>De ankende partene har bestridt at de i perioden etter DK sin avgjørelse falt, fra januar 2017</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til nedleggelsen i desember 2018, påførte </w:t>
      </w:r>
      <w:r>
        <w:rPr>
          <w:rFonts w:ascii="Times New Roman" w:hAnsi="Times New Roman" w:cs="Times New Roman"/>
          <w:lang w:val="en-US" w:eastAsia="nb-NO"/>
        </w:rPr>
        <w:t>raseklubben YY</w:t>
      </w:r>
      <w:r w:rsidRPr="00F46317">
        <w:rPr>
          <w:rFonts w:ascii="Times New Roman" w:hAnsi="Times New Roman" w:cs="Times New Roman"/>
          <w:lang w:val="en-US" w:eastAsia="nb-NO"/>
        </w:rPr>
        <w:t xml:space="preserve"> noen skade. Til dette bemerker AU at det</w:t>
      </w:r>
      <w:r>
        <w:rPr>
          <w:rFonts w:ascii="Times New Roman" w:hAnsi="Times New Roman" w:cs="Times New Roman"/>
          <w:lang w:val="en-US" w:eastAsia="nb-NO"/>
        </w:rPr>
        <w:t xml:space="preserve"> </w:t>
      </w:r>
      <w:r w:rsidRPr="00F46317">
        <w:rPr>
          <w:rFonts w:ascii="Times New Roman" w:hAnsi="Times New Roman" w:cs="Times New Roman"/>
          <w:lang w:val="en-US" w:eastAsia="nb-NO"/>
        </w:rPr>
        <w:t>alltid går med tid og ressurser i en klubb som kunne vært benyttet på "vanlig klubbarbeide"</w:t>
      </w:r>
      <w:r>
        <w:rPr>
          <w:rFonts w:ascii="Times New Roman" w:hAnsi="Times New Roman" w:cs="Times New Roman"/>
          <w:lang w:val="en-US" w:eastAsia="nb-NO"/>
        </w:rPr>
        <w:t xml:space="preserve"> </w:t>
      </w:r>
      <w:r w:rsidRPr="00F46317">
        <w:rPr>
          <w:rFonts w:ascii="Times New Roman" w:hAnsi="Times New Roman" w:cs="Times New Roman"/>
          <w:lang w:val="en-US" w:eastAsia="nb-NO"/>
        </w:rPr>
        <w:t>når noen har opprettet en konkurrerende raseklubb.</w:t>
      </w:r>
    </w:p>
    <w:p w14:paraId="3B8ED414"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716AC8A6" w14:textId="77777777" w:rsidR="00730465" w:rsidRPr="00F46317"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Det vesentlige for AU er imidlertid at etableringen av ulovlig konkurrerende virksomhet er en</w:t>
      </w:r>
      <w:r>
        <w:rPr>
          <w:rFonts w:ascii="Times New Roman" w:hAnsi="Times New Roman" w:cs="Times New Roman"/>
          <w:lang w:val="en-US" w:eastAsia="nb-NO"/>
        </w:rPr>
        <w:t xml:space="preserve"> </w:t>
      </w:r>
      <w:r w:rsidRPr="00F46317">
        <w:rPr>
          <w:rFonts w:ascii="Times New Roman" w:hAnsi="Times New Roman" w:cs="Times New Roman"/>
          <w:lang w:val="en-US" w:eastAsia="nb-NO"/>
        </w:rPr>
        <w:t>grunnleggende inngripen i de styringsverktøy som NKK/fellesskapet har vedtatt. Bla i form</w:t>
      </w:r>
      <w:r>
        <w:rPr>
          <w:rFonts w:ascii="Times New Roman" w:hAnsi="Times New Roman" w:cs="Times New Roman"/>
          <w:lang w:val="en-US" w:eastAsia="nb-NO"/>
        </w:rPr>
        <w:t xml:space="preserve"> </w:t>
      </w:r>
      <w:r w:rsidRPr="00F46317">
        <w:rPr>
          <w:rFonts w:ascii="Times New Roman" w:hAnsi="Times New Roman" w:cs="Times New Roman"/>
          <w:lang w:val="en-US" w:eastAsia="nb-NO"/>
        </w:rPr>
        <w:t>av en organisasjonsmodell med ansvarfordeling og tilhørende regler på mange plan. Feks har</w:t>
      </w:r>
      <w:r>
        <w:rPr>
          <w:rFonts w:ascii="Times New Roman" w:hAnsi="Times New Roman" w:cs="Times New Roman"/>
          <w:lang w:val="en-US" w:eastAsia="nb-NO"/>
        </w:rPr>
        <w:t xml:space="preserve"> </w:t>
      </w:r>
      <w:r w:rsidRPr="00F46317">
        <w:rPr>
          <w:rFonts w:ascii="Times New Roman" w:hAnsi="Times New Roman" w:cs="Times New Roman"/>
          <w:lang w:val="en-US" w:eastAsia="nb-NO"/>
        </w:rPr>
        <w:t>NKKs Hovedstyre delegert raseforvaltningsansvaret for rasen til</w:t>
      </w:r>
      <w:r>
        <w:rPr>
          <w:rFonts w:ascii="Times New Roman" w:hAnsi="Times New Roman" w:cs="Times New Roman"/>
          <w:lang w:val="en-US" w:eastAsia="nb-NO"/>
        </w:rPr>
        <w:t xml:space="preserve"> YY</w:t>
      </w:r>
      <w:r w:rsidRPr="00F46317">
        <w:rPr>
          <w:rFonts w:ascii="Times New Roman" w:hAnsi="Times New Roman" w:cs="Times New Roman"/>
          <w:lang w:val="en-US" w:eastAsia="nb-NO"/>
        </w:rPr>
        <w:t xml:space="preserve">, og </w:t>
      </w:r>
      <w:r>
        <w:rPr>
          <w:rFonts w:ascii="Times New Roman" w:hAnsi="Times New Roman" w:cs="Times New Roman"/>
          <w:lang w:val="en-US" w:eastAsia="nb-NO"/>
        </w:rPr>
        <w:t>YY</w:t>
      </w:r>
      <w:r w:rsidRPr="00F46317">
        <w:rPr>
          <w:rFonts w:ascii="Times New Roman" w:hAnsi="Times New Roman" w:cs="Times New Roman"/>
          <w:lang w:val="en-US" w:eastAsia="nb-NO"/>
        </w:rPr>
        <w:t xml:space="preserve"> er medlem av NKK. Som medlem av NKK er </w:t>
      </w:r>
      <w:r>
        <w:rPr>
          <w:rFonts w:ascii="Times New Roman" w:hAnsi="Times New Roman" w:cs="Times New Roman"/>
          <w:lang w:val="en-US" w:eastAsia="nb-NO"/>
        </w:rPr>
        <w:t>YY</w:t>
      </w:r>
      <w:r w:rsidRPr="00F46317">
        <w:rPr>
          <w:rFonts w:ascii="Times New Roman" w:hAnsi="Times New Roman" w:cs="Times New Roman"/>
          <w:lang w:val="en-US" w:eastAsia="nb-NO"/>
        </w:rPr>
        <w:t xml:space="preserve"> forpliktet til å følge</w:t>
      </w:r>
      <w:r>
        <w:rPr>
          <w:rFonts w:ascii="Times New Roman" w:hAnsi="Times New Roman" w:cs="Times New Roman"/>
          <w:lang w:val="en-US" w:eastAsia="nb-NO"/>
        </w:rPr>
        <w:t xml:space="preserve"> </w:t>
      </w:r>
      <w:r w:rsidRPr="00F46317">
        <w:rPr>
          <w:rFonts w:ascii="Times New Roman" w:hAnsi="Times New Roman" w:cs="Times New Roman"/>
          <w:lang w:val="en-US" w:eastAsia="nb-NO"/>
        </w:rPr>
        <w:t>en rekke regler/bestemmelser osv.</w:t>
      </w:r>
    </w:p>
    <w:p w14:paraId="28A069CA"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2D072A00"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Det blir da et grunnleggende problem hvis sammenslutninger av personer/foreninger som ikke</w:t>
      </w:r>
      <w:r>
        <w:rPr>
          <w:rFonts w:ascii="Times New Roman" w:hAnsi="Times New Roman" w:cs="Times New Roman"/>
          <w:lang w:val="en-US" w:eastAsia="nb-NO"/>
        </w:rPr>
        <w:t xml:space="preserve"> </w:t>
      </w:r>
      <w:r w:rsidRPr="00F46317">
        <w:rPr>
          <w:rFonts w:ascii="Times New Roman" w:hAnsi="Times New Roman" w:cs="Times New Roman"/>
          <w:lang w:val="en-US" w:eastAsia="nb-NO"/>
        </w:rPr>
        <w:t>er medlem av NKK erklærer "eierskap" til en rase/et arbeide osv. Dette undergraver</w:t>
      </w:r>
      <w:r>
        <w:rPr>
          <w:rFonts w:ascii="Times New Roman" w:hAnsi="Times New Roman" w:cs="Times New Roman"/>
          <w:lang w:val="en-US" w:eastAsia="nb-NO"/>
        </w:rPr>
        <w:t xml:space="preserve"> </w:t>
      </w:r>
      <w:r w:rsidRPr="00F46317">
        <w:rPr>
          <w:rFonts w:ascii="Times New Roman" w:hAnsi="Times New Roman" w:cs="Times New Roman"/>
          <w:lang w:val="en-US" w:eastAsia="nb-NO"/>
        </w:rPr>
        <w:t>fellesskapet og er rett og slett en tilraning som AU også tidligere har slått hardt ned på.</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Styret i </w:t>
      </w:r>
      <w:r>
        <w:rPr>
          <w:rFonts w:ascii="Times New Roman" w:hAnsi="Times New Roman" w:cs="Times New Roman"/>
          <w:lang w:val="en-US" w:eastAsia="nb-NO"/>
        </w:rPr>
        <w:t>XX</w:t>
      </w:r>
      <w:r w:rsidRPr="00F46317">
        <w:rPr>
          <w:rFonts w:ascii="Times New Roman" w:hAnsi="Times New Roman" w:cs="Times New Roman"/>
          <w:lang w:val="en-US" w:eastAsia="nb-NO"/>
        </w:rPr>
        <w:t xml:space="preserve"> burde derfor umiddelbart etter DK sin advarsel ha kalt inn til</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generalforsamling/årsmøte i </w:t>
      </w:r>
      <w:r>
        <w:rPr>
          <w:rFonts w:ascii="Times New Roman" w:hAnsi="Times New Roman" w:cs="Times New Roman"/>
          <w:lang w:val="en-US" w:eastAsia="nb-NO"/>
        </w:rPr>
        <w:t>XX</w:t>
      </w:r>
      <w:r w:rsidRPr="00F46317">
        <w:rPr>
          <w:rFonts w:ascii="Times New Roman" w:hAnsi="Times New Roman" w:cs="Times New Roman"/>
          <w:lang w:val="en-US" w:eastAsia="nb-NO"/>
        </w:rPr>
        <w:t xml:space="preserve"> og generalforsamlingen burde vedtatt nedleggelse av</w:t>
      </w:r>
      <w:r>
        <w:rPr>
          <w:rFonts w:ascii="Times New Roman" w:hAnsi="Times New Roman" w:cs="Times New Roman"/>
          <w:lang w:val="en-US" w:eastAsia="nb-NO"/>
        </w:rPr>
        <w:t xml:space="preserve"> XX</w:t>
      </w:r>
      <w:r w:rsidRPr="00F46317">
        <w:rPr>
          <w:rFonts w:ascii="Times New Roman" w:hAnsi="Times New Roman" w:cs="Times New Roman"/>
          <w:lang w:val="en-US" w:eastAsia="nb-NO"/>
        </w:rPr>
        <w:t xml:space="preserve">. All virksomhet burde også vært opphørt i </w:t>
      </w:r>
      <w:r>
        <w:rPr>
          <w:rFonts w:ascii="Times New Roman" w:hAnsi="Times New Roman" w:cs="Times New Roman"/>
          <w:lang w:val="en-US" w:eastAsia="nb-NO"/>
        </w:rPr>
        <w:t>XX</w:t>
      </w:r>
      <w:r w:rsidRPr="00F46317">
        <w:rPr>
          <w:rFonts w:ascii="Times New Roman" w:hAnsi="Times New Roman" w:cs="Times New Roman"/>
          <w:lang w:val="en-US" w:eastAsia="nb-NO"/>
        </w:rPr>
        <w:t xml:space="preserve"> straks etter at DKs advarsel ble gitt.</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Dette skjedde ikke - i stedet ble det fremmet forskjellige forhandlingsforslag fra </w:t>
      </w:r>
      <w:r>
        <w:rPr>
          <w:rFonts w:ascii="Times New Roman" w:hAnsi="Times New Roman" w:cs="Times New Roman"/>
          <w:lang w:val="en-US" w:eastAsia="nb-NO"/>
        </w:rPr>
        <w:t>XX</w:t>
      </w:r>
      <w:r w:rsidRPr="00F46317">
        <w:rPr>
          <w:rFonts w:ascii="Times New Roman" w:hAnsi="Times New Roman" w:cs="Times New Roman"/>
          <w:lang w:val="en-US" w:eastAsia="nb-NO"/>
        </w:rPr>
        <w:t>.</w:t>
      </w:r>
      <w:r>
        <w:rPr>
          <w:rFonts w:ascii="Times New Roman" w:hAnsi="Times New Roman" w:cs="Times New Roman"/>
          <w:lang w:val="en-US" w:eastAsia="nb-NO"/>
        </w:rPr>
        <w:t xml:space="preserve"> </w:t>
      </w:r>
      <w:r w:rsidRPr="00F46317">
        <w:rPr>
          <w:rFonts w:ascii="Times New Roman" w:hAnsi="Times New Roman" w:cs="Times New Roman"/>
          <w:lang w:val="en-US" w:eastAsia="nb-NO"/>
        </w:rPr>
        <w:t>AU finner derfor grunnlag for eksklusjon, jf NKKs lover § 7-2 (1) bokstav a) om brudd på</w:t>
      </w:r>
      <w:r>
        <w:rPr>
          <w:rFonts w:ascii="Times New Roman" w:hAnsi="Times New Roman" w:cs="Times New Roman"/>
          <w:lang w:val="en-US" w:eastAsia="nb-NO"/>
        </w:rPr>
        <w:t xml:space="preserve"> </w:t>
      </w:r>
      <w:r w:rsidRPr="00F46317">
        <w:rPr>
          <w:rFonts w:ascii="Times New Roman" w:hAnsi="Times New Roman" w:cs="Times New Roman"/>
          <w:lang w:val="en-US" w:eastAsia="nb-NO"/>
        </w:rPr>
        <w:t>NKKs regler, sammenholdt med NKKs lover § 7-3 (1) alternativ h) om eksklusjon (tap av</w:t>
      </w:r>
      <w:r>
        <w:rPr>
          <w:rFonts w:ascii="Times New Roman" w:hAnsi="Times New Roman" w:cs="Times New Roman"/>
          <w:lang w:val="en-US" w:eastAsia="nb-NO"/>
        </w:rPr>
        <w:t xml:space="preserve"> </w:t>
      </w:r>
      <w:r w:rsidRPr="00F46317">
        <w:rPr>
          <w:rFonts w:ascii="Times New Roman" w:hAnsi="Times New Roman" w:cs="Times New Roman"/>
          <w:lang w:val="en-US" w:eastAsia="nb-NO"/>
        </w:rPr>
        <w:t>medlemskap og tap av rett til medlemskap).</w:t>
      </w:r>
    </w:p>
    <w:p w14:paraId="06E2FDA6" w14:textId="77777777" w:rsidR="00730465" w:rsidRPr="00F46317" w:rsidRDefault="00730465" w:rsidP="00730465">
      <w:pPr>
        <w:widowControl w:val="0"/>
        <w:autoSpaceDE w:val="0"/>
        <w:autoSpaceDN w:val="0"/>
        <w:adjustRightInd w:val="0"/>
        <w:jc w:val="both"/>
        <w:rPr>
          <w:rFonts w:ascii="Times New Roman" w:hAnsi="Times New Roman" w:cs="Times New Roman"/>
          <w:lang w:val="en-US" w:eastAsia="nb-NO"/>
        </w:rPr>
      </w:pPr>
    </w:p>
    <w:p w14:paraId="4D296CE5" w14:textId="77777777" w:rsidR="00730465" w:rsidRPr="00F46317"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I tråd med tidligere praksis i AU finner AU det dog rimelig med 3 års ekskslusjon, i stedet for</w:t>
      </w:r>
    </w:p>
    <w:p w14:paraId="494371BF"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r w:rsidRPr="00F46317">
        <w:rPr>
          <w:rFonts w:ascii="Times New Roman" w:hAnsi="Times New Roman" w:cs="Times New Roman"/>
          <w:lang w:val="en-US" w:eastAsia="nb-NO"/>
        </w:rPr>
        <w:t xml:space="preserve">4 år. AU har i denne sammenheng ikke lagt vekt på at </w:t>
      </w:r>
      <w:r>
        <w:rPr>
          <w:rFonts w:ascii="Times New Roman" w:hAnsi="Times New Roman" w:cs="Times New Roman"/>
          <w:lang w:val="en-US" w:eastAsia="nb-NO"/>
        </w:rPr>
        <w:t>C</w:t>
      </w:r>
      <w:r w:rsidRPr="00F46317">
        <w:rPr>
          <w:rFonts w:ascii="Times New Roman" w:hAnsi="Times New Roman" w:cs="Times New Roman"/>
          <w:lang w:val="en-US" w:eastAsia="nb-NO"/>
        </w:rPr>
        <w:t xml:space="preserve"> sine styreverv i </w:t>
      </w:r>
      <w:r>
        <w:rPr>
          <w:rFonts w:ascii="Times New Roman" w:hAnsi="Times New Roman" w:cs="Times New Roman"/>
          <w:lang w:val="en-US" w:eastAsia="nb-NO"/>
        </w:rPr>
        <w:t>XX</w:t>
      </w:r>
      <w:r w:rsidRPr="00F46317">
        <w:rPr>
          <w:rFonts w:ascii="Times New Roman" w:hAnsi="Times New Roman" w:cs="Times New Roman"/>
          <w:lang w:val="en-US" w:eastAsia="nb-NO"/>
        </w:rPr>
        <w:t xml:space="preserve"> opphørte</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noen måneder før nedleggelsen. </w:t>
      </w:r>
    </w:p>
    <w:p w14:paraId="3B6F7D16" w14:textId="77777777" w:rsidR="00730465" w:rsidRDefault="00730465" w:rsidP="00730465">
      <w:pPr>
        <w:widowControl w:val="0"/>
        <w:autoSpaceDE w:val="0"/>
        <w:autoSpaceDN w:val="0"/>
        <w:adjustRightInd w:val="0"/>
        <w:jc w:val="both"/>
        <w:rPr>
          <w:rFonts w:ascii="Times New Roman" w:hAnsi="Times New Roman" w:cs="Times New Roman"/>
          <w:lang w:val="en-US" w:eastAsia="nb-NO"/>
        </w:rPr>
      </w:pPr>
    </w:p>
    <w:p w14:paraId="3F1E8085" w14:textId="77777777" w:rsidR="00730465" w:rsidRPr="00677871" w:rsidRDefault="00730465" w:rsidP="00730465">
      <w:pPr>
        <w:widowControl w:val="0"/>
        <w:autoSpaceDE w:val="0"/>
        <w:autoSpaceDN w:val="0"/>
        <w:adjustRightInd w:val="0"/>
        <w:jc w:val="both"/>
        <w:rPr>
          <w:rFonts w:ascii="Times New Roman" w:hAnsi="Times New Roman" w:cs="Times New Roman"/>
          <w:lang w:val="en-US" w:eastAsia="nb-NO"/>
        </w:rPr>
      </w:pPr>
      <w:r w:rsidRPr="007A594E">
        <w:rPr>
          <w:rFonts w:ascii="Times New Roman" w:hAnsi="Times New Roman" w:cs="Times New Roman"/>
          <w:b/>
          <w:lang w:val="en-US" w:eastAsia="nb-NO"/>
        </w:rPr>
        <w:t>Avgjørelse</w:t>
      </w:r>
      <w:r>
        <w:rPr>
          <w:rFonts w:ascii="Times New Roman" w:hAnsi="Times New Roman" w:cs="Times New Roman"/>
          <w:lang w:val="en-US" w:eastAsia="nb-NO"/>
        </w:rPr>
        <w:t xml:space="preserve">: AU opphevet enstemmig YYs fireårige eksklusjon av A, B og C og vedtok at A, B, og C </w:t>
      </w:r>
      <w:r w:rsidRPr="00F46317">
        <w:rPr>
          <w:rFonts w:ascii="Times New Roman" w:hAnsi="Times New Roman" w:cs="Times New Roman"/>
          <w:lang w:val="en-US" w:eastAsia="nb-NO"/>
        </w:rPr>
        <w:t>taper medlemskap og rett til</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medlemskap i (ekskluderes fra) </w:t>
      </w:r>
      <w:r>
        <w:rPr>
          <w:rFonts w:ascii="Times New Roman" w:hAnsi="Times New Roman" w:cs="Times New Roman"/>
          <w:lang w:val="en-US" w:eastAsia="nb-NO"/>
        </w:rPr>
        <w:t>YY</w:t>
      </w:r>
      <w:r w:rsidRPr="00F46317">
        <w:rPr>
          <w:rFonts w:ascii="Times New Roman" w:hAnsi="Times New Roman" w:cs="Times New Roman"/>
          <w:lang w:val="en-US" w:eastAsia="nb-NO"/>
        </w:rPr>
        <w:t xml:space="preserve"> i en periode på 3 - tre - år,</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gjeldende fra og med </w:t>
      </w:r>
      <w:r>
        <w:rPr>
          <w:rFonts w:ascii="Times New Roman" w:hAnsi="Times New Roman" w:cs="Times New Roman"/>
          <w:lang w:val="en-US" w:eastAsia="nb-NO"/>
        </w:rPr>
        <w:t xml:space="preserve">[dato] </w:t>
      </w:r>
      <w:r w:rsidRPr="00F46317">
        <w:rPr>
          <w:rFonts w:ascii="Times New Roman" w:hAnsi="Times New Roman" w:cs="Times New Roman"/>
          <w:lang w:val="en-US" w:eastAsia="nb-NO"/>
        </w:rPr>
        <w:t xml:space="preserve">til og med </w:t>
      </w:r>
      <w:r>
        <w:rPr>
          <w:rFonts w:ascii="Times New Roman" w:hAnsi="Times New Roman" w:cs="Times New Roman"/>
          <w:lang w:val="en-US" w:eastAsia="nb-NO"/>
        </w:rPr>
        <w:t>[dato]</w:t>
      </w:r>
      <w:r w:rsidRPr="00F46317">
        <w:rPr>
          <w:rFonts w:ascii="Times New Roman" w:hAnsi="Times New Roman" w:cs="Times New Roman"/>
          <w:lang w:val="en-US" w:eastAsia="nb-NO"/>
        </w:rPr>
        <w:t>, jf NKKs lover</w:t>
      </w:r>
      <w:r>
        <w:rPr>
          <w:rFonts w:ascii="Times New Roman" w:hAnsi="Times New Roman" w:cs="Times New Roman"/>
          <w:lang w:val="en-US" w:eastAsia="nb-NO"/>
        </w:rPr>
        <w:t xml:space="preserve"> </w:t>
      </w:r>
      <w:r w:rsidRPr="00F46317">
        <w:rPr>
          <w:rFonts w:ascii="Times New Roman" w:hAnsi="Times New Roman" w:cs="Times New Roman"/>
          <w:lang w:val="en-US" w:eastAsia="nb-NO"/>
        </w:rPr>
        <w:t>§ 7-2 (1) a) jf § 7-3 (1) h).</w:t>
      </w:r>
    </w:p>
    <w:p w14:paraId="10354BC1" w14:textId="77777777" w:rsidR="00730465" w:rsidRPr="00AC14AB" w:rsidRDefault="00730465" w:rsidP="00730465">
      <w:pPr>
        <w:pStyle w:val="Overskrift1"/>
        <w:jc w:val="both"/>
        <w:rPr>
          <w:rFonts w:cs="Times New Roman"/>
          <w:lang w:eastAsia="en-US"/>
        </w:rPr>
      </w:pPr>
      <w:bookmarkStart w:id="22" w:name="_Toc402089563"/>
      <w:r>
        <w:rPr>
          <w:rFonts w:cs="Times New Roman"/>
          <w:lang w:eastAsia="en-US"/>
        </w:rPr>
        <w:t>AU-sak 2018/04 Raseklubbs eksklusjon - Konkurrerende virksomhet.</w:t>
      </w:r>
      <w:bookmarkEnd w:id="22"/>
      <w:r>
        <w:rPr>
          <w:rFonts w:cs="Times New Roman"/>
          <w:lang w:eastAsia="en-US"/>
        </w:rPr>
        <w:t xml:space="preserve"> </w:t>
      </w:r>
    </w:p>
    <w:p w14:paraId="67A7F1FE" w14:textId="77777777" w:rsidR="00730465" w:rsidRPr="00555DDE" w:rsidRDefault="00730465" w:rsidP="00730465">
      <w:pPr>
        <w:jc w:val="both"/>
        <w:rPr>
          <w:rFonts w:ascii="Times New Roman" w:hAnsi="Times New Roman" w:cs="Times New Roman"/>
          <w:i/>
        </w:rPr>
      </w:pPr>
      <w:r>
        <w:rPr>
          <w:rFonts w:ascii="Times New Roman" w:hAnsi="Times New Roman" w:cs="Times New Roman"/>
        </w:rPr>
        <w:t xml:space="preserve">D var en av fire som anket over eksklusjon fra raseklubb YY, jf AU-sak 2018/05 flg (over). D anket kun over raseklubb YY sin saksbehandling og AU skrev derfor særskilt avgjørelse i saken. D uttalte bla: </w:t>
      </w:r>
      <w:r w:rsidRPr="00555DDE">
        <w:rPr>
          <w:rFonts w:ascii="Times New Roman" w:hAnsi="Times New Roman" w:cs="Times New Roman"/>
          <w:i/>
        </w:rPr>
        <w:t>”</w:t>
      </w:r>
      <w:r w:rsidRPr="00555DDE">
        <w:rPr>
          <w:rFonts w:ascii="Times New Roman" w:hAnsi="Times New Roman" w:cs="Times New Roman"/>
          <w:i/>
          <w:color w:val="333333"/>
        </w:rPr>
        <w:t xml:space="preserve">I og med at det er saksbehandlingen, og ikke avgjørelsen jeg har bedt appellutvalget se på når det gjelder meg, så velger jeg ikke å kommentere vedlegg og påstander fra leder av </w:t>
      </w:r>
      <w:r>
        <w:rPr>
          <w:rFonts w:ascii="Times New Roman" w:hAnsi="Times New Roman" w:cs="Times New Roman"/>
          <w:i/>
          <w:color w:val="333333"/>
        </w:rPr>
        <w:t>[raseklubb YY]</w:t>
      </w:r>
      <w:r w:rsidRPr="00555DDE">
        <w:rPr>
          <w:rFonts w:ascii="Times New Roman" w:hAnsi="Times New Roman" w:cs="Times New Roman"/>
          <w:i/>
          <w:color w:val="333333"/>
        </w:rPr>
        <w:t>”.</w:t>
      </w:r>
    </w:p>
    <w:p w14:paraId="30FB9708" w14:textId="77777777" w:rsidR="00730465" w:rsidRDefault="00730465" w:rsidP="00730465">
      <w:pPr>
        <w:widowControl w:val="0"/>
        <w:autoSpaceDE w:val="0"/>
        <w:autoSpaceDN w:val="0"/>
        <w:adjustRightInd w:val="0"/>
        <w:rPr>
          <w:rFonts w:ascii="Times New Roman" w:hAnsi="Times New Roman" w:cs="Times New Roman"/>
        </w:rPr>
      </w:pPr>
    </w:p>
    <w:p w14:paraId="3EDDEE1D" w14:textId="77777777" w:rsidR="00730465" w:rsidRPr="00555DDE" w:rsidRDefault="00730465" w:rsidP="00730465">
      <w:pPr>
        <w:widowControl w:val="0"/>
        <w:autoSpaceDE w:val="0"/>
        <w:autoSpaceDN w:val="0"/>
        <w:adjustRightInd w:val="0"/>
        <w:rPr>
          <w:rFonts w:ascii="Times New Roman" w:hAnsi="Times New Roman" w:cs="Times New Roman"/>
          <w:color w:val="333333"/>
          <w:sz w:val="21"/>
          <w:szCs w:val="21"/>
          <w:lang w:val="en-US"/>
        </w:rPr>
      </w:pPr>
      <w:r>
        <w:rPr>
          <w:rFonts w:ascii="Times New Roman" w:hAnsi="Times New Roman" w:cs="Times New Roman"/>
        </w:rPr>
        <w:t>D har i anken(e) hevdet:</w:t>
      </w:r>
    </w:p>
    <w:p w14:paraId="6304B110" w14:textId="77777777" w:rsidR="00730465" w:rsidRPr="00CD694A" w:rsidRDefault="00730465" w:rsidP="00730465">
      <w:pPr>
        <w:pStyle w:val="Listeavsnitt"/>
        <w:numPr>
          <w:ilvl w:val="0"/>
          <w:numId w:val="17"/>
        </w:numPr>
        <w:spacing w:before="2" w:after="2"/>
        <w:jc w:val="both"/>
        <w:rPr>
          <w:rFonts w:ascii="Times New Roman" w:hAnsi="Times New Roman" w:cs="Times New Roman"/>
        </w:rPr>
      </w:pPr>
      <w:r w:rsidRPr="00CD694A">
        <w:rPr>
          <w:rFonts w:ascii="Times New Roman" w:hAnsi="Times New Roman" w:cs="Times New Roman"/>
        </w:rPr>
        <w:t>At varsel om eksklusjon blir sendt lille julaften må anses som ren trakassering</w:t>
      </w:r>
    </w:p>
    <w:p w14:paraId="4609AD8C" w14:textId="77777777" w:rsidR="00730465" w:rsidRPr="00CD694A" w:rsidRDefault="00730465" w:rsidP="00730465">
      <w:pPr>
        <w:pStyle w:val="Listeavsnitt"/>
        <w:numPr>
          <w:ilvl w:val="0"/>
          <w:numId w:val="17"/>
        </w:numPr>
        <w:spacing w:before="2" w:after="2"/>
        <w:jc w:val="both"/>
        <w:rPr>
          <w:rFonts w:ascii="Times New Roman" w:hAnsi="Times New Roman" w:cs="Times New Roman"/>
        </w:rPr>
      </w:pPr>
      <w:r w:rsidRPr="00CD694A">
        <w:rPr>
          <w:rFonts w:ascii="Times New Roman" w:hAnsi="Times New Roman" w:cs="Times New Roman"/>
        </w:rPr>
        <w:t xml:space="preserve">Varsel </w:t>
      </w:r>
      <w:r>
        <w:rPr>
          <w:rFonts w:ascii="Times New Roman" w:hAnsi="Times New Roman" w:cs="Times New Roman"/>
        </w:rPr>
        <w:t>ble kun sendt</w:t>
      </w:r>
      <w:r w:rsidRPr="00CD694A">
        <w:rPr>
          <w:rFonts w:ascii="Times New Roman" w:hAnsi="Times New Roman" w:cs="Times New Roman"/>
        </w:rPr>
        <w:t xml:space="preserve"> til </w:t>
      </w:r>
      <w:r>
        <w:rPr>
          <w:rFonts w:ascii="Times New Roman" w:hAnsi="Times New Roman" w:cs="Times New Roman"/>
        </w:rPr>
        <w:t>D</w:t>
      </w:r>
      <w:r w:rsidRPr="00CD694A">
        <w:rPr>
          <w:rFonts w:ascii="Times New Roman" w:hAnsi="Times New Roman" w:cs="Times New Roman"/>
        </w:rPr>
        <w:t>, til tross for at andre også er involvert. Antas gjort for å forh</w:t>
      </w:r>
      <w:r>
        <w:rPr>
          <w:rFonts w:ascii="Times New Roman" w:hAnsi="Times New Roman" w:cs="Times New Roman"/>
        </w:rPr>
        <w:t>indre at D samrår seg med disse</w:t>
      </w:r>
      <w:r w:rsidRPr="00CD694A">
        <w:rPr>
          <w:rFonts w:ascii="Times New Roman" w:hAnsi="Times New Roman" w:cs="Times New Roman"/>
        </w:rPr>
        <w:t xml:space="preserve">. </w:t>
      </w:r>
    </w:p>
    <w:p w14:paraId="7C539B90" w14:textId="77777777" w:rsidR="00730465" w:rsidRDefault="00730465" w:rsidP="00730465">
      <w:pPr>
        <w:pStyle w:val="Listeavsnitt"/>
        <w:numPr>
          <w:ilvl w:val="0"/>
          <w:numId w:val="17"/>
        </w:numPr>
        <w:spacing w:before="2" w:after="2"/>
        <w:jc w:val="both"/>
        <w:rPr>
          <w:rFonts w:ascii="Times New Roman" w:hAnsi="Times New Roman" w:cs="Times New Roman"/>
        </w:rPr>
      </w:pPr>
      <w:r w:rsidRPr="00CD694A">
        <w:rPr>
          <w:rFonts w:ascii="Times New Roman" w:hAnsi="Times New Roman" w:cs="Times New Roman"/>
        </w:rPr>
        <w:t>Eksklusjonen ble aldri styrebehandlet</w:t>
      </w:r>
    </w:p>
    <w:p w14:paraId="2E83DCFF" w14:textId="77777777" w:rsidR="00730465" w:rsidRPr="00CD694A" w:rsidRDefault="00730465" w:rsidP="00730465">
      <w:pPr>
        <w:pStyle w:val="Listeavsnitt"/>
        <w:numPr>
          <w:ilvl w:val="0"/>
          <w:numId w:val="17"/>
        </w:numPr>
        <w:spacing w:before="2" w:after="2"/>
        <w:jc w:val="both"/>
        <w:rPr>
          <w:rFonts w:ascii="Times New Roman" w:hAnsi="Times New Roman" w:cs="Times New Roman"/>
        </w:rPr>
      </w:pPr>
      <w:r>
        <w:rPr>
          <w:rFonts w:ascii="Times New Roman" w:hAnsi="Times New Roman" w:cs="Times New Roman"/>
        </w:rPr>
        <w:t xml:space="preserve">D nevner også mangel på kontradiksjon, og AU legger her til grunn at hun mener hun ikke ble hørt før klubbens vedtak ble fattet. </w:t>
      </w:r>
    </w:p>
    <w:p w14:paraId="13C1FBE1" w14:textId="77777777" w:rsidR="00730465" w:rsidRPr="00CD694A" w:rsidRDefault="00730465" w:rsidP="00730465">
      <w:pPr>
        <w:jc w:val="both"/>
        <w:rPr>
          <w:rFonts w:ascii="Times New Roman" w:hAnsi="Times New Roman" w:cs="Times New Roman"/>
        </w:rPr>
      </w:pPr>
    </w:p>
    <w:p w14:paraId="13E8A708" w14:textId="77777777" w:rsidR="00730465" w:rsidRPr="00677871" w:rsidRDefault="00730465" w:rsidP="00730465">
      <w:pPr>
        <w:jc w:val="both"/>
        <w:rPr>
          <w:rFonts w:ascii="Times New Roman" w:hAnsi="Times New Roman" w:cs="Times New Roman"/>
        </w:rPr>
      </w:pPr>
      <w:r w:rsidRPr="00677871">
        <w:rPr>
          <w:rFonts w:ascii="Times New Roman" w:hAnsi="Times New Roman" w:cs="Times New Roman"/>
          <w:u w:val="single"/>
        </w:rPr>
        <w:t>Bakgrunn</w:t>
      </w:r>
      <w:r w:rsidRPr="0098057E">
        <w:rPr>
          <w:rFonts w:ascii="Times New Roman" w:hAnsi="Times New Roman" w:cs="Times New Roman"/>
          <w:b/>
        </w:rPr>
        <w:t>:</w:t>
      </w:r>
      <w:r w:rsidRPr="00CD694A">
        <w:rPr>
          <w:rFonts w:ascii="Times New Roman" w:hAnsi="Times New Roman" w:cs="Times New Roman"/>
        </w:rPr>
        <w:t xml:space="preserve"> </w:t>
      </w:r>
      <w:r>
        <w:rPr>
          <w:rFonts w:ascii="Times New Roman" w:hAnsi="Times New Roman" w:cs="Times New Roman"/>
        </w:rPr>
        <w:t>D</w:t>
      </w:r>
      <w:r w:rsidRPr="00CD694A">
        <w:rPr>
          <w:rFonts w:ascii="Times New Roman" w:hAnsi="Times New Roman" w:cs="Times New Roman"/>
        </w:rPr>
        <w:t xml:space="preserve"> </w:t>
      </w:r>
      <w:r>
        <w:rPr>
          <w:rFonts w:ascii="Times New Roman" w:hAnsi="Times New Roman" w:cs="Times New Roman"/>
        </w:rPr>
        <w:t>var</w:t>
      </w:r>
      <w:r w:rsidRPr="00CD694A">
        <w:rPr>
          <w:rFonts w:ascii="Times New Roman" w:hAnsi="Times New Roman" w:cs="Times New Roman"/>
        </w:rPr>
        <w:t xml:space="preserve"> med på å starte foreningen </w:t>
      </w:r>
      <w:r>
        <w:rPr>
          <w:rFonts w:ascii="Times New Roman" w:hAnsi="Times New Roman" w:cs="Times New Roman"/>
        </w:rPr>
        <w:t>XX</w:t>
      </w:r>
      <w:r w:rsidRPr="00CD694A">
        <w:rPr>
          <w:rFonts w:ascii="Times New Roman" w:hAnsi="Times New Roman" w:cs="Times New Roman"/>
        </w:rPr>
        <w:t xml:space="preserve"> i 2015</w:t>
      </w:r>
      <w:r>
        <w:rPr>
          <w:rFonts w:ascii="Times New Roman" w:hAnsi="Times New Roman" w:cs="Times New Roman"/>
        </w:rPr>
        <w:t xml:space="preserve">. Raseklubb YY anså dette som en konkurrerende virksomhet, og etter en lengre periode med forhandlinger/forsøk på å finne løsninger anmeldte klubben saken til NKKs Disiplinærkomite i august 2016. D og 3 andre </w:t>
      </w:r>
      <w:r w:rsidRPr="00CD694A">
        <w:rPr>
          <w:rFonts w:ascii="Times New Roman" w:hAnsi="Times New Roman" w:cs="Times New Roman"/>
        </w:rPr>
        <w:t xml:space="preserve">mottok i januar 2017 en advarsel fra </w:t>
      </w:r>
      <w:r>
        <w:rPr>
          <w:rFonts w:ascii="Times New Roman" w:hAnsi="Times New Roman" w:cs="Times New Roman"/>
        </w:rPr>
        <w:t>DK</w:t>
      </w:r>
      <w:r w:rsidRPr="00CD694A">
        <w:rPr>
          <w:rFonts w:ascii="Times New Roman" w:hAnsi="Times New Roman" w:cs="Times New Roman"/>
        </w:rPr>
        <w:t xml:space="preserve"> som følge av</w:t>
      </w:r>
      <w:r>
        <w:rPr>
          <w:rFonts w:ascii="Times New Roman" w:hAnsi="Times New Roman" w:cs="Times New Roman"/>
        </w:rPr>
        <w:t xml:space="preserve"> at de ikke hadde fulgt gjeldende prosedyrer for opprettelse av ny klubb</w:t>
      </w:r>
      <w:r w:rsidRPr="00CD694A">
        <w:rPr>
          <w:rFonts w:ascii="Times New Roman" w:hAnsi="Times New Roman" w:cs="Times New Roman"/>
        </w:rPr>
        <w:t xml:space="preserve">. </w:t>
      </w:r>
    </w:p>
    <w:p w14:paraId="5F5C8B89" w14:textId="77777777" w:rsidR="00730465" w:rsidRDefault="00730465" w:rsidP="00730465">
      <w:pPr>
        <w:jc w:val="both"/>
        <w:rPr>
          <w:rFonts w:ascii="Times New Roman" w:hAnsi="Times New Roman" w:cs="Times New Roman"/>
        </w:rPr>
      </w:pPr>
    </w:p>
    <w:p w14:paraId="7C61F85C" w14:textId="77777777" w:rsidR="00730465" w:rsidRDefault="00730465" w:rsidP="00730465">
      <w:pPr>
        <w:jc w:val="both"/>
        <w:rPr>
          <w:rFonts w:ascii="Times New Roman" w:hAnsi="Times New Roman" w:cs="Times New Roman"/>
        </w:rPr>
      </w:pPr>
      <w:r>
        <w:rPr>
          <w:rFonts w:ascii="Times New Roman" w:hAnsi="Times New Roman" w:cs="Times New Roman"/>
        </w:rPr>
        <w:t xml:space="preserve">I februar 2017 sendte YY et brev til XX og varselet om mulig ny disiplinærsak i DK hvis XX fortsatte virksomheten sin. XX ga uttrykk for et ønske om en dialog, og partene drøftet en stund ulike løsninger, dog slik at XX bla oppstilte visse vilkår som forutsetning for at XX skulle legge ned sin virksomhet. YY ønsket ikke innfri de krav som ble stilt og i juli 2017 ga klubben beskjed om at den ikke var interessert i å fortsette forhandlingene. XX ble nedlagt i desember 2017. </w:t>
      </w:r>
    </w:p>
    <w:p w14:paraId="5581C959" w14:textId="77777777" w:rsidR="00730465" w:rsidRPr="00CD694A" w:rsidRDefault="00730465" w:rsidP="00730465">
      <w:pPr>
        <w:jc w:val="both"/>
        <w:rPr>
          <w:rFonts w:ascii="Times New Roman" w:hAnsi="Times New Roman" w:cs="Times New Roman"/>
        </w:rPr>
      </w:pPr>
    </w:p>
    <w:p w14:paraId="6F1632C5" w14:textId="77777777" w:rsidR="00730465" w:rsidRDefault="00730465" w:rsidP="00730465">
      <w:pPr>
        <w:jc w:val="both"/>
        <w:rPr>
          <w:rFonts w:ascii="Times New Roman" w:hAnsi="Times New Roman" w:cs="Times New Roman"/>
        </w:rPr>
      </w:pPr>
      <w:r>
        <w:rPr>
          <w:rFonts w:ascii="Times New Roman" w:hAnsi="Times New Roman" w:cs="Times New Roman"/>
        </w:rPr>
        <w:t xml:space="preserve">Raseklubb YY sendte deretter en mail 23. desember 2017, med et vedlagt brev som varslet disiplinærsak som følge av den virksomheten som hadde funnet sted i tiden fra DK sin advarsel og frem til XX ble nedlagt i desember 2017. Den foreslåtte reaksjonen for D var 5 års eksklusjon og tap av gullmerke. Det ble satt en frist til 8. januar 2018 for Ds kommentarer. Det fremgår av oversendelsesmailen at: </w:t>
      </w:r>
    </w:p>
    <w:p w14:paraId="41A6AECB" w14:textId="77777777" w:rsidR="00730465" w:rsidRDefault="00730465" w:rsidP="00730465">
      <w:pPr>
        <w:jc w:val="both"/>
        <w:rPr>
          <w:rFonts w:ascii="Times New Roman" w:hAnsi="Times New Roman" w:cs="Times New Roman"/>
        </w:rPr>
      </w:pPr>
    </w:p>
    <w:p w14:paraId="328C8C12" w14:textId="77777777" w:rsidR="00730465" w:rsidRPr="005476BE" w:rsidRDefault="00730465" w:rsidP="00730465">
      <w:pPr>
        <w:ind w:left="708"/>
        <w:jc w:val="both"/>
        <w:rPr>
          <w:rFonts w:ascii="Times New Roman" w:hAnsi="Times New Roman" w:cs="Times New Roman"/>
          <w:sz w:val="23"/>
          <w:szCs w:val="23"/>
        </w:rPr>
      </w:pPr>
      <w:r w:rsidRPr="005476BE">
        <w:rPr>
          <w:rFonts w:ascii="Times New Roman" w:hAnsi="Times New Roman" w:cs="Times New Roman"/>
          <w:sz w:val="23"/>
          <w:szCs w:val="23"/>
        </w:rPr>
        <w:t xml:space="preserve">”Styret i </w:t>
      </w:r>
      <w:r>
        <w:rPr>
          <w:rFonts w:ascii="Times New Roman" w:hAnsi="Times New Roman" w:cs="Times New Roman"/>
          <w:sz w:val="23"/>
          <w:szCs w:val="23"/>
        </w:rPr>
        <w:t>[Raseklubb YY]</w:t>
      </w:r>
      <w:r w:rsidRPr="005476BE">
        <w:rPr>
          <w:rFonts w:ascii="Times New Roman" w:hAnsi="Times New Roman" w:cs="Times New Roman"/>
          <w:sz w:val="23"/>
          <w:szCs w:val="23"/>
        </w:rPr>
        <w:t xml:space="preserve"> har behandlet </w:t>
      </w:r>
      <w:r>
        <w:rPr>
          <w:rFonts w:ascii="Times New Roman" w:hAnsi="Times New Roman" w:cs="Times New Roman"/>
          <w:sz w:val="23"/>
          <w:szCs w:val="23"/>
        </w:rPr>
        <w:t>[XX]</w:t>
      </w:r>
      <w:r w:rsidRPr="005476BE">
        <w:rPr>
          <w:rFonts w:ascii="Times New Roman" w:hAnsi="Times New Roman" w:cs="Times New Roman"/>
          <w:sz w:val="23"/>
          <w:szCs w:val="23"/>
        </w:rPr>
        <w:t xml:space="preserve"> saken nå som den er avsluttet. Vi har sett på det totale bildet på denne saken som har vært belastende og ødeleggende for klubben. Vi ser at denne saken har skadet klubben så mye at vi har bestemt å ekskludere deg som medlem. I følge NKKs lovverk har du rett til en uttalelsesrett om saken. Før styret kan fatte et endelig vedtak, har du mulighet til å bestride eksklusjonsforslaget. Det vil si at du gis en uttalelsesrett med frist til undertegnede: 08.01.2018”. </w:t>
      </w:r>
    </w:p>
    <w:p w14:paraId="54E65EB6" w14:textId="77777777" w:rsidR="00730465" w:rsidRDefault="00730465" w:rsidP="00730465">
      <w:pPr>
        <w:jc w:val="both"/>
        <w:rPr>
          <w:rFonts w:ascii="Times New Roman" w:hAnsi="Times New Roman" w:cs="Times New Roman"/>
        </w:rPr>
      </w:pPr>
    </w:p>
    <w:p w14:paraId="24CC5398" w14:textId="77777777" w:rsidR="00730465" w:rsidRDefault="00730465" w:rsidP="00730465">
      <w:pPr>
        <w:jc w:val="both"/>
        <w:rPr>
          <w:rFonts w:ascii="Times New Roman" w:hAnsi="Times New Roman" w:cs="Times New Roman"/>
        </w:rPr>
      </w:pPr>
      <w:r>
        <w:rPr>
          <w:rFonts w:ascii="Times New Roman" w:hAnsi="Times New Roman" w:cs="Times New Roman"/>
        </w:rPr>
        <w:t>D svarte 25 desember 2017 bla som følger:</w:t>
      </w:r>
    </w:p>
    <w:p w14:paraId="4DAFC223" w14:textId="77777777" w:rsidR="00730465" w:rsidRDefault="00730465" w:rsidP="00730465">
      <w:pPr>
        <w:jc w:val="both"/>
        <w:rPr>
          <w:rFonts w:ascii="Times New Roman" w:hAnsi="Times New Roman" w:cs="Times New Roman"/>
        </w:rPr>
      </w:pPr>
    </w:p>
    <w:p w14:paraId="6AB7A356" w14:textId="77777777" w:rsidR="00730465" w:rsidRPr="00E1210F" w:rsidRDefault="00730465" w:rsidP="00730465">
      <w:pPr>
        <w:ind w:left="708"/>
        <w:jc w:val="both"/>
        <w:rPr>
          <w:rFonts w:ascii="Times New Roman" w:hAnsi="Times New Roman" w:cs="Times New Roman"/>
          <w:sz w:val="23"/>
          <w:szCs w:val="23"/>
        </w:rPr>
      </w:pPr>
      <w:r w:rsidRPr="00E1210F">
        <w:rPr>
          <w:rFonts w:ascii="Times New Roman" w:hAnsi="Times New Roman" w:cs="Times New Roman"/>
          <w:sz w:val="23"/>
          <w:szCs w:val="23"/>
        </w:rPr>
        <w:t xml:space="preserve">”Jeg er en av fire personer som startet og drev foreningen </w:t>
      </w:r>
      <w:r>
        <w:rPr>
          <w:rFonts w:ascii="Times New Roman" w:hAnsi="Times New Roman" w:cs="Times New Roman"/>
          <w:sz w:val="23"/>
          <w:szCs w:val="23"/>
        </w:rPr>
        <w:t>XX</w:t>
      </w:r>
      <w:r w:rsidRPr="00E1210F">
        <w:rPr>
          <w:rFonts w:ascii="Times New Roman" w:hAnsi="Times New Roman" w:cs="Times New Roman"/>
          <w:sz w:val="23"/>
          <w:szCs w:val="23"/>
        </w:rPr>
        <w:t xml:space="preserve"> i Norge. Da jeg ikke på noe tidspunkt vært leder eller nestleder i organisasjonen, og derfor ikke hatt noen overordnet myndighet, stiller jeg meg undrende til at jeg er den eneste av styremedlemmene som det er reist eksklusjonsforslag mot. Jeg finner det helt urimelig. I tillegg protesterer jeg på at jeg fratas klubbens gullmerke, en utmerkelse jeg fikk i 2010 etter 12 års fartstid som avlsrådsformann.”</w:t>
      </w:r>
    </w:p>
    <w:p w14:paraId="2202064A" w14:textId="77777777" w:rsidR="00730465" w:rsidRDefault="00730465" w:rsidP="00730465">
      <w:pPr>
        <w:jc w:val="both"/>
        <w:rPr>
          <w:rFonts w:ascii="Times New Roman" w:hAnsi="Times New Roman" w:cs="Times New Roman"/>
        </w:rPr>
      </w:pPr>
    </w:p>
    <w:p w14:paraId="42B81BE0" w14:textId="77777777" w:rsidR="00730465" w:rsidRPr="00E01776" w:rsidRDefault="00730465" w:rsidP="00730465">
      <w:pPr>
        <w:jc w:val="both"/>
        <w:rPr>
          <w:rFonts w:ascii="Times New Roman" w:hAnsi="Times New Roman" w:cs="Times New Roman"/>
          <w:i/>
        </w:rPr>
      </w:pPr>
      <w:r>
        <w:rPr>
          <w:rFonts w:ascii="Times New Roman" w:hAnsi="Times New Roman" w:cs="Times New Roman"/>
        </w:rPr>
        <w:t xml:space="preserve">I svar fra styreleder samme dag fremgår det bla at </w:t>
      </w:r>
      <w:r w:rsidRPr="00E01776">
        <w:rPr>
          <w:rFonts w:ascii="Times New Roman" w:hAnsi="Times New Roman" w:cs="Times New Roman"/>
          <w:i/>
        </w:rPr>
        <w:t>”Din argumentasjon tas ikke til følge.”</w:t>
      </w:r>
      <w:r>
        <w:rPr>
          <w:rFonts w:ascii="Times New Roman" w:hAnsi="Times New Roman" w:cs="Times New Roman"/>
        </w:rPr>
        <w:t xml:space="preserve"> og </w:t>
      </w:r>
      <w:r>
        <w:rPr>
          <w:rFonts w:ascii="Times New Roman" w:hAnsi="Times New Roman" w:cs="Times New Roman"/>
          <w:i/>
        </w:rPr>
        <w:t>”Så lenge</w:t>
      </w:r>
      <w:r w:rsidRPr="00E01776">
        <w:rPr>
          <w:rFonts w:ascii="Times New Roman" w:hAnsi="Times New Roman" w:cs="Times New Roman"/>
          <w:i/>
        </w:rPr>
        <w:t xml:space="preserve"> du er dømt i NKK og det dokumentet er gyldig vil ikke dine argumenter bli akseptert som grunnlag for å slette vedtaket.”</w:t>
      </w:r>
    </w:p>
    <w:p w14:paraId="2C1235CB" w14:textId="77777777" w:rsidR="00730465" w:rsidRDefault="00730465" w:rsidP="00730465">
      <w:pPr>
        <w:jc w:val="both"/>
        <w:rPr>
          <w:rFonts w:ascii="Times New Roman" w:hAnsi="Times New Roman" w:cs="Times New Roman"/>
        </w:rPr>
      </w:pPr>
    </w:p>
    <w:p w14:paraId="51A68948" w14:textId="77777777" w:rsidR="00730465" w:rsidRDefault="00730465" w:rsidP="00730465">
      <w:pPr>
        <w:jc w:val="both"/>
        <w:rPr>
          <w:rFonts w:ascii="Times New Roman" w:hAnsi="Times New Roman" w:cs="Times New Roman"/>
        </w:rPr>
      </w:pPr>
      <w:r>
        <w:rPr>
          <w:rFonts w:ascii="Times New Roman" w:hAnsi="Times New Roman" w:cs="Times New Roman"/>
        </w:rPr>
        <w:t xml:space="preserve">Klubben hadde deretter styremøte 8. februar 2018, hvor det ble fattet vedtak om eksklusjon fra klubben i 4 år og tap av gullmerke: </w:t>
      </w:r>
    </w:p>
    <w:p w14:paraId="7CED7581" w14:textId="77777777" w:rsidR="00730465" w:rsidRDefault="00730465" w:rsidP="00730465">
      <w:pPr>
        <w:jc w:val="both"/>
        <w:rPr>
          <w:rFonts w:ascii="Times New Roman" w:hAnsi="Times New Roman" w:cs="Times New Roman"/>
        </w:rPr>
      </w:pPr>
    </w:p>
    <w:p w14:paraId="3CC1DAB6" w14:textId="77777777" w:rsidR="00730465" w:rsidRPr="00E1210F" w:rsidRDefault="00730465" w:rsidP="00730465">
      <w:pPr>
        <w:widowControl w:val="0"/>
        <w:autoSpaceDE w:val="0"/>
        <w:autoSpaceDN w:val="0"/>
        <w:adjustRightInd w:val="0"/>
        <w:ind w:left="708"/>
        <w:jc w:val="both"/>
        <w:rPr>
          <w:rFonts w:ascii="Times New Roman" w:hAnsi="Times New Roman" w:cs="Times New Roman"/>
          <w:sz w:val="23"/>
          <w:szCs w:val="23"/>
        </w:rPr>
      </w:pPr>
      <w:r w:rsidRPr="00E1210F">
        <w:rPr>
          <w:rFonts w:ascii="Times New Roman" w:hAnsi="Times New Roman" w:cs="Times New Roman"/>
          <w:sz w:val="23"/>
          <w:szCs w:val="23"/>
        </w:rPr>
        <w:t xml:space="preserve">Sak: 6/18 </w:t>
      </w:r>
      <w:r w:rsidRPr="00E1210F">
        <w:rPr>
          <w:rFonts w:ascii="Times New Roman" w:hAnsi="Times New Roman" w:cs="Times New Roman"/>
          <w:sz w:val="23"/>
          <w:szCs w:val="23"/>
        </w:rPr>
        <w:tab/>
      </w:r>
      <w:r w:rsidRPr="00E1210F">
        <w:rPr>
          <w:rFonts w:ascii="Times New Roman" w:hAnsi="Times New Roman" w:cs="Times New Roman"/>
          <w:sz w:val="23"/>
          <w:szCs w:val="23"/>
        </w:rPr>
        <w:tab/>
        <w:t>Eksklusjonssak samt frata Gullmerke - NN</w:t>
      </w:r>
    </w:p>
    <w:p w14:paraId="73F053E7" w14:textId="77777777" w:rsidR="00730465" w:rsidRPr="00E1210F" w:rsidRDefault="00730465" w:rsidP="00730465">
      <w:pPr>
        <w:widowControl w:val="0"/>
        <w:autoSpaceDE w:val="0"/>
        <w:autoSpaceDN w:val="0"/>
        <w:adjustRightInd w:val="0"/>
        <w:ind w:left="708"/>
        <w:jc w:val="both"/>
        <w:rPr>
          <w:rFonts w:ascii="Times New Roman" w:hAnsi="Times New Roman" w:cs="Times New Roman"/>
          <w:sz w:val="23"/>
          <w:szCs w:val="23"/>
        </w:rPr>
      </w:pPr>
      <w:r>
        <w:rPr>
          <w:rFonts w:ascii="Times New Roman" w:hAnsi="Times New Roman" w:cs="Times New Roman"/>
          <w:sz w:val="23"/>
          <w:szCs w:val="23"/>
        </w:rPr>
        <w:t xml:space="preserve">Saksbeskrivelse </w:t>
      </w:r>
      <w:r>
        <w:rPr>
          <w:rFonts w:ascii="Times New Roman" w:hAnsi="Times New Roman" w:cs="Times New Roman"/>
          <w:sz w:val="23"/>
          <w:szCs w:val="23"/>
        </w:rPr>
        <w:tab/>
      </w:r>
      <w:r w:rsidRPr="00E1210F">
        <w:rPr>
          <w:rFonts w:ascii="Times New Roman" w:hAnsi="Times New Roman" w:cs="Times New Roman"/>
          <w:sz w:val="23"/>
          <w:szCs w:val="23"/>
        </w:rPr>
        <w:t>Tilsvar mottatt fra NN</w:t>
      </w:r>
    </w:p>
    <w:p w14:paraId="65CFB250" w14:textId="77777777" w:rsidR="00730465" w:rsidRPr="00E1210F" w:rsidRDefault="00730465" w:rsidP="00730465">
      <w:pPr>
        <w:widowControl w:val="0"/>
        <w:autoSpaceDE w:val="0"/>
        <w:autoSpaceDN w:val="0"/>
        <w:adjustRightInd w:val="0"/>
        <w:ind w:left="708"/>
        <w:jc w:val="both"/>
        <w:rPr>
          <w:rFonts w:ascii="Times New Roman" w:hAnsi="Times New Roman" w:cs="Times New Roman"/>
          <w:sz w:val="23"/>
          <w:szCs w:val="23"/>
        </w:rPr>
      </w:pPr>
      <w:r>
        <w:rPr>
          <w:rFonts w:ascii="Times New Roman" w:hAnsi="Times New Roman" w:cs="Times New Roman"/>
          <w:sz w:val="23"/>
          <w:szCs w:val="23"/>
        </w:rPr>
        <w:t xml:space="preserve">ForslagTilVedtak </w:t>
      </w:r>
      <w:r>
        <w:rPr>
          <w:rFonts w:ascii="Times New Roman" w:hAnsi="Times New Roman" w:cs="Times New Roman"/>
          <w:sz w:val="23"/>
          <w:szCs w:val="23"/>
        </w:rPr>
        <w:tab/>
      </w:r>
      <w:r w:rsidRPr="00E1210F">
        <w:rPr>
          <w:rFonts w:ascii="Times New Roman" w:hAnsi="Times New Roman" w:cs="Times New Roman"/>
          <w:sz w:val="23"/>
          <w:szCs w:val="23"/>
        </w:rPr>
        <w:t>Innholdet i tilsvaret ga ingen opplysninger som ville endre saken.</w:t>
      </w:r>
    </w:p>
    <w:p w14:paraId="6BF88864" w14:textId="77777777" w:rsidR="00730465" w:rsidRDefault="00730465" w:rsidP="00730465">
      <w:pPr>
        <w:widowControl w:val="0"/>
        <w:autoSpaceDE w:val="0"/>
        <w:autoSpaceDN w:val="0"/>
        <w:adjustRightInd w:val="0"/>
        <w:ind w:left="2828" w:hanging="2120"/>
        <w:jc w:val="both"/>
        <w:rPr>
          <w:rFonts w:ascii="Times New Roman" w:hAnsi="Times New Roman" w:cs="Times New Roman"/>
          <w:sz w:val="23"/>
          <w:szCs w:val="23"/>
        </w:rPr>
      </w:pPr>
      <w:r w:rsidRPr="00E1210F">
        <w:rPr>
          <w:rFonts w:ascii="Times New Roman" w:hAnsi="Times New Roman" w:cs="Times New Roman"/>
          <w:sz w:val="23"/>
          <w:szCs w:val="23"/>
        </w:rPr>
        <w:t xml:space="preserve">Vedtak: </w:t>
      </w:r>
      <w:r w:rsidRPr="00E1210F">
        <w:rPr>
          <w:rFonts w:ascii="Times New Roman" w:hAnsi="Times New Roman" w:cs="Times New Roman"/>
          <w:sz w:val="23"/>
          <w:szCs w:val="23"/>
        </w:rPr>
        <w:tab/>
      </w:r>
      <w:r w:rsidRPr="00E1210F">
        <w:rPr>
          <w:rFonts w:ascii="Times New Roman" w:hAnsi="Times New Roman" w:cs="Times New Roman"/>
          <w:sz w:val="23"/>
          <w:szCs w:val="23"/>
        </w:rPr>
        <w:tab/>
        <w:t>NN ekskluderes for 4 år. Gullmer</w:t>
      </w:r>
      <w:r>
        <w:rPr>
          <w:rFonts w:ascii="Times New Roman" w:hAnsi="Times New Roman" w:cs="Times New Roman"/>
          <w:sz w:val="23"/>
          <w:szCs w:val="23"/>
        </w:rPr>
        <w:t>ke må hun innlevere til [raseklubb YY] så snart som mulig. Brev sendes NN. Ansvar: [ZZ]</w:t>
      </w:r>
    </w:p>
    <w:p w14:paraId="389562A8" w14:textId="77777777" w:rsidR="00730465" w:rsidRPr="00E1210F" w:rsidRDefault="00730465" w:rsidP="00730465">
      <w:pPr>
        <w:jc w:val="both"/>
        <w:rPr>
          <w:rFonts w:ascii="Times New Roman" w:hAnsi="Times New Roman" w:cs="Times New Roman"/>
          <w:sz w:val="23"/>
          <w:szCs w:val="23"/>
        </w:rPr>
      </w:pPr>
    </w:p>
    <w:p w14:paraId="55F6AA76" w14:textId="77777777" w:rsidR="00730465" w:rsidRDefault="00730465" w:rsidP="00730465">
      <w:pPr>
        <w:jc w:val="both"/>
        <w:rPr>
          <w:rFonts w:ascii="Times New Roman" w:hAnsi="Times New Roman" w:cs="Times New Roman"/>
        </w:rPr>
      </w:pPr>
      <w:r>
        <w:rPr>
          <w:rFonts w:ascii="Times New Roman" w:hAnsi="Times New Roman" w:cs="Times New Roman"/>
        </w:rPr>
        <w:t xml:space="preserve">D har overfor AU opplyst at ”NN” i denne styresaken er henne, fordi det kun er hun som har mottatt gullmerke blant de totalt 5 som ble vedtatt ekskluderte på det aktuelle styremøtet. </w:t>
      </w:r>
    </w:p>
    <w:p w14:paraId="72F64C21" w14:textId="77777777" w:rsidR="00730465" w:rsidRDefault="00730465" w:rsidP="00730465">
      <w:pPr>
        <w:jc w:val="both"/>
        <w:rPr>
          <w:rFonts w:ascii="Times New Roman" w:hAnsi="Times New Roman" w:cs="Times New Roman"/>
        </w:rPr>
      </w:pPr>
    </w:p>
    <w:p w14:paraId="6DD370F7" w14:textId="77777777" w:rsidR="00730465" w:rsidRDefault="00730465" w:rsidP="00730465">
      <w:pPr>
        <w:jc w:val="both"/>
        <w:rPr>
          <w:rFonts w:ascii="Times New Roman" w:hAnsi="Times New Roman" w:cs="Times New Roman"/>
        </w:rPr>
      </w:pPr>
      <w:r>
        <w:rPr>
          <w:rFonts w:ascii="Times New Roman" w:hAnsi="Times New Roman" w:cs="Times New Roman"/>
        </w:rPr>
        <w:t xml:space="preserve">Det fremgår av protokollen at styreleder skal sende brev om eksklusjon til ”NN”. Dhevder å ikke ha mottatt noe slikt brev, og klubben har heller ikke fremlagt noe slikt brev i AU sin sak. </w:t>
      </w:r>
    </w:p>
    <w:p w14:paraId="63A1B1FC" w14:textId="77777777" w:rsidR="00730465" w:rsidRDefault="00730465" w:rsidP="00730465">
      <w:pPr>
        <w:jc w:val="both"/>
        <w:rPr>
          <w:rFonts w:ascii="Times New Roman" w:hAnsi="Times New Roman" w:cs="Times New Roman"/>
        </w:rPr>
      </w:pPr>
    </w:p>
    <w:p w14:paraId="4D35ECEF" w14:textId="77777777" w:rsidR="00730465" w:rsidRDefault="00730465" w:rsidP="00730465">
      <w:pPr>
        <w:jc w:val="both"/>
        <w:rPr>
          <w:rFonts w:ascii="Times New Roman" w:hAnsi="Times New Roman" w:cs="Times New Roman"/>
        </w:rPr>
      </w:pPr>
      <w:r w:rsidRPr="00677871">
        <w:rPr>
          <w:rFonts w:ascii="Times New Roman" w:hAnsi="Times New Roman" w:cs="Times New Roman"/>
          <w:u w:val="single"/>
        </w:rPr>
        <w:t>Vurdering</w:t>
      </w:r>
      <w:r>
        <w:rPr>
          <w:rFonts w:ascii="Times New Roman" w:hAnsi="Times New Roman" w:cs="Times New Roman"/>
        </w:rPr>
        <w:t>. AU tok deretter stilling til om det forelå saksbehandlingsfeil: Varsel om eksklusjon ble</w:t>
      </w:r>
      <w:r w:rsidRPr="001E389C">
        <w:rPr>
          <w:rFonts w:ascii="Times New Roman" w:hAnsi="Times New Roman" w:cs="Times New Roman"/>
        </w:rPr>
        <w:t xml:space="preserve"> sendt lille julaften</w:t>
      </w:r>
      <w:r>
        <w:rPr>
          <w:rFonts w:ascii="Times New Roman" w:hAnsi="Times New Roman" w:cs="Times New Roman"/>
        </w:rPr>
        <w:t xml:space="preserve">. Dette fremstår som lite hensynsfullt, men kan ikke gi grunnlag for ugyldighet. Heller ikke at varsel ble sendt først til D og deretter til de øvrige. </w:t>
      </w:r>
    </w:p>
    <w:p w14:paraId="28CF653E" w14:textId="77777777" w:rsidR="00730465" w:rsidRDefault="00730465" w:rsidP="00730465">
      <w:pPr>
        <w:jc w:val="both"/>
        <w:rPr>
          <w:rFonts w:ascii="Times New Roman" w:hAnsi="Times New Roman" w:cs="Times New Roman"/>
        </w:rPr>
      </w:pPr>
    </w:p>
    <w:p w14:paraId="376BBBE3" w14:textId="77777777" w:rsidR="00730465" w:rsidRDefault="00730465" w:rsidP="00730465">
      <w:pPr>
        <w:jc w:val="both"/>
        <w:rPr>
          <w:rFonts w:ascii="Times New Roman" w:hAnsi="Times New Roman" w:cs="Times New Roman"/>
        </w:rPr>
      </w:pPr>
      <w:r w:rsidRPr="00CD694A">
        <w:rPr>
          <w:rFonts w:ascii="Times New Roman" w:hAnsi="Times New Roman" w:cs="Times New Roman"/>
        </w:rPr>
        <w:t xml:space="preserve">Det </w:t>
      </w:r>
      <w:r>
        <w:rPr>
          <w:rFonts w:ascii="Times New Roman" w:hAnsi="Times New Roman" w:cs="Times New Roman"/>
        </w:rPr>
        <w:t xml:space="preserve">følger </w:t>
      </w:r>
      <w:r w:rsidRPr="00CD694A">
        <w:rPr>
          <w:rFonts w:ascii="Times New Roman" w:hAnsi="Times New Roman" w:cs="Times New Roman"/>
        </w:rPr>
        <w:t xml:space="preserve">av NKKs lover § 7-1 (4) at </w:t>
      </w:r>
      <w:r>
        <w:rPr>
          <w:rFonts w:ascii="Times New Roman" w:hAnsi="Times New Roman" w:cs="Times New Roman"/>
          <w:i/>
        </w:rPr>
        <w:t>”</w:t>
      </w:r>
      <w:r w:rsidRPr="00940ADF">
        <w:rPr>
          <w:rFonts w:ascii="Times New Roman" w:hAnsi="Times New Roman" w:cs="Times New Roman"/>
          <w:i/>
        </w:rPr>
        <w:t>De avgjørelsen kan få betydning for skal alltid gis anledning til å uttale seg før avgjørelse treffes.”</w:t>
      </w:r>
      <w:r>
        <w:rPr>
          <w:rFonts w:ascii="Times New Roman" w:hAnsi="Times New Roman" w:cs="Times New Roman"/>
          <w:i/>
        </w:rPr>
        <w:t xml:space="preserve">. </w:t>
      </w:r>
      <w:r>
        <w:rPr>
          <w:rFonts w:ascii="Times New Roman" w:hAnsi="Times New Roman" w:cs="Times New Roman"/>
        </w:rPr>
        <w:t xml:space="preserve">Klubben opplyste i brevet datert 21. desember 2017, som ble sendt D på mail 23. desember 2017, om at D </w:t>
      </w:r>
      <w:r w:rsidRPr="00122209">
        <w:rPr>
          <w:rFonts w:ascii="Times New Roman" w:hAnsi="Times New Roman" w:cs="Times New Roman"/>
          <w:i/>
        </w:rPr>
        <w:t>”har mulighet til å bestride eksklusjonsforslaget”</w:t>
      </w:r>
      <w:r>
        <w:rPr>
          <w:rFonts w:ascii="Times New Roman" w:hAnsi="Times New Roman" w:cs="Times New Roman"/>
        </w:rPr>
        <w:t xml:space="preserve"> og at denne muligheten var noe hun hadde</w:t>
      </w:r>
      <w:r w:rsidRPr="006E6333">
        <w:rPr>
          <w:rFonts w:ascii="Times New Roman" w:hAnsi="Times New Roman" w:cs="Times New Roman"/>
        </w:rPr>
        <w:t xml:space="preserve"> </w:t>
      </w:r>
      <w:r w:rsidRPr="006E6333">
        <w:rPr>
          <w:rFonts w:ascii="Times New Roman" w:hAnsi="Times New Roman" w:cs="Times New Roman"/>
          <w:i/>
        </w:rPr>
        <w:t>”Før styret kan fatte et endelig vedtak”</w:t>
      </w:r>
      <w:r w:rsidRPr="006E6333">
        <w:rPr>
          <w:rFonts w:ascii="Times New Roman" w:hAnsi="Times New Roman" w:cs="Times New Roman"/>
        </w:rPr>
        <w:t xml:space="preserve">. </w:t>
      </w:r>
      <w:r>
        <w:rPr>
          <w:rFonts w:ascii="Times New Roman" w:hAnsi="Times New Roman" w:cs="Times New Roman"/>
        </w:rPr>
        <w:t>Det samme</w:t>
      </w:r>
      <w:r w:rsidRPr="006E6333">
        <w:rPr>
          <w:rFonts w:ascii="Times New Roman" w:hAnsi="Times New Roman" w:cs="Times New Roman"/>
        </w:rPr>
        <w:t xml:space="preserve"> </w:t>
      </w:r>
      <w:r>
        <w:rPr>
          <w:rFonts w:ascii="Times New Roman" w:hAnsi="Times New Roman" w:cs="Times New Roman"/>
        </w:rPr>
        <w:t>fremgår av oversendelsesmailen. At D fikk anledning til å uttale seg er ubestridt, en rett hun også benyttet seg av ved å sende e-post 25. desember 2017.</w:t>
      </w:r>
    </w:p>
    <w:p w14:paraId="3B13CE6E" w14:textId="77777777" w:rsidR="00730465" w:rsidRDefault="00730465" w:rsidP="00730465">
      <w:pPr>
        <w:jc w:val="both"/>
        <w:rPr>
          <w:rFonts w:ascii="Times New Roman" w:hAnsi="Times New Roman" w:cs="Times New Roman"/>
        </w:rPr>
      </w:pPr>
    </w:p>
    <w:p w14:paraId="01E31912" w14:textId="77777777" w:rsidR="00730465" w:rsidRDefault="00730465" w:rsidP="00730465">
      <w:pPr>
        <w:jc w:val="both"/>
        <w:rPr>
          <w:rFonts w:ascii="Times New Roman" w:hAnsi="Times New Roman" w:cs="Times New Roman"/>
        </w:rPr>
      </w:pPr>
      <w:r>
        <w:rPr>
          <w:rFonts w:ascii="Times New Roman" w:hAnsi="Times New Roman" w:cs="Times New Roman"/>
        </w:rPr>
        <w:t xml:space="preserve">Svaret fra styreleder 25. desember 2017 kan tolkes både som at styremøte allerede er avholdt, og som at det vil bli avholdt i fremtiden. Jf at han skriver: </w:t>
      </w:r>
      <w:r w:rsidRPr="00E01776">
        <w:rPr>
          <w:rFonts w:ascii="Times New Roman" w:hAnsi="Times New Roman" w:cs="Times New Roman"/>
          <w:i/>
        </w:rPr>
        <w:t>”Din argumentasjon tas ikke til følge.”</w:t>
      </w:r>
      <w:r>
        <w:rPr>
          <w:rFonts w:ascii="Times New Roman" w:hAnsi="Times New Roman" w:cs="Times New Roman"/>
        </w:rPr>
        <w:t xml:space="preserve"> men også at: </w:t>
      </w:r>
      <w:r w:rsidRPr="00E01776">
        <w:rPr>
          <w:rFonts w:ascii="Times New Roman" w:hAnsi="Times New Roman" w:cs="Times New Roman"/>
          <w:i/>
        </w:rPr>
        <w:t xml:space="preserve">”Så lenge dine du er dømt i NKK og det dokumentet er gyldig </w:t>
      </w:r>
      <w:r w:rsidRPr="001079D5">
        <w:rPr>
          <w:rFonts w:ascii="Times New Roman" w:hAnsi="Times New Roman" w:cs="Times New Roman"/>
          <w:i/>
          <w:u w:val="single"/>
        </w:rPr>
        <w:t>vil ikke dine argumenter bli akseptert</w:t>
      </w:r>
      <w:r w:rsidRPr="00E01776">
        <w:rPr>
          <w:rFonts w:ascii="Times New Roman" w:hAnsi="Times New Roman" w:cs="Times New Roman"/>
          <w:i/>
        </w:rPr>
        <w:t xml:space="preserve"> som grunnlag for å slette vedtaket.”</w:t>
      </w:r>
      <w:r>
        <w:rPr>
          <w:rFonts w:ascii="Times New Roman" w:hAnsi="Times New Roman" w:cs="Times New Roman"/>
        </w:rPr>
        <w:t xml:space="preserve">. (AUs understrekning). Klubben avholdt som sagt deretter et styremøte 8. februar 2018, hvor den vedtok eksklusjon i 4 år og tap av gullmerke. </w:t>
      </w:r>
    </w:p>
    <w:p w14:paraId="0045897B" w14:textId="77777777" w:rsidR="00730465" w:rsidRDefault="00730465" w:rsidP="00730465">
      <w:pPr>
        <w:jc w:val="both"/>
        <w:rPr>
          <w:rFonts w:ascii="Times New Roman" w:hAnsi="Times New Roman" w:cs="Times New Roman"/>
        </w:rPr>
      </w:pPr>
    </w:p>
    <w:p w14:paraId="06B7E12C" w14:textId="77777777" w:rsidR="00730465" w:rsidRDefault="00730465" w:rsidP="00730465">
      <w:pPr>
        <w:jc w:val="both"/>
        <w:rPr>
          <w:rFonts w:ascii="Times New Roman" w:hAnsi="Times New Roman" w:cs="Times New Roman"/>
        </w:rPr>
      </w:pPr>
      <w:r>
        <w:rPr>
          <w:rFonts w:ascii="Times New Roman" w:hAnsi="Times New Roman" w:cs="Times New Roman"/>
        </w:rPr>
        <w:t xml:space="preserve">Det ble med andre ord først sendt et varsel til D om at styret i nær fremtid ville behandle en disiplinærsak vedrørende D, og hun fikk anledning til å uttale seg forut for at vedtaket ble truffet. Det er ikke bestridt at det foreligger et eksklusjonvedtak i klubben som er styrebehandlet, jf protokollen av 8. februar 2018. D burde riktignok hatt særskilt skriftlig beskjed om vedtaket av 8. februar 2018. Hun er imidlertid kjent med dette via protokollen. </w:t>
      </w:r>
    </w:p>
    <w:p w14:paraId="574602E9" w14:textId="77777777" w:rsidR="00730465" w:rsidRDefault="00730465" w:rsidP="00730465">
      <w:pPr>
        <w:jc w:val="both"/>
        <w:rPr>
          <w:rFonts w:ascii="Times New Roman" w:hAnsi="Times New Roman" w:cs="Times New Roman"/>
        </w:rPr>
      </w:pPr>
    </w:p>
    <w:p w14:paraId="33EA7B7F" w14:textId="77777777" w:rsidR="00730465" w:rsidRDefault="00730465" w:rsidP="00730465">
      <w:pPr>
        <w:jc w:val="both"/>
        <w:rPr>
          <w:rFonts w:ascii="Times New Roman" w:hAnsi="Times New Roman" w:cs="Times New Roman"/>
        </w:rPr>
      </w:pPr>
      <w:r>
        <w:rPr>
          <w:rFonts w:ascii="Times New Roman" w:hAnsi="Times New Roman" w:cs="Times New Roman"/>
        </w:rPr>
        <w:t xml:space="preserve">AU kan etter dette ikke se at det foreligger noen saksbehandlingsfeil i eksklusjonssaken som gir grunnlag for opphevelse av klubbens reaksjon, jf at det vesentlige er at D fikk anledning til å uttale seg forut for at styret fattet endelig styrevedtak om disiplinærreaksjon. </w:t>
      </w:r>
    </w:p>
    <w:p w14:paraId="45908DE7" w14:textId="77777777" w:rsidR="00730465" w:rsidRDefault="00730465" w:rsidP="00730465">
      <w:pPr>
        <w:jc w:val="both"/>
        <w:rPr>
          <w:rFonts w:ascii="Times New Roman" w:hAnsi="Times New Roman" w:cs="Times New Roman"/>
        </w:rPr>
      </w:pPr>
    </w:p>
    <w:p w14:paraId="55A0BDCB" w14:textId="77777777" w:rsidR="00730465" w:rsidRDefault="00730465" w:rsidP="00730465">
      <w:pPr>
        <w:jc w:val="both"/>
        <w:rPr>
          <w:rFonts w:ascii="Times New Roman" w:hAnsi="Times New Roman" w:cs="Times New Roman"/>
        </w:rPr>
      </w:pPr>
      <w:r>
        <w:rPr>
          <w:rFonts w:ascii="Times New Roman" w:hAnsi="Times New Roman" w:cs="Times New Roman"/>
        </w:rPr>
        <w:t xml:space="preserve">AU finner det dog rimelig at D og de øvrige ekskluderte får lik reaksjon, jf NKKs lover § 7-6 siste ledd hvor det er presisert at "Like saker skal behandles likt". Mht til de øvrige 3 har AU fastslått at det foreligger ansvar jf NKKs lover § 7-2 (1) bokstav a), men AU ila 3 års eksklusjon, jf § 7-3 (1) bokstav h) om tap av medlemskap og rett til medlemskap, under henvisning til tidligere praksis i tilsvarende saker. </w:t>
      </w:r>
    </w:p>
    <w:p w14:paraId="129DFDA6" w14:textId="77777777" w:rsidR="00730465" w:rsidRDefault="00730465" w:rsidP="00730465">
      <w:pPr>
        <w:jc w:val="both"/>
        <w:rPr>
          <w:rFonts w:ascii="Times New Roman" w:hAnsi="Times New Roman" w:cs="Times New Roman"/>
        </w:rPr>
      </w:pPr>
    </w:p>
    <w:p w14:paraId="5218882B" w14:textId="77777777" w:rsidR="00730465" w:rsidRPr="00730465" w:rsidRDefault="00730465" w:rsidP="00730465">
      <w:pPr>
        <w:widowControl w:val="0"/>
        <w:autoSpaceDE w:val="0"/>
        <w:autoSpaceDN w:val="0"/>
        <w:adjustRightInd w:val="0"/>
        <w:jc w:val="both"/>
        <w:rPr>
          <w:rFonts w:ascii="Times New Roman" w:hAnsi="Times New Roman" w:cs="Times New Roman"/>
          <w:lang w:val="en-US" w:eastAsia="nb-NO"/>
        </w:rPr>
      </w:pPr>
      <w:r w:rsidRPr="007A594E">
        <w:rPr>
          <w:rFonts w:ascii="Times New Roman" w:hAnsi="Times New Roman" w:cs="Times New Roman"/>
          <w:b/>
          <w:lang w:val="en-US" w:eastAsia="nb-NO"/>
        </w:rPr>
        <w:t>Avgjørelse</w:t>
      </w:r>
      <w:r>
        <w:rPr>
          <w:rFonts w:ascii="Times New Roman" w:hAnsi="Times New Roman" w:cs="Times New Roman"/>
          <w:lang w:val="en-US" w:eastAsia="nb-NO"/>
        </w:rPr>
        <w:t xml:space="preserve">: AU opphevet enstemmig YYs 4-årige eksklusjon av D og tap av gullmerke og vedtok at D </w:t>
      </w:r>
      <w:r w:rsidRPr="00F46317">
        <w:rPr>
          <w:rFonts w:ascii="Times New Roman" w:hAnsi="Times New Roman" w:cs="Times New Roman"/>
          <w:lang w:val="en-US" w:eastAsia="nb-NO"/>
        </w:rPr>
        <w:t>taper medlemskap og rett til</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medlemskap i (ekskluderes fra) </w:t>
      </w:r>
      <w:r>
        <w:rPr>
          <w:rFonts w:ascii="Times New Roman" w:hAnsi="Times New Roman" w:cs="Times New Roman"/>
          <w:lang w:val="en-US" w:eastAsia="nb-NO"/>
        </w:rPr>
        <w:t>YY</w:t>
      </w:r>
      <w:r w:rsidRPr="00F46317">
        <w:rPr>
          <w:rFonts w:ascii="Times New Roman" w:hAnsi="Times New Roman" w:cs="Times New Roman"/>
          <w:lang w:val="en-US" w:eastAsia="nb-NO"/>
        </w:rPr>
        <w:t xml:space="preserve"> i en periode på 3 - tre - år,</w:t>
      </w:r>
      <w:r>
        <w:rPr>
          <w:rFonts w:ascii="Times New Roman" w:hAnsi="Times New Roman" w:cs="Times New Roman"/>
          <w:lang w:val="en-US" w:eastAsia="nb-NO"/>
        </w:rPr>
        <w:t xml:space="preserve"> </w:t>
      </w:r>
      <w:r w:rsidRPr="00F46317">
        <w:rPr>
          <w:rFonts w:ascii="Times New Roman" w:hAnsi="Times New Roman" w:cs="Times New Roman"/>
          <w:lang w:val="en-US" w:eastAsia="nb-NO"/>
        </w:rPr>
        <w:t xml:space="preserve">gjeldende fra og med </w:t>
      </w:r>
      <w:r>
        <w:rPr>
          <w:rFonts w:ascii="Times New Roman" w:hAnsi="Times New Roman" w:cs="Times New Roman"/>
          <w:lang w:val="en-US" w:eastAsia="nb-NO"/>
        </w:rPr>
        <w:t xml:space="preserve">[dato] </w:t>
      </w:r>
      <w:r w:rsidRPr="00F46317">
        <w:rPr>
          <w:rFonts w:ascii="Times New Roman" w:hAnsi="Times New Roman" w:cs="Times New Roman"/>
          <w:lang w:val="en-US" w:eastAsia="nb-NO"/>
        </w:rPr>
        <w:t xml:space="preserve">til og med </w:t>
      </w:r>
      <w:r>
        <w:rPr>
          <w:rFonts w:ascii="Times New Roman" w:hAnsi="Times New Roman" w:cs="Times New Roman"/>
          <w:lang w:val="en-US" w:eastAsia="nb-NO"/>
        </w:rPr>
        <w:t>[dato]</w:t>
      </w:r>
      <w:r w:rsidRPr="00F46317">
        <w:rPr>
          <w:rFonts w:ascii="Times New Roman" w:hAnsi="Times New Roman" w:cs="Times New Roman"/>
          <w:lang w:val="en-US" w:eastAsia="nb-NO"/>
        </w:rPr>
        <w:t>, jf NKKs lover</w:t>
      </w:r>
      <w:r>
        <w:rPr>
          <w:rFonts w:ascii="Times New Roman" w:hAnsi="Times New Roman" w:cs="Times New Roman"/>
          <w:lang w:val="en-US" w:eastAsia="nb-NO"/>
        </w:rPr>
        <w:t xml:space="preserve"> </w:t>
      </w:r>
      <w:r w:rsidRPr="00F46317">
        <w:rPr>
          <w:rFonts w:ascii="Times New Roman" w:hAnsi="Times New Roman" w:cs="Times New Roman"/>
          <w:lang w:val="en-US" w:eastAsia="nb-NO"/>
        </w:rPr>
        <w:t>§ 7-2 (1) a) jf § 7-3 (1) h).</w:t>
      </w:r>
    </w:p>
    <w:p w14:paraId="122CC2AC" w14:textId="77777777" w:rsidR="00730465" w:rsidRDefault="00730465" w:rsidP="00730465">
      <w:pPr>
        <w:rPr>
          <w:b/>
        </w:rPr>
      </w:pPr>
    </w:p>
    <w:p w14:paraId="5A350D49" w14:textId="77777777" w:rsidR="00730465" w:rsidRPr="00AC14AB" w:rsidRDefault="00730465" w:rsidP="00730465">
      <w:pPr>
        <w:pStyle w:val="Overskrift1"/>
        <w:jc w:val="both"/>
        <w:rPr>
          <w:rFonts w:cs="Times New Roman"/>
          <w:lang w:eastAsia="en-US"/>
        </w:rPr>
      </w:pPr>
      <w:bookmarkStart w:id="23" w:name="_Toc402089564"/>
      <w:r>
        <w:rPr>
          <w:rFonts w:cs="Times New Roman"/>
          <w:lang w:eastAsia="en-US"/>
        </w:rPr>
        <w:t>AU-sak 2018/03 Eksklusjon fra raseklubb som følge av langvarig konflikt</w:t>
      </w:r>
      <w:bookmarkEnd w:id="23"/>
    </w:p>
    <w:p w14:paraId="404B8A54" w14:textId="77777777" w:rsidR="00730465" w:rsidRPr="0018648A" w:rsidRDefault="00730465" w:rsidP="00730465">
      <w:pPr>
        <w:jc w:val="both"/>
        <w:rPr>
          <w:rFonts w:ascii="Times New Roman" w:hAnsi="Times New Roman" w:cs="Times New Roman"/>
        </w:rPr>
      </w:pPr>
      <w:r>
        <w:rPr>
          <w:rFonts w:ascii="Times New Roman" w:hAnsi="Times New Roman" w:cs="Times New Roman"/>
        </w:rPr>
        <w:t>NN ble i desember 2017 fratatt vervet som avlsrådsmedlem. Dette skjedde p</w:t>
      </w:r>
      <w:r w:rsidRPr="0018648A">
        <w:rPr>
          <w:rFonts w:ascii="Times New Roman" w:hAnsi="Times New Roman" w:cs="Times New Roman"/>
        </w:rPr>
        <w:t xml:space="preserve">å </w:t>
      </w:r>
      <w:r>
        <w:rPr>
          <w:rFonts w:ascii="Times New Roman" w:hAnsi="Times New Roman" w:cs="Times New Roman"/>
        </w:rPr>
        <w:t xml:space="preserve">et </w:t>
      </w:r>
      <w:r w:rsidRPr="0018648A">
        <w:rPr>
          <w:rFonts w:ascii="Times New Roman" w:hAnsi="Times New Roman" w:cs="Times New Roman"/>
        </w:rPr>
        <w:t>ekstraordinært årsmøte i raseklubb YY</w:t>
      </w:r>
      <w:r>
        <w:rPr>
          <w:rFonts w:ascii="Times New Roman" w:hAnsi="Times New Roman" w:cs="Times New Roman"/>
        </w:rPr>
        <w:t>,</w:t>
      </w:r>
      <w:r w:rsidRPr="0018648A">
        <w:rPr>
          <w:rFonts w:ascii="Times New Roman" w:hAnsi="Times New Roman" w:cs="Times New Roman"/>
        </w:rPr>
        <w:t xml:space="preserve"> ved mistillit (55 mot 14).  Raseklubb YY ekskluderte deretter NN fra klubben i 5 år i januar 2018. I varselet om eksklusjon viste klubben blandt annet til: </w:t>
      </w:r>
    </w:p>
    <w:p w14:paraId="2D068611"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i/>
        </w:rPr>
        <w:t xml:space="preserve">Perioden 2015 </w:t>
      </w:r>
    </w:p>
    <w:p w14:paraId="6E5213F0" w14:textId="77777777" w:rsidR="00730465" w:rsidRPr="0018648A" w:rsidRDefault="00730465" w:rsidP="00730465">
      <w:pPr>
        <w:pStyle w:val="Listeavsnitt"/>
        <w:numPr>
          <w:ilvl w:val="0"/>
          <w:numId w:val="13"/>
        </w:numPr>
        <w:spacing w:before="2" w:after="2"/>
        <w:jc w:val="both"/>
        <w:rPr>
          <w:rFonts w:ascii="Times New Roman" w:hAnsi="Times New Roman" w:cs="Times New Roman"/>
        </w:rPr>
      </w:pPr>
      <w:r w:rsidRPr="0018648A">
        <w:rPr>
          <w:rFonts w:ascii="Times New Roman" w:hAnsi="Times New Roman" w:cs="Times New Roman"/>
        </w:rPr>
        <w:t>NN var kasserer og leverte ikke fra seg bilag til klubben. At noe befinner seg på privat programvare er ikke god nok grunn. Han la ned hjemmesiden da han fikk sparken som webmaster. Begge deler medførte merkostnader for klubben, og den var i en periode uten hjemmeside.</w:t>
      </w:r>
    </w:p>
    <w:p w14:paraId="5DD3CF41"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i/>
        </w:rPr>
        <w:t>Perioden 2017</w:t>
      </w:r>
      <w:r w:rsidRPr="0018648A">
        <w:rPr>
          <w:rFonts w:ascii="Times New Roman" w:hAnsi="Times New Roman" w:cs="Times New Roman"/>
        </w:rPr>
        <w:t xml:space="preserve"> </w:t>
      </w:r>
    </w:p>
    <w:p w14:paraId="21C2CE33"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NN fikk fornyet tillit ved å bidra til styret i funksjonen som sekretær 1. mars 2017. Da han ble nektet tilgang til hjemmesiden basert på tidligere erfaringer svarte han imidlertid med ufin dialog med resten av styret, beskyldninger overfor tidligere styrer osv. Han fikk beskjed om å endre tone, men valgte å fortsette. Styret fikk til slutt nok og NN valgte å trekke seg som sekretær. </w:t>
      </w:r>
    </w:p>
    <w:p w14:paraId="496D4F59"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Gjennom vervet som avlsrådsmedlem fortsatte han imidlertid med beskyldninger om inhabilitet og truende kommunikasjon.. </w:t>
      </w:r>
    </w:p>
    <w:p w14:paraId="0189D47D"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Styret sendte 5 mailer som NN ikke svarte på og telefonkontakt har ikke ført til noen løsning. Disse forholdene var foranledningen til innkallingen til det ekstraordinære årsmøtet.  </w:t>
      </w:r>
    </w:p>
    <w:p w14:paraId="1FA97A02"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NN benyttet også klubbens adresseliste og sendte mail til alle medlemmene med usanne påstander om klubbens avlsarbeide og om konflikten med styret. Dette har skadet klubbens renommé</w:t>
      </w:r>
    </w:p>
    <w:p w14:paraId="43BA53DA"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Det har gjennom hele 2017 vært utrolig mye støy og krangling med NN som person. </w:t>
      </w:r>
      <w:r w:rsidRPr="0018648A">
        <w:rPr>
          <w:rFonts w:ascii="Times New Roman" w:hAnsi="Times New Roman" w:cs="Times New Roman"/>
          <w:i/>
        </w:rPr>
        <w:t xml:space="preserve">”Dette har vært utrolig utmattende for alle som er i styret. Vi har ved flere anledninger prøvd å få deg til å endre deg, men det har ikke vært mulig.” </w:t>
      </w:r>
    </w:p>
    <w:p w14:paraId="5E2FAF38" w14:textId="77777777" w:rsidR="00730465" w:rsidRPr="0018648A" w:rsidRDefault="00730465" w:rsidP="00730465">
      <w:pPr>
        <w:jc w:val="both"/>
        <w:rPr>
          <w:rFonts w:ascii="Times New Roman" w:hAnsi="Times New Roman" w:cs="Times New Roman"/>
        </w:rPr>
      </w:pPr>
    </w:p>
    <w:p w14:paraId="6661D168"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NN svarte i korthet at: </w:t>
      </w:r>
    </w:p>
    <w:p w14:paraId="51AB695B"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Det skal 2 til for å krangle. Det kan diskuteres hvem som startet. </w:t>
      </w:r>
    </w:p>
    <w:p w14:paraId="37F5BB73"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Når styreleder og webansvarlig ikke etterkommer årsmøte og styrevedtak var dette noe NN påpekte og forsøkte gjøre noe med. </w:t>
      </w:r>
    </w:p>
    <w:p w14:paraId="6924FA20"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NN etterlyser dokumentasjon fra klubben og stiller spørsmålstegn ved hvordan et styre kan basere seg på noe de ikke selv har opplevd. </w:t>
      </w:r>
    </w:p>
    <w:p w14:paraId="4A9C852D"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NN vedlegger styrereferat fra 2014 som viser at styret besluttet med 6 mot 1 stemme å bytte kasserer. NN opplyser at han ikke fikk uttale seg i forkant. </w:t>
      </w:r>
      <w:r w:rsidRPr="0018648A">
        <w:rPr>
          <w:rFonts w:ascii="Times New Roman" w:hAnsi="Times New Roman" w:cs="Times New Roman"/>
          <w:i/>
        </w:rPr>
        <w:t>”Vedtaket må i dette tilfelle være fattet på et veldig ensidig grunnlag”</w:t>
      </w:r>
      <w:r w:rsidRPr="0018648A">
        <w:rPr>
          <w:rFonts w:ascii="Times New Roman" w:hAnsi="Times New Roman" w:cs="Times New Roman"/>
        </w:rPr>
        <w:t>. NN trakk seg samtidig fra alle verv – dvs som Sekretær, Kasserer og ½ Webansvarlig. NN fikk ikke sparken som webmaster – de var den gang 2, og klubben måtte ikke skaffe ny server. Han benekter også å ha holdt igjen noe da han sluttet som kasserer</w:t>
      </w:r>
    </w:p>
    <w:p w14:paraId="71ADEA3C"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Ang inhabilitet: Det var 2 i avlsrådet hadde hunder som er kullsøsken av hund med ektopisk ureter da avlsrådet skulle ta stilling til spørsmål om kompensasjon for UL. </w:t>
      </w:r>
    </w:p>
    <w:p w14:paraId="37FFE64D" w14:textId="77777777" w:rsidR="00730465" w:rsidRPr="0018648A" w:rsidRDefault="00730465" w:rsidP="00730465">
      <w:pPr>
        <w:pStyle w:val="Listeavsnitt"/>
        <w:numPr>
          <w:ilvl w:val="0"/>
          <w:numId w:val="12"/>
        </w:numPr>
        <w:spacing w:before="2" w:after="2"/>
        <w:jc w:val="both"/>
        <w:rPr>
          <w:rFonts w:ascii="Times New Roman" w:hAnsi="Times New Roman" w:cs="Times New Roman"/>
        </w:rPr>
      </w:pPr>
      <w:r w:rsidRPr="0018648A">
        <w:rPr>
          <w:rFonts w:ascii="Times New Roman" w:hAnsi="Times New Roman" w:cs="Times New Roman"/>
        </w:rPr>
        <w:t xml:space="preserve">Styret fremstår som rimelig desperate når de innkaller til ekstraordinært årsmøte for å fjerne NN fra et verv som ikke gir påvirkningsmulighet på styre og stell i klubben, bare 2 måneder før ordinært årsmøte. </w:t>
      </w:r>
    </w:p>
    <w:p w14:paraId="6F32DE07" w14:textId="77777777" w:rsidR="00730465" w:rsidRPr="0018648A" w:rsidRDefault="00730465" w:rsidP="00730465">
      <w:pPr>
        <w:jc w:val="both"/>
        <w:rPr>
          <w:rFonts w:ascii="Times New Roman" w:hAnsi="Times New Roman" w:cs="Times New Roman"/>
        </w:rPr>
      </w:pPr>
    </w:p>
    <w:p w14:paraId="0D7CAC61"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KLubben tok ikke innsigelsene til følge og vedtok eksklusjon. NN anket dette til AU og anfører i anken blant annet: </w:t>
      </w:r>
    </w:p>
    <w:p w14:paraId="02EDC635" w14:textId="77777777" w:rsidR="00730465" w:rsidRPr="0018648A" w:rsidRDefault="00730465" w:rsidP="00730465">
      <w:pPr>
        <w:pStyle w:val="Listeavsnitt"/>
        <w:numPr>
          <w:ilvl w:val="0"/>
          <w:numId w:val="16"/>
        </w:numPr>
        <w:spacing w:before="2" w:after="2"/>
        <w:jc w:val="both"/>
        <w:rPr>
          <w:rFonts w:ascii="Times New Roman" w:hAnsi="Times New Roman" w:cs="Times New Roman"/>
        </w:rPr>
      </w:pPr>
      <w:r w:rsidRPr="0018648A">
        <w:rPr>
          <w:rFonts w:ascii="Times New Roman" w:hAnsi="Times New Roman" w:cs="Times New Roman"/>
        </w:rPr>
        <w:t xml:space="preserve">At det her er snakk om en gjengjeldelsesaksjon fra en gruppe fremtredende personer i raseklubb YY med styreleder som talerør og utøvende makt. </w:t>
      </w:r>
    </w:p>
    <w:p w14:paraId="76D97EDF" w14:textId="77777777" w:rsidR="00730465" w:rsidRPr="0018648A" w:rsidRDefault="00730465" w:rsidP="00730465">
      <w:pPr>
        <w:pStyle w:val="Listeavsnitt"/>
        <w:numPr>
          <w:ilvl w:val="0"/>
          <w:numId w:val="16"/>
        </w:numPr>
        <w:spacing w:before="2" w:after="2"/>
        <w:jc w:val="both"/>
        <w:rPr>
          <w:rFonts w:ascii="Times New Roman" w:hAnsi="Times New Roman" w:cs="Times New Roman"/>
        </w:rPr>
      </w:pPr>
      <w:r w:rsidRPr="0018648A">
        <w:rPr>
          <w:rFonts w:ascii="Times New Roman" w:hAnsi="Times New Roman" w:cs="Times New Roman"/>
        </w:rPr>
        <w:t xml:space="preserve">Det er et gjentagende problem at styreleder ikke etterkommer årsmøtevedtak og styrevedtak, men lar seg overbevise av tidligere styreledelse.  </w:t>
      </w:r>
    </w:p>
    <w:p w14:paraId="10E523E2" w14:textId="77777777" w:rsidR="00730465" w:rsidRPr="0018648A" w:rsidRDefault="00730465" w:rsidP="00730465">
      <w:pPr>
        <w:pStyle w:val="Listeavsnitt"/>
        <w:numPr>
          <w:ilvl w:val="0"/>
          <w:numId w:val="16"/>
        </w:numPr>
        <w:spacing w:before="2" w:after="2"/>
        <w:jc w:val="both"/>
        <w:rPr>
          <w:rFonts w:ascii="Times New Roman" w:hAnsi="Times New Roman" w:cs="Times New Roman"/>
        </w:rPr>
      </w:pPr>
      <w:r w:rsidRPr="0018648A">
        <w:rPr>
          <w:rFonts w:ascii="Times New Roman" w:hAnsi="Times New Roman" w:cs="Times New Roman"/>
        </w:rPr>
        <w:t xml:space="preserve">Ved å angripe personer som det tidligere styret har vært i uoverensstemmelser med, siden den tidligere styreledelsen også har egne oppdrett og ivaretar seg og sitt både når det gjelder styre, jaktprøver ved valg av partier og dommere, RAS og avlskriterier. </w:t>
      </w:r>
    </w:p>
    <w:p w14:paraId="419E4AAD" w14:textId="77777777" w:rsidR="00730465" w:rsidRPr="0018648A" w:rsidRDefault="00730465" w:rsidP="00730465">
      <w:pPr>
        <w:pStyle w:val="Listeavsnitt"/>
        <w:numPr>
          <w:ilvl w:val="0"/>
          <w:numId w:val="16"/>
        </w:numPr>
        <w:spacing w:before="2" w:after="2"/>
        <w:jc w:val="both"/>
        <w:rPr>
          <w:rFonts w:ascii="Times New Roman" w:hAnsi="Times New Roman" w:cs="Times New Roman"/>
        </w:rPr>
      </w:pPr>
      <w:r w:rsidRPr="0018648A">
        <w:rPr>
          <w:rFonts w:ascii="Times New Roman" w:hAnsi="Times New Roman" w:cs="Times New Roman"/>
        </w:rPr>
        <w:t xml:space="preserve">NN oppfatter saken som ren mobbing og trakassering fra en liten ”intern klubb” i klubben som styrer alt og forskjellsbehandler medlemmene. </w:t>
      </w:r>
    </w:p>
    <w:p w14:paraId="70A3A3D0" w14:textId="77777777" w:rsidR="00730465" w:rsidRPr="0018648A" w:rsidRDefault="00730465" w:rsidP="00730465">
      <w:pPr>
        <w:jc w:val="both"/>
        <w:rPr>
          <w:rFonts w:ascii="Times New Roman" w:hAnsi="Times New Roman" w:cs="Times New Roman"/>
        </w:rPr>
      </w:pPr>
    </w:p>
    <w:p w14:paraId="50D06204"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Klubben har i sitt tilsvar bla påpekt: </w:t>
      </w:r>
    </w:p>
    <w:p w14:paraId="654D0C3E"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I tiden etter eksklusjonsvedtaket har det vært årsmøte i YY, hvor eksklusjonen av NN var del av styrets årsberetning. Det kom ikke kritikk fra årsmøtet mot styrets behandling av saken. Det ble valgt nytt styre i klubben som stiller seg bak vedtaket. </w:t>
      </w:r>
    </w:p>
    <w:p w14:paraId="57DB89BA"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NNs opptreden som sekretær illustrerer en person i konflikt med flere demokratisk valgte klubbstyrer. Han ønsket fullmakter langt ut over det vanlige og hadde væremåte og måte å involvere seg på som førte til konflikt med mange i styret. Webansvarlig trakk seg bla som følge av NNs væremåte. </w:t>
      </w:r>
    </w:p>
    <w:p w14:paraId="1C3F914B"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NN var kasserer for klubben frem til februar 2015. Han slettet regnskapet for 2014 og leverte alle bilag til styret i en plastpose kort tid før årsmøtet. Han nektet å utlevere tidligere regnskap til sin etterfølger fordi de var kjørt på personlig programvare. </w:t>
      </w:r>
    </w:p>
    <w:p w14:paraId="4DB5B33A"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Da han gikk ut av rollen som web-ansvarlig la han ned web-siden, eller som han selv har beskrevet det ”blokkerte tilgang”. Realitetene blir den samme, klubben var uten Web-sider. Det sentrale er ikke om han ble sparket eller trakk seg selv, men at han ikke kvier seg for å ødelegge for klubben når han ikke får det som han vil. </w:t>
      </w:r>
    </w:p>
    <w:p w14:paraId="4EA98EC3"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Å formulere eskaleringen av konflikter de senere årene som en konspirasjonsteori faller på egen urimelighet. Personene i styret og i avlsrådet i 2017 er helt andre enn de han har arbeidet sammen med senere. </w:t>
      </w:r>
    </w:p>
    <w:p w14:paraId="59D6AEBF"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Avlsrådet for [rasen] består av 4 personer. De har tett dialog med styret og arbeidet med avl og raseutvikling er blant klubbens viktigste områder. Styret er klubbens øverste myndighet, men iht lovene velges representanter til avlsrådet på klubbens årsmøte. Det er har vært store samarbeidsproblemer mellom NN og andre i avlsrådet og styret. Dette hemmer avlsrådsarbeid og styrearbeid i en liten klubb. Dialog har vært forsøkt uten løsning. NN har hatt en adferd mot avlsråd og styre som har vært truende, ufin og beskyldende mv. </w:t>
      </w:r>
    </w:p>
    <w:p w14:paraId="1BFAC269"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Klubben er enig med NN i at situasjonen er alvorlig når man må innkalle til ekstraordinært årsmøte 2 måneder før ordinært årsmøte, kun for å stille mistillit til NN. Han stilte ikke selv opp der, men i anken fortsetter han iht klubben konspirasjonsteoriene om at feilen ligger hos andre. </w:t>
      </w:r>
    </w:p>
    <w:p w14:paraId="7E00F4A2"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Få dager før ekstraordinært årsmøte sendte NN e-post til medlemmene i klubben hvor han fremsatte påstander om personer og om arbeidet i klubben. Han var da fortsatt tillitsvalgt og fremstilte arbeidet i klubben som rene mafiavirksomheten. Leseren kunne iht klubben få inntrykk av at hele avlsrådet stiller seg bak. Det er ikke tilfelle. Klubbens avslråd har måttet kommentere dette i et eget innlegg på klubbens hjemmeside. </w:t>
      </w:r>
    </w:p>
    <w:p w14:paraId="05B5D76D"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 xml:space="preserve">De ovennevnte forholdene har skadet klubbens virksomhet og omdømme. </w:t>
      </w:r>
    </w:p>
    <w:p w14:paraId="2C162BB8" w14:textId="77777777" w:rsidR="00730465" w:rsidRPr="0018648A" w:rsidRDefault="00730465" w:rsidP="00730465">
      <w:pPr>
        <w:pStyle w:val="Listeavsnitt"/>
        <w:numPr>
          <w:ilvl w:val="0"/>
          <w:numId w:val="14"/>
        </w:numPr>
        <w:spacing w:before="2" w:after="2"/>
        <w:ind w:left="360"/>
        <w:jc w:val="both"/>
        <w:rPr>
          <w:rFonts w:ascii="Times New Roman" w:hAnsi="Times New Roman" w:cs="Times New Roman"/>
        </w:rPr>
      </w:pPr>
      <w:r w:rsidRPr="0018648A">
        <w:rPr>
          <w:rFonts w:ascii="Times New Roman" w:hAnsi="Times New Roman" w:cs="Times New Roman"/>
        </w:rPr>
        <w:t>AU bes vurdere varighet på eksklusjonen, og klubben mener den bør være på 10 år eller livstid.</w:t>
      </w:r>
    </w:p>
    <w:p w14:paraId="6997F161" w14:textId="77777777" w:rsidR="00730465" w:rsidRPr="0018648A" w:rsidRDefault="00730465" w:rsidP="00730465">
      <w:pPr>
        <w:jc w:val="both"/>
        <w:rPr>
          <w:rFonts w:ascii="Times New Roman" w:hAnsi="Times New Roman" w:cs="Times New Roman"/>
        </w:rPr>
      </w:pPr>
    </w:p>
    <w:p w14:paraId="051417A5"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NN fikk kommentere tilsvaret og uttalte da bla:</w:t>
      </w:r>
    </w:p>
    <w:p w14:paraId="6EDBBCA7" w14:textId="77777777" w:rsidR="00730465" w:rsidRPr="0018648A" w:rsidRDefault="00730465" w:rsidP="00730465">
      <w:pPr>
        <w:pStyle w:val="Listeavsnitt"/>
        <w:numPr>
          <w:ilvl w:val="0"/>
          <w:numId w:val="15"/>
        </w:numPr>
        <w:spacing w:before="2" w:after="2"/>
        <w:jc w:val="both"/>
        <w:rPr>
          <w:rFonts w:ascii="Times New Roman" w:hAnsi="Times New Roman" w:cs="Times New Roman"/>
          <w:i/>
        </w:rPr>
      </w:pPr>
      <w:r w:rsidRPr="0018648A">
        <w:rPr>
          <w:rFonts w:ascii="Times New Roman" w:hAnsi="Times New Roman" w:cs="Times New Roman"/>
          <w:i/>
        </w:rPr>
        <w:t xml:space="preserve">”Jeg brukte e-postlistene, som jeg hadde tilgang til som sekretær, for å gi medlemmene en del svar fra min side på fremstillingen av min person fra [raseklubb YY] i innkallingen til ekstraordinært årsmøte. De ble sendt ut fra egen mailadresse, så jeg prøvde å ivareta medlemmene på best mulig måte. Ser at [raseklubb YY] har konto hos MailChimp, som ble brukt til utsendelse av innkallingen. Solgt mailadresser?” </w:t>
      </w:r>
    </w:p>
    <w:p w14:paraId="7EE136D8" w14:textId="77777777" w:rsidR="00730465" w:rsidRPr="0018648A" w:rsidRDefault="00730465" w:rsidP="00730465">
      <w:pPr>
        <w:pStyle w:val="Listeavsnitt"/>
        <w:numPr>
          <w:ilvl w:val="0"/>
          <w:numId w:val="15"/>
        </w:numPr>
        <w:spacing w:before="2" w:after="2"/>
        <w:jc w:val="both"/>
        <w:rPr>
          <w:rFonts w:ascii="Times New Roman" w:hAnsi="Times New Roman" w:cs="Times New Roman"/>
        </w:rPr>
      </w:pPr>
      <w:r w:rsidRPr="0018648A">
        <w:rPr>
          <w:rFonts w:ascii="Times New Roman" w:hAnsi="Times New Roman" w:cs="Times New Roman"/>
        </w:rPr>
        <w:t>NN vedlegger også diverse dokumentasjon i form av bla e-post vedr regnskap, protokoller, innkalling til ekstraordinært årsmøte, orientering om at dersom ikke årsmøtet fratok NN vervet ville 10 personer fra styret, alvsråd, jaktråd og utstillingsråd trekke seg fra sine verv i klubben m.v. I e-posten vedr regnskap fremgår det bla at klubben fortsatt etterlyste materiale. NN reiser også innsigelser mot gyldigheten av vedtaket på ekstraordinært årsmøte.</w:t>
      </w:r>
    </w:p>
    <w:p w14:paraId="2101F721" w14:textId="77777777" w:rsidR="00730465" w:rsidRPr="0018648A" w:rsidRDefault="00730465" w:rsidP="00730465">
      <w:pPr>
        <w:pStyle w:val="Listeavsnitt"/>
        <w:numPr>
          <w:ilvl w:val="0"/>
          <w:numId w:val="15"/>
        </w:numPr>
        <w:spacing w:before="2" w:after="2"/>
        <w:jc w:val="both"/>
        <w:rPr>
          <w:rFonts w:ascii="Times New Roman" w:hAnsi="Times New Roman" w:cs="Times New Roman"/>
        </w:rPr>
      </w:pPr>
      <w:r w:rsidRPr="0018648A">
        <w:rPr>
          <w:rFonts w:ascii="Times New Roman" w:hAnsi="Times New Roman" w:cs="Times New Roman"/>
        </w:rPr>
        <w:t xml:space="preserve">Videre: </w:t>
      </w:r>
      <w:r w:rsidRPr="0018648A">
        <w:rPr>
          <w:rFonts w:ascii="Times New Roman" w:hAnsi="Times New Roman" w:cs="Times New Roman"/>
          <w:i/>
        </w:rPr>
        <w:t>”Ut fra nåværende styres (eller er det tidligere styreleder?) omtale av saksgangen når jeg trakk meg fra alle verv i 2014, er de kun basert på rykter og påstander”.</w:t>
      </w:r>
      <w:r w:rsidRPr="0018648A">
        <w:rPr>
          <w:rFonts w:ascii="Times New Roman" w:hAnsi="Times New Roman" w:cs="Times New Roman"/>
        </w:rPr>
        <w:t xml:space="preserve"> </w:t>
      </w:r>
    </w:p>
    <w:p w14:paraId="63726DCD" w14:textId="77777777" w:rsidR="00730465" w:rsidRPr="0018648A" w:rsidRDefault="00730465" w:rsidP="00730465">
      <w:pPr>
        <w:pStyle w:val="Listeavsnitt"/>
        <w:numPr>
          <w:ilvl w:val="0"/>
          <w:numId w:val="15"/>
        </w:numPr>
        <w:spacing w:before="2" w:after="2"/>
        <w:jc w:val="both"/>
        <w:rPr>
          <w:rFonts w:ascii="Times New Roman" w:hAnsi="Times New Roman" w:cs="Times New Roman"/>
        </w:rPr>
      </w:pPr>
      <w:r w:rsidRPr="0018648A">
        <w:rPr>
          <w:rFonts w:ascii="Times New Roman" w:hAnsi="Times New Roman" w:cs="Times New Roman"/>
        </w:rPr>
        <w:t xml:space="preserve">NN spør vedr påstanden om straff fra styret: </w:t>
      </w:r>
      <w:r w:rsidRPr="0018648A">
        <w:rPr>
          <w:rFonts w:ascii="Times New Roman" w:hAnsi="Times New Roman" w:cs="Times New Roman"/>
          <w:i/>
        </w:rPr>
        <w:t>”Er dette et misbruk av NKKs lover for å utøve makt og trakassering?”.</w:t>
      </w:r>
    </w:p>
    <w:p w14:paraId="37EB2FE2" w14:textId="77777777" w:rsidR="00730465" w:rsidRPr="0018648A" w:rsidRDefault="00730465" w:rsidP="00730465">
      <w:pPr>
        <w:jc w:val="both"/>
        <w:rPr>
          <w:rFonts w:ascii="Times New Roman" w:hAnsi="Times New Roman" w:cs="Times New Roman"/>
        </w:rPr>
      </w:pPr>
    </w:p>
    <w:p w14:paraId="5498C5D8"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u w:val="single"/>
        </w:rPr>
        <w:t>Vurdering</w:t>
      </w:r>
      <w:r w:rsidRPr="0018648A">
        <w:rPr>
          <w:rFonts w:ascii="Times New Roman" w:hAnsi="Times New Roman" w:cs="Times New Roman"/>
        </w:rPr>
        <w:t xml:space="preserve">: AU tok utgangspunkt i klubblovenes § 4 om medlemsforpliktelser, hvor det fremgår at medlemmene er forpliktet til å støtte opp under klubbens (og NKK sin) virksomhet,  jf NKKs lover § 7-2 (1) a), hvor det fremgår at det kan ilegges reaksjon som nevnt i § 7-3 ved brudd på bla klubbens lover. </w:t>
      </w:r>
    </w:p>
    <w:p w14:paraId="03EADA05" w14:textId="77777777" w:rsidR="00730465" w:rsidRPr="0018648A" w:rsidRDefault="00730465" w:rsidP="00730465">
      <w:pPr>
        <w:jc w:val="both"/>
        <w:rPr>
          <w:rFonts w:ascii="Times New Roman" w:hAnsi="Times New Roman" w:cs="Times New Roman"/>
        </w:rPr>
      </w:pPr>
    </w:p>
    <w:p w14:paraId="63BAB088"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AU finner det dokumentert at det har vært et konfliktfylt forhold mellom NN og andre tillitsvalgte/organer og at dette har vært til skade for klubben. For eksempel ved at NN ikke leverte fra seg alt han hadde vedr regnskapene i 2014, at han den gangen hindret tilgang til klubbens hjemmeside, samt at han benyttet klubbens e-postliste til å fremme egne synspunkter om avlsarbeid og konflikten i desember 2017. Dette medførte at klubben måtte legge ut en ”forklaring” på klubbens hjemmeside. Det er også et poeng at det til slutt ble innkalt til ekstraordinært årsmøte for å få ham fjernet fra avlsrådet. Når tillitsvalgte står i konflikt over tid går det ut over klubbens arbeid. Det beslaglegger frivillig tid som kunne vært brukt til beste for klubben og kan i tillegg føre til skade for klubben. Helhetsinntrykket er at NN har vanskelig for å innrette seg iht vedtak hvis han er uenig, og at dette fort fører til reaksjoner eller ”motangrep”. AU viser som eksempel til NNs spørsmål om salg av e-postlister som er referert over. </w:t>
      </w:r>
    </w:p>
    <w:p w14:paraId="0C132C86" w14:textId="77777777" w:rsidR="00730465" w:rsidRPr="0018648A" w:rsidRDefault="00730465" w:rsidP="00730465">
      <w:pPr>
        <w:jc w:val="both"/>
        <w:rPr>
          <w:rFonts w:ascii="Times New Roman" w:hAnsi="Times New Roman" w:cs="Times New Roman"/>
        </w:rPr>
      </w:pPr>
    </w:p>
    <w:p w14:paraId="569FBF5C"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Nå som NN ikke lengre har verv i klubben kunne det tenkes at det vil gi mer ro i klubben, slik at det ikke egentlig er noe behov for eksklusjon. AU har imidlertid tidligere ekskludert medlemmer som over tid har beslaglagt uforholdsmessig mye frivillig tid pgra langvarige konflikter. AU viser til AU-sak 2011/12 jf 2013/02 (2 års eksklusjon) samt AU-saker 2015/02 (1 års nektelse av medlemskap) og 2015/03 (tidsubegrenset i forbindelse med rettssak) og senest sak 2017/17 (2 års eksklusjon mv.)</w:t>
      </w:r>
    </w:p>
    <w:p w14:paraId="497D0C7B" w14:textId="77777777" w:rsidR="00730465" w:rsidRPr="0018648A" w:rsidRDefault="00730465" w:rsidP="00730465">
      <w:pPr>
        <w:jc w:val="both"/>
        <w:rPr>
          <w:rFonts w:ascii="Times New Roman" w:hAnsi="Times New Roman" w:cs="Times New Roman"/>
        </w:rPr>
      </w:pPr>
    </w:p>
    <w:p w14:paraId="5D549F47"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Med utgangspunkt i tidligere praksis har AU konkludert med at en reaksjonstid på 5 år eller mer bør være forbehold saker som er enda mer alvorlige enn i saken her. Etter en totalvurdering finner AU at en reaksjonstid på 3 år er rimelig. </w:t>
      </w:r>
    </w:p>
    <w:p w14:paraId="126F4368" w14:textId="77777777" w:rsidR="00730465" w:rsidRPr="0018648A" w:rsidRDefault="00730465" w:rsidP="00730465">
      <w:pPr>
        <w:jc w:val="both"/>
        <w:rPr>
          <w:rFonts w:ascii="Times New Roman" w:hAnsi="Times New Roman" w:cs="Times New Roman"/>
        </w:rPr>
      </w:pPr>
    </w:p>
    <w:p w14:paraId="5179B3BD"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b/>
        </w:rPr>
        <w:t>Avgjørelse:</w:t>
      </w:r>
      <w:r w:rsidRPr="0018648A">
        <w:rPr>
          <w:rFonts w:ascii="Times New Roman" w:hAnsi="Times New Roman" w:cs="Times New Roman"/>
        </w:rPr>
        <w:t xml:space="preserve"> AU vedtok enstemmig å oppheve raseklubb YYs 5-årige eksklusjon og ekskluderte NN fra raseklubb YY i 3 år. </w:t>
      </w:r>
    </w:p>
    <w:p w14:paraId="44F13406" w14:textId="77777777" w:rsidR="00730465" w:rsidRPr="00AC14AB" w:rsidRDefault="00730465" w:rsidP="00730465">
      <w:pPr>
        <w:pStyle w:val="Overskrift1"/>
        <w:jc w:val="both"/>
        <w:rPr>
          <w:rFonts w:cs="Times New Roman"/>
          <w:lang w:eastAsia="en-US"/>
        </w:rPr>
      </w:pPr>
      <w:bookmarkStart w:id="24" w:name="_Toc402089565"/>
      <w:r>
        <w:rPr>
          <w:rFonts w:cs="Times New Roman"/>
          <w:lang w:eastAsia="en-US"/>
        </w:rPr>
        <w:t>AU-sak 2018/02 Styremedlems brudd på taushetsplikt</w:t>
      </w:r>
      <w:bookmarkEnd w:id="24"/>
      <w:r>
        <w:rPr>
          <w:rFonts w:cs="Times New Roman"/>
          <w:lang w:eastAsia="en-US"/>
        </w:rPr>
        <w:t xml:space="preserve"> </w:t>
      </w:r>
    </w:p>
    <w:p w14:paraId="7465A644" w14:textId="5262E3A8" w:rsidR="00730465" w:rsidRPr="0018648A" w:rsidRDefault="00730465" w:rsidP="00730465">
      <w:pPr>
        <w:rPr>
          <w:rFonts w:ascii="Times New Roman" w:hAnsi="Times New Roman" w:cs="Times New Roman"/>
        </w:rPr>
      </w:pPr>
      <w:r w:rsidRPr="0018648A">
        <w:rPr>
          <w:rFonts w:ascii="Times New Roman" w:hAnsi="Times New Roman" w:cs="Times New Roman"/>
        </w:rPr>
        <w:t xml:space="preserve">Saken gjelder tap av tillitsverv som følge av brudd på taushetsplikt.  Raseklubb XX anmeldte </w:t>
      </w:r>
      <w:r>
        <w:rPr>
          <w:rFonts w:ascii="Times New Roman" w:hAnsi="Times New Roman" w:cs="Times New Roman"/>
        </w:rPr>
        <w:t xml:space="preserve">et </w:t>
      </w:r>
      <w:r w:rsidRPr="0018648A">
        <w:rPr>
          <w:rFonts w:ascii="Times New Roman" w:hAnsi="Times New Roman" w:cs="Times New Roman"/>
        </w:rPr>
        <w:t>styremedlem</w:t>
      </w:r>
      <w:r>
        <w:rPr>
          <w:rFonts w:ascii="Times New Roman" w:hAnsi="Times New Roman" w:cs="Times New Roman"/>
        </w:rPr>
        <w:t xml:space="preserve"> (NN)</w:t>
      </w:r>
      <w:r w:rsidRPr="0018648A">
        <w:rPr>
          <w:rFonts w:ascii="Times New Roman" w:hAnsi="Times New Roman" w:cs="Times New Roman"/>
        </w:rPr>
        <w:t xml:space="preserve"> til NKKs Disiplinærkomite (DK) </w:t>
      </w:r>
      <w:r>
        <w:rPr>
          <w:rFonts w:ascii="Times New Roman" w:hAnsi="Times New Roman" w:cs="Times New Roman"/>
        </w:rPr>
        <w:t>i 2017. DK konkluderte i</w:t>
      </w:r>
      <w:r w:rsidRPr="0018648A">
        <w:rPr>
          <w:rFonts w:ascii="Times New Roman" w:hAnsi="Times New Roman" w:cs="Times New Roman"/>
        </w:rPr>
        <w:t xml:space="preserve"> januar 2018 som følger</w:t>
      </w:r>
      <w:r w:rsidR="00D721CE">
        <w:rPr>
          <w:rFonts w:ascii="Times New Roman" w:hAnsi="Times New Roman" w:cs="Times New Roman"/>
        </w:rPr>
        <w:t xml:space="preserve"> i DK-sak 11/2017</w:t>
      </w:r>
      <w:r w:rsidRPr="0018648A">
        <w:rPr>
          <w:rFonts w:ascii="Times New Roman" w:hAnsi="Times New Roman" w:cs="Times New Roman"/>
        </w:rPr>
        <w:t xml:space="preserve">: </w:t>
      </w:r>
    </w:p>
    <w:p w14:paraId="7AA8619B" w14:textId="77777777" w:rsidR="00730465" w:rsidRPr="0018648A" w:rsidRDefault="00730465" w:rsidP="00730465">
      <w:pPr>
        <w:rPr>
          <w:rFonts w:ascii="Times New Roman" w:hAnsi="Times New Roman" w:cs="Times New Roman"/>
        </w:rPr>
      </w:pPr>
    </w:p>
    <w:p w14:paraId="28B56E85" w14:textId="77777777" w:rsidR="00730465" w:rsidRPr="0018648A" w:rsidRDefault="00730465" w:rsidP="00730465">
      <w:pPr>
        <w:widowControl w:val="0"/>
        <w:autoSpaceDE w:val="0"/>
        <w:autoSpaceDN w:val="0"/>
        <w:adjustRightInd w:val="0"/>
        <w:ind w:left="708"/>
        <w:jc w:val="both"/>
        <w:rPr>
          <w:rFonts w:ascii="Times New Roman" w:hAnsi="Times New Roman" w:cs="Times New Roman"/>
          <w:i/>
        </w:rPr>
      </w:pPr>
      <w:r w:rsidRPr="0018648A">
        <w:rPr>
          <w:rFonts w:ascii="Times New Roman" w:hAnsi="Times New Roman" w:cs="Times New Roman"/>
          <w:i/>
        </w:rPr>
        <w:t>[NN] fratas retten til å inneha tillitsverv for en periode på 2 – to – år ihht NKKs lover § 7-3 første ledds bokstav f.</w:t>
      </w:r>
    </w:p>
    <w:p w14:paraId="535DBDDB" w14:textId="77777777" w:rsidR="00730465" w:rsidRPr="0018648A" w:rsidRDefault="00730465" w:rsidP="00730465">
      <w:pPr>
        <w:jc w:val="both"/>
        <w:rPr>
          <w:rFonts w:ascii="Times New Roman" w:hAnsi="Times New Roman" w:cs="Times New Roman"/>
        </w:rPr>
      </w:pPr>
    </w:p>
    <w:p w14:paraId="4E4956B8"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u w:val="single"/>
        </w:rPr>
        <w:t>Om saken</w:t>
      </w:r>
      <w:r w:rsidRPr="0018648A">
        <w:rPr>
          <w:rFonts w:ascii="Times New Roman" w:hAnsi="Times New Roman" w:cs="Times New Roman"/>
          <w:b/>
        </w:rPr>
        <w:t>:</w:t>
      </w:r>
      <w:r w:rsidRPr="0018648A">
        <w:rPr>
          <w:rFonts w:ascii="Times New Roman" w:hAnsi="Times New Roman" w:cs="Times New Roman"/>
        </w:rPr>
        <w:t xml:space="preserve"> En valpekjøper kontaktet raseklubb XX </w:t>
      </w:r>
      <w:r>
        <w:rPr>
          <w:rFonts w:ascii="Times New Roman" w:hAnsi="Times New Roman" w:cs="Times New Roman"/>
        </w:rPr>
        <w:t xml:space="preserve">høsten 2017 </w:t>
      </w:r>
      <w:r w:rsidRPr="0018648A">
        <w:rPr>
          <w:rFonts w:ascii="Times New Roman" w:hAnsi="Times New Roman" w:cs="Times New Roman"/>
        </w:rPr>
        <w:t>og klaget p</w:t>
      </w:r>
      <w:r>
        <w:rPr>
          <w:rFonts w:ascii="Times New Roman" w:hAnsi="Times New Roman" w:cs="Times New Roman"/>
        </w:rPr>
        <w:t>å en oppdretter</w:t>
      </w:r>
      <w:r w:rsidRPr="0018648A">
        <w:rPr>
          <w:rFonts w:ascii="Times New Roman" w:hAnsi="Times New Roman" w:cs="Times New Roman"/>
        </w:rPr>
        <w:t xml:space="preserve">. XX </w:t>
      </w:r>
      <w:r>
        <w:rPr>
          <w:rFonts w:ascii="Times New Roman" w:hAnsi="Times New Roman" w:cs="Times New Roman"/>
        </w:rPr>
        <w:t xml:space="preserve">sitt styre </w:t>
      </w:r>
      <w:r w:rsidRPr="0018648A">
        <w:rPr>
          <w:rFonts w:ascii="Times New Roman" w:hAnsi="Times New Roman" w:cs="Times New Roman"/>
        </w:rPr>
        <w:t xml:space="preserve">drøftet dette som en mulig disipliniærsak mot oppdretteren, og iht klubben ble alle styremedlemmene gjort uttrykkelig oppmerksom på at saken var underlagt taushetsplikt. </w:t>
      </w:r>
    </w:p>
    <w:p w14:paraId="6E90BAB7" w14:textId="77777777" w:rsidR="00730465" w:rsidRPr="0018648A" w:rsidRDefault="00730465" w:rsidP="00730465">
      <w:pPr>
        <w:jc w:val="both"/>
        <w:rPr>
          <w:rFonts w:ascii="Times New Roman" w:hAnsi="Times New Roman" w:cs="Times New Roman"/>
        </w:rPr>
      </w:pPr>
    </w:p>
    <w:p w14:paraId="4157F192"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Oppdretteren kontaktet deretter </w:t>
      </w:r>
      <w:r>
        <w:rPr>
          <w:rFonts w:ascii="Times New Roman" w:hAnsi="Times New Roman" w:cs="Times New Roman"/>
        </w:rPr>
        <w:t xml:space="preserve">styremedlem </w:t>
      </w:r>
      <w:r w:rsidRPr="0018648A">
        <w:rPr>
          <w:rFonts w:ascii="Times New Roman" w:hAnsi="Times New Roman" w:cs="Times New Roman"/>
        </w:rPr>
        <w:t xml:space="preserve">NN direkte, som sendte vedkommende e-poster fra den interne styrebehandlingen. Disse viste at 2 av styremedlemmene sluttet seg til at et forslag om at henvendelsen fra valpekjøperen skulle sendes til DK. NN pratet også med oppdretter. </w:t>
      </w:r>
    </w:p>
    <w:p w14:paraId="65DB47E0" w14:textId="77777777" w:rsidR="00730465" w:rsidRPr="0018648A" w:rsidRDefault="00730465" w:rsidP="00730465">
      <w:pPr>
        <w:jc w:val="both"/>
        <w:rPr>
          <w:rFonts w:ascii="Times New Roman" w:hAnsi="Times New Roman" w:cs="Times New Roman"/>
        </w:rPr>
      </w:pPr>
    </w:p>
    <w:p w14:paraId="28615469"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NN har overfor AU påberopt at klubbens styrevedtak uansett skal offentliggjøres iht klubbens instruks, noe som ikke skjedde i saken her. Oppdretteren fikk ikke noe ”mer” av ham eller noe annet enn det han uansett hadde krav på.  Han har også påberopt at klubben kun vedtok å </w:t>
      </w:r>
      <w:r w:rsidRPr="0018648A">
        <w:rPr>
          <w:rFonts w:ascii="Times New Roman" w:hAnsi="Times New Roman" w:cs="Times New Roman"/>
          <w:i/>
        </w:rPr>
        <w:t>sende</w:t>
      </w:r>
      <w:r w:rsidRPr="0018648A">
        <w:rPr>
          <w:rFonts w:ascii="Times New Roman" w:hAnsi="Times New Roman" w:cs="Times New Roman"/>
        </w:rPr>
        <w:t xml:space="preserve"> saken (i betydningen henvise valpekjøper) til DK, ikke at klubben skulle </w:t>
      </w:r>
      <w:r w:rsidRPr="0018648A">
        <w:rPr>
          <w:rFonts w:ascii="Times New Roman" w:hAnsi="Times New Roman" w:cs="Times New Roman"/>
          <w:i/>
        </w:rPr>
        <w:t>anmelde</w:t>
      </w:r>
      <w:r w:rsidRPr="0018648A">
        <w:rPr>
          <w:rFonts w:ascii="Times New Roman" w:hAnsi="Times New Roman" w:cs="Times New Roman"/>
        </w:rPr>
        <w:t xml:space="preserve"> oppdretteren, ei heller for </w:t>
      </w:r>
      <w:r w:rsidRPr="0018648A">
        <w:rPr>
          <w:rFonts w:ascii="Times New Roman" w:hAnsi="Times New Roman" w:cs="Times New Roman"/>
          <w:i/>
        </w:rPr>
        <w:t>så mange forhold</w:t>
      </w:r>
      <w:r w:rsidRPr="0018648A">
        <w:rPr>
          <w:rFonts w:ascii="Times New Roman" w:hAnsi="Times New Roman" w:cs="Times New Roman"/>
        </w:rPr>
        <w:t xml:space="preserve"> som oppdretteren faktisk endte opp med å bli anmeldt for. Styreleder informerte ham ikke om anmeldelsen, den fikk han kopi av ad omveier i ettertid. Da anmeldelsen noe senere ble godkjent av flertallet på et styremøte i tiden etter at DK hadde startet å behandle saken, stemte NN i mot godkjennelsen. </w:t>
      </w:r>
    </w:p>
    <w:p w14:paraId="38F01989" w14:textId="77777777" w:rsidR="00730465" w:rsidRPr="0018648A" w:rsidRDefault="00730465" w:rsidP="00730465">
      <w:pPr>
        <w:jc w:val="both"/>
        <w:rPr>
          <w:rFonts w:ascii="Times New Roman" w:hAnsi="Times New Roman" w:cs="Times New Roman"/>
        </w:rPr>
      </w:pPr>
    </w:p>
    <w:p w14:paraId="6E106AFE"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u w:val="single"/>
        </w:rPr>
        <w:t>AUs vurderin</w:t>
      </w:r>
      <w:r w:rsidRPr="004178AC">
        <w:rPr>
          <w:rFonts w:ascii="Times New Roman" w:hAnsi="Times New Roman" w:cs="Times New Roman"/>
          <w:u w:val="single"/>
        </w:rPr>
        <w:t>g</w:t>
      </w:r>
      <w:r w:rsidRPr="004178AC">
        <w:rPr>
          <w:rFonts w:ascii="Times New Roman" w:hAnsi="Times New Roman" w:cs="Times New Roman"/>
        </w:rPr>
        <w:t>:</w:t>
      </w:r>
      <w:r w:rsidRPr="0018648A">
        <w:rPr>
          <w:rFonts w:ascii="Times New Roman" w:hAnsi="Times New Roman" w:cs="Times New Roman"/>
        </w:rPr>
        <w:t xml:space="preserve"> </w:t>
      </w:r>
      <w:r>
        <w:rPr>
          <w:rFonts w:ascii="Times New Roman" w:hAnsi="Times New Roman" w:cs="Times New Roman"/>
        </w:rPr>
        <w:t>AU tok u</w:t>
      </w:r>
      <w:r w:rsidRPr="0018648A">
        <w:rPr>
          <w:rFonts w:ascii="Times New Roman" w:hAnsi="Times New Roman" w:cs="Times New Roman"/>
        </w:rPr>
        <w:t xml:space="preserve">tgangspunkt i NKKs lover § 7-2 første ledd bokstav d) om at tillitsvalgte ikke må opptre ”på en måte som er uforenelig med sin rolle”. Slik AU ser det er det et tillitsbrudd når styremedlemmer lekker informasjon fra styrebehandlingen til utenforstående, og særlig i en sak hvor det er spesifikt påpekt fra styreleders side at saken er underlagt taushetsplikt. Uansett hvor enig/uenig NN var mht måten saken var håndtert på i klubbens styre burde henvendelsen fra oppdretteren vært forelagt styret, som så kunne svart vedkommende ”som styre”.  </w:t>
      </w:r>
    </w:p>
    <w:p w14:paraId="06E58465" w14:textId="77777777" w:rsidR="00730465" w:rsidRPr="0018648A" w:rsidRDefault="00730465" w:rsidP="00730465">
      <w:pPr>
        <w:jc w:val="both"/>
        <w:rPr>
          <w:rFonts w:ascii="Times New Roman" w:hAnsi="Times New Roman" w:cs="Times New Roman"/>
        </w:rPr>
      </w:pPr>
    </w:p>
    <w:p w14:paraId="2E14BC62" w14:textId="77777777" w:rsidR="00730465" w:rsidRPr="0018648A" w:rsidRDefault="00730465" w:rsidP="00730465">
      <w:pPr>
        <w:jc w:val="both"/>
        <w:rPr>
          <w:rFonts w:ascii="Times New Roman" w:hAnsi="Times New Roman" w:cs="Times New Roman"/>
        </w:rPr>
      </w:pPr>
      <w:r w:rsidRPr="0018648A">
        <w:rPr>
          <w:rFonts w:ascii="Times New Roman" w:hAnsi="Times New Roman" w:cs="Times New Roman"/>
        </w:rPr>
        <w:t xml:space="preserve">Det er på den annen side klart at klubbens styre kunne ha opptrådt mer strukturert, jf at det ser ut som om styret først trodde at klager fra enkeltmedlemmer kunne sendes til DK og bli en </w:t>
      </w:r>
      <w:r>
        <w:rPr>
          <w:rFonts w:ascii="Times New Roman" w:hAnsi="Times New Roman" w:cs="Times New Roman"/>
        </w:rPr>
        <w:t>sak mellom kjøper og</w:t>
      </w:r>
      <w:r w:rsidRPr="0018648A">
        <w:rPr>
          <w:rFonts w:ascii="Times New Roman" w:hAnsi="Times New Roman" w:cs="Times New Roman"/>
        </w:rPr>
        <w:t xml:space="preserve"> oppdretter, at protokoller ikke ble publisert og at det oppsto uklarheter omkring </w:t>
      </w:r>
      <w:r w:rsidRPr="0018648A">
        <w:rPr>
          <w:rFonts w:ascii="Times New Roman" w:hAnsi="Times New Roman" w:cs="Times New Roman"/>
          <w:i/>
        </w:rPr>
        <w:t xml:space="preserve">hva </w:t>
      </w:r>
      <w:r w:rsidRPr="0018648A">
        <w:rPr>
          <w:rFonts w:ascii="Times New Roman" w:hAnsi="Times New Roman" w:cs="Times New Roman"/>
        </w:rPr>
        <w:t>som faktisk var vedtatt av styret mht anmeldelsen av oppdretteren.</w:t>
      </w:r>
      <w:r>
        <w:rPr>
          <w:rFonts w:ascii="Times New Roman" w:hAnsi="Times New Roman" w:cs="Times New Roman"/>
        </w:rPr>
        <w:t xml:space="preserve"> AU vedtok derfor å redusere reaksjonen fra 2 til 1 år. AU understreket i tillegg</w:t>
      </w:r>
      <w:r w:rsidRPr="0018648A">
        <w:rPr>
          <w:rFonts w:ascii="Times New Roman" w:hAnsi="Times New Roman" w:cs="Times New Roman"/>
        </w:rPr>
        <w:t xml:space="preserve"> at det skal skje en forsvarlig overføring av dokumentasjon og informasjon mv til etterfølger i verv. </w:t>
      </w:r>
    </w:p>
    <w:p w14:paraId="6C8BBD16" w14:textId="77777777" w:rsidR="00730465" w:rsidRPr="0018648A" w:rsidRDefault="00730465" w:rsidP="00730465">
      <w:pPr>
        <w:jc w:val="both"/>
        <w:rPr>
          <w:rFonts w:ascii="Times New Roman" w:hAnsi="Times New Roman" w:cs="Times New Roman"/>
        </w:rPr>
      </w:pPr>
    </w:p>
    <w:p w14:paraId="47E1EBC1" w14:textId="77777777" w:rsidR="00730465" w:rsidRPr="00730465" w:rsidRDefault="00730465" w:rsidP="00730465">
      <w:pPr>
        <w:jc w:val="both"/>
        <w:rPr>
          <w:rFonts w:ascii="Times New Roman" w:hAnsi="Times New Roman" w:cs="Times New Roman"/>
        </w:rPr>
      </w:pPr>
      <w:r w:rsidRPr="0018648A">
        <w:rPr>
          <w:rFonts w:ascii="Times New Roman" w:hAnsi="Times New Roman" w:cs="Times New Roman"/>
          <w:b/>
        </w:rPr>
        <w:t xml:space="preserve">Avgjørelse: </w:t>
      </w:r>
      <w:r w:rsidRPr="0018648A">
        <w:rPr>
          <w:rFonts w:ascii="Times New Roman" w:hAnsi="Times New Roman" w:cs="Times New Roman"/>
        </w:rPr>
        <w:t>AU vedtok enstemmig å oppheve DKs avgjørelse i sak 2017-11. NN fradømmes eksisterende tillitsverv i NKK jf NKKs lover § 7-2 første ledd bokstav d) jf § 7-3 første ledd bokstav f) samt rett til å inneha fremtidige tillitsverv i NKK  jf § 7-3 første ledd bokstav e), gjeldende fra [dato til dato - i ett år].</w:t>
      </w:r>
    </w:p>
    <w:p w14:paraId="411E2135" w14:textId="77777777" w:rsidR="00C2612F" w:rsidRPr="00AC14AB" w:rsidRDefault="0092739A" w:rsidP="00C2612F">
      <w:pPr>
        <w:pStyle w:val="Overskrift1"/>
        <w:jc w:val="both"/>
        <w:rPr>
          <w:rFonts w:cs="Times New Roman"/>
          <w:lang w:eastAsia="en-US"/>
        </w:rPr>
      </w:pPr>
      <w:bookmarkStart w:id="25" w:name="_Toc402089566"/>
      <w:r>
        <w:rPr>
          <w:rFonts w:cs="Times New Roman"/>
          <w:lang w:eastAsia="en-US"/>
        </w:rPr>
        <w:t xml:space="preserve">AU-sak 2018/01 </w:t>
      </w:r>
      <w:r w:rsidR="00C2612F" w:rsidRPr="00AC14AB">
        <w:rPr>
          <w:rFonts w:cs="Times New Roman"/>
          <w:lang w:eastAsia="en-US"/>
        </w:rPr>
        <w:t>Annen gangs brudd på NKKs Etiske</w:t>
      </w:r>
      <w:r w:rsidR="00730465">
        <w:rPr>
          <w:rFonts w:cs="Times New Roman"/>
          <w:lang w:eastAsia="en-US"/>
        </w:rPr>
        <w:t xml:space="preserve"> Grunnregler</w:t>
      </w:r>
      <w:r w:rsidR="00C2612F" w:rsidRPr="00AC14AB">
        <w:rPr>
          <w:rFonts w:cs="Times New Roman"/>
          <w:lang w:eastAsia="en-US"/>
        </w:rPr>
        <w:t>.</w:t>
      </w:r>
      <w:bookmarkEnd w:id="25"/>
      <w:r w:rsidR="00C2612F" w:rsidRPr="00AC14AB">
        <w:rPr>
          <w:rFonts w:cs="Times New Roman"/>
          <w:lang w:eastAsia="en-US"/>
        </w:rPr>
        <w:t xml:space="preserve"> </w:t>
      </w:r>
    </w:p>
    <w:p w14:paraId="3BECBCC8"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Saken gjaldt </w:t>
      </w:r>
      <w:r w:rsidRPr="00C077C2">
        <w:rPr>
          <w:rFonts w:ascii="Times New Roman" w:hAnsi="Times New Roman" w:cs="Times New Roman"/>
          <w:lang w:eastAsia="en-US"/>
        </w:rPr>
        <w:t>paring på for ung</w:t>
      </w:r>
      <w:r>
        <w:rPr>
          <w:rFonts w:ascii="Times New Roman" w:hAnsi="Times New Roman" w:cs="Times New Roman"/>
          <w:lang w:eastAsia="en-US"/>
        </w:rPr>
        <w:t xml:space="preserve"> </w:t>
      </w:r>
      <w:r w:rsidRPr="00C077C2">
        <w:rPr>
          <w:rFonts w:ascii="Times New Roman" w:hAnsi="Times New Roman" w:cs="Times New Roman"/>
          <w:lang w:eastAsia="en-US"/>
        </w:rPr>
        <w:t>tispe (14 mndr) og deretter ny par</w:t>
      </w:r>
      <w:r>
        <w:rPr>
          <w:rFonts w:ascii="Times New Roman" w:hAnsi="Times New Roman" w:cs="Times New Roman"/>
          <w:lang w:eastAsia="en-US"/>
        </w:rPr>
        <w:t xml:space="preserve">ing ett år før utløpet av ilagt </w:t>
      </w:r>
      <w:r w:rsidRPr="00C077C2">
        <w:rPr>
          <w:rFonts w:ascii="Times New Roman" w:hAnsi="Times New Roman" w:cs="Times New Roman"/>
          <w:lang w:eastAsia="en-US"/>
        </w:rPr>
        <w:t>avlskarantene på 18 mndr.</w:t>
      </w:r>
      <w:r>
        <w:rPr>
          <w:rFonts w:ascii="Times New Roman" w:hAnsi="Times New Roman" w:cs="Times New Roman"/>
          <w:lang w:eastAsia="en-US"/>
        </w:rPr>
        <w:t xml:space="preserve"> Kullene var født i </w:t>
      </w:r>
      <w:r w:rsidRPr="00C077C2">
        <w:rPr>
          <w:rFonts w:ascii="Times New Roman" w:hAnsi="Times New Roman" w:cs="Times New Roman"/>
          <w:lang w:eastAsia="en-US"/>
        </w:rPr>
        <w:t xml:space="preserve">2014. </w:t>
      </w:r>
      <w:r>
        <w:rPr>
          <w:rFonts w:ascii="Times New Roman" w:hAnsi="Times New Roman" w:cs="Times New Roman"/>
          <w:lang w:eastAsia="en-US"/>
        </w:rPr>
        <w:t xml:space="preserve">DK ila 2 års registreringsforbud til desember 2019 og avlssperre på ei tispe i DK-sak 12/2017. </w:t>
      </w:r>
      <w:r w:rsidRPr="00C077C2">
        <w:rPr>
          <w:rFonts w:ascii="Times New Roman" w:hAnsi="Times New Roman" w:cs="Times New Roman"/>
          <w:lang w:eastAsia="en-US"/>
        </w:rPr>
        <w:t>NKKs</w:t>
      </w:r>
      <w:r>
        <w:rPr>
          <w:rFonts w:ascii="Times New Roman" w:hAnsi="Times New Roman" w:cs="Times New Roman"/>
          <w:lang w:eastAsia="en-US"/>
        </w:rPr>
        <w:t xml:space="preserve"> </w:t>
      </w:r>
      <w:r w:rsidRPr="00C077C2">
        <w:rPr>
          <w:rFonts w:ascii="Times New Roman" w:hAnsi="Times New Roman" w:cs="Times New Roman"/>
          <w:lang w:eastAsia="en-US"/>
        </w:rPr>
        <w:t xml:space="preserve">saksbehandling frem til og med DKs avgjørelse var på </w:t>
      </w:r>
      <w:r>
        <w:rPr>
          <w:rFonts w:ascii="Times New Roman" w:hAnsi="Times New Roman" w:cs="Times New Roman"/>
          <w:lang w:eastAsia="en-US"/>
        </w:rPr>
        <w:t xml:space="preserve">mer en </w:t>
      </w:r>
      <w:r w:rsidRPr="00C077C2">
        <w:rPr>
          <w:rFonts w:ascii="Times New Roman" w:hAnsi="Times New Roman" w:cs="Times New Roman"/>
          <w:lang w:eastAsia="en-US"/>
        </w:rPr>
        <w:t>3 år</w:t>
      </w:r>
      <w:r>
        <w:rPr>
          <w:rFonts w:ascii="Times New Roman" w:hAnsi="Times New Roman" w:cs="Times New Roman"/>
          <w:lang w:eastAsia="en-US"/>
        </w:rPr>
        <w:t xml:space="preserve"> fordi saken først ble anmeldt til DK i oktober 2017</w:t>
      </w:r>
      <w:r w:rsidRPr="00C077C2">
        <w:rPr>
          <w:rFonts w:ascii="Times New Roman" w:hAnsi="Times New Roman" w:cs="Times New Roman"/>
          <w:lang w:eastAsia="en-US"/>
        </w:rPr>
        <w:t xml:space="preserve">. </w:t>
      </w:r>
      <w:r>
        <w:rPr>
          <w:rFonts w:ascii="Times New Roman" w:hAnsi="Times New Roman" w:cs="Times New Roman"/>
          <w:lang w:eastAsia="en-US"/>
        </w:rPr>
        <w:t xml:space="preserve">Oppdretter anket og mente det var </w:t>
      </w:r>
      <w:r w:rsidRPr="00C077C2">
        <w:rPr>
          <w:rFonts w:ascii="Times New Roman" w:hAnsi="Times New Roman" w:cs="Times New Roman"/>
          <w:lang w:eastAsia="en-US"/>
        </w:rPr>
        <w:t xml:space="preserve">urimelig </w:t>
      </w:r>
      <w:r>
        <w:rPr>
          <w:rFonts w:ascii="Times New Roman" w:hAnsi="Times New Roman" w:cs="Times New Roman"/>
          <w:lang w:eastAsia="en-US"/>
        </w:rPr>
        <w:t>å bli ilagt reaksjon nå, med virkning langt ut i</w:t>
      </w:r>
      <w:r w:rsidRPr="00C077C2">
        <w:rPr>
          <w:rFonts w:ascii="Times New Roman" w:hAnsi="Times New Roman" w:cs="Times New Roman"/>
          <w:lang w:eastAsia="en-US"/>
        </w:rPr>
        <w:t xml:space="preserve"> 2019</w:t>
      </w:r>
      <w:r>
        <w:rPr>
          <w:rFonts w:ascii="Times New Roman" w:hAnsi="Times New Roman" w:cs="Times New Roman"/>
          <w:lang w:eastAsia="en-US"/>
        </w:rPr>
        <w:t xml:space="preserve"> </w:t>
      </w:r>
      <w:r w:rsidRPr="00C077C2">
        <w:rPr>
          <w:rFonts w:ascii="Times New Roman" w:hAnsi="Times New Roman" w:cs="Times New Roman"/>
          <w:lang w:eastAsia="en-US"/>
        </w:rPr>
        <w:t xml:space="preserve">for et forhold som fant sted i 2014. </w:t>
      </w:r>
      <w:r>
        <w:rPr>
          <w:rFonts w:ascii="Times New Roman" w:hAnsi="Times New Roman" w:cs="Times New Roman"/>
          <w:lang w:eastAsia="en-US"/>
        </w:rPr>
        <w:t xml:space="preserve"> </w:t>
      </w:r>
    </w:p>
    <w:p w14:paraId="041305EC"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68D6EA3A"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AU fant at reaksjonen som</w:t>
      </w:r>
      <w:r w:rsidRPr="00C077C2">
        <w:rPr>
          <w:rFonts w:ascii="Times New Roman" w:hAnsi="Times New Roman" w:cs="Times New Roman"/>
          <w:lang w:eastAsia="en-US"/>
        </w:rPr>
        <w:t xml:space="preserve"> utgangspunkt bør starte sitt løp senest 1 år etter siste brudd, i dette tilfellet</w:t>
      </w:r>
      <w:r>
        <w:rPr>
          <w:rFonts w:ascii="Times New Roman" w:hAnsi="Times New Roman" w:cs="Times New Roman"/>
          <w:lang w:eastAsia="en-US"/>
        </w:rPr>
        <w:t xml:space="preserve"> </w:t>
      </w:r>
      <w:r w:rsidRPr="00C077C2">
        <w:rPr>
          <w:rFonts w:ascii="Times New Roman" w:hAnsi="Times New Roman" w:cs="Times New Roman"/>
          <w:lang w:eastAsia="en-US"/>
        </w:rPr>
        <w:t>paringen i midten av juli 2014. Dette gir NKK ca 9 mndr fra kullet er født, til anmeldelse og</w:t>
      </w:r>
      <w:r>
        <w:rPr>
          <w:rFonts w:ascii="Times New Roman" w:hAnsi="Times New Roman" w:cs="Times New Roman"/>
          <w:lang w:eastAsia="en-US"/>
        </w:rPr>
        <w:t xml:space="preserve"> </w:t>
      </w:r>
      <w:r w:rsidRPr="00C077C2">
        <w:rPr>
          <w:rFonts w:ascii="Times New Roman" w:hAnsi="Times New Roman" w:cs="Times New Roman"/>
          <w:lang w:eastAsia="en-US"/>
        </w:rPr>
        <w:t>behandling i DK av det</w:t>
      </w:r>
      <w:r>
        <w:rPr>
          <w:rFonts w:ascii="Times New Roman" w:hAnsi="Times New Roman" w:cs="Times New Roman"/>
          <w:lang w:eastAsia="en-US"/>
        </w:rPr>
        <w:t xml:space="preserve"> som er relativt enkle saker</w:t>
      </w:r>
      <w:r w:rsidRPr="00C077C2">
        <w:rPr>
          <w:rFonts w:ascii="Times New Roman" w:hAnsi="Times New Roman" w:cs="Times New Roman"/>
          <w:lang w:eastAsia="en-US"/>
        </w:rPr>
        <w:t>.</w:t>
      </w:r>
      <w:r>
        <w:rPr>
          <w:rFonts w:ascii="Times New Roman" w:hAnsi="Times New Roman" w:cs="Times New Roman"/>
          <w:lang w:eastAsia="en-US"/>
        </w:rPr>
        <w:t xml:space="preserve"> AU la</w:t>
      </w:r>
      <w:r w:rsidRPr="00C077C2">
        <w:rPr>
          <w:rFonts w:ascii="Times New Roman" w:hAnsi="Times New Roman" w:cs="Times New Roman"/>
          <w:lang w:eastAsia="en-US"/>
        </w:rPr>
        <w:t xml:space="preserve"> derfor til grunn at starttidspunktet for regi</w:t>
      </w:r>
      <w:r>
        <w:rPr>
          <w:rFonts w:ascii="Times New Roman" w:hAnsi="Times New Roman" w:cs="Times New Roman"/>
          <w:lang w:eastAsia="en-US"/>
        </w:rPr>
        <w:t>streringsforbudet i saken her var</w:t>
      </w:r>
      <w:r w:rsidRPr="00C077C2">
        <w:rPr>
          <w:rFonts w:ascii="Times New Roman" w:hAnsi="Times New Roman" w:cs="Times New Roman"/>
          <w:lang w:eastAsia="en-US"/>
        </w:rPr>
        <w:t xml:space="preserve"> juli 2015.</w:t>
      </w:r>
      <w:r>
        <w:rPr>
          <w:rFonts w:ascii="Times New Roman" w:hAnsi="Times New Roman" w:cs="Times New Roman"/>
          <w:lang w:eastAsia="en-US"/>
        </w:rPr>
        <w:t xml:space="preserve"> </w:t>
      </w:r>
      <w:r w:rsidRPr="00C077C2">
        <w:rPr>
          <w:rFonts w:ascii="Times New Roman" w:hAnsi="Times New Roman" w:cs="Times New Roman"/>
          <w:lang w:eastAsia="en-US"/>
        </w:rPr>
        <w:t>Det vil si at forbudet utløp i juli 2017.</w:t>
      </w:r>
    </w:p>
    <w:p w14:paraId="17E49574"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37464993"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Vedrørende bruk av avlsspe</w:t>
      </w:r>
      <w:r>
        <w:rPr>
          <w:rFonts w:ascii="Times New Roman" w:hAnsi="Times New Roman" w:cs="Times New Roman"/>
          <w:lang w:eastAsia="en-US"/>
        </w:rPr>
        <w:t>rre som disiplinærreaksjon viste</w:t>
      </w:r>
      <w:r w:rsidRPr="00C077C2">
        <w:rPr>
          <w:rFonts w:ascii="Times New Roman" w:hAnsi="Times New Roman" w:cs="Times New Roman"/>
          <w:lang w:eastAsia="en-US"/>
        </w:rPr>
        <w:t xml:space="preserve"> AU til tidligere avgjørelse i AU</w:t>
      </w:r>
      <w:r>
        <w:rPr>
          <w:rFonts w:ascii="Times New Roman" w:hAnsi="Times New Roman" w:cs="Times New Roman"/>
          <w:lang w:eastAsia="en-US"/>
        </w:rPr>
        <w:t>-</w:t>
      </w:r>
      <w:r w:rsidRPr="00C077C2">
        <w:rPr>
          <w:rFonts w:ascii="Times New Roman" w:hAnsi="Times New Roman" w:cs="Times New Roman"/>
          <w:lang w:eastAsia="en-US"/>
        </w:rPr>
        <w:t>sak</w:t>
      </w:r>
      <w:r>
        <w:rPr>
          <w:rFonts w:ascii="Times New Roman" w:hAnsi="Times New Roman" w:cs="Times New Roman"/>
          <w:lang w:eastAsia="en-US"/>
        </w:rPr>
        <w:t xml:space="preserve"> </w:t>
      </w:r>
      <w:r w:rsidRPr="00C077C2">
        <w:rPr>
          <w:rFonts w:ascii="Times New Roman" w:hAnsi="Times New Roman" w:cs="Times New Roman"/>
          <w:lang w:eastAsia="en-US"/>
        </w:rPr>
        <w:t>2017/15, hvor AU uttalte:</w:t>
      </w:r>
      <w:r>
        <w:rPr>
          <w:rFonts w:ascii="Times New Roman" w:hAnsi="Times New Roman" w:cs="Times New Roman"/>
          <w:lang w:eastAsia="en-US"/>
        </w:rPr>
        <w:t xml:space="preserve"> </w:t>
      </w:r>
      <w:r w:rsidRPr="00183E0C">
        <w:rPr>
          <w:rFonts w:ascii="Times New Roman" w:hAnsi="Times New Roman" w:cs="Times New Roman"/>
          <w:i/>
          <w:lang w:eastAsia="en-US"/>
        </w:rPr>
        <w:t>”Etter AUs vurdering er det uheldig å benytte livsvarig avlssperre som reaksjon av NKKs Disiplinærorganer kun som ”straff”, altså i saker hvor det ikke er økt risiko for sykdom på avkom. Det er de samme hensyn som gjør seg gjeldende her som i saker om avregistrering av kull, det vil si hensynet til gensamlingen/NKKs mål om at flest mulig renrasede hunder skal registreres.”</w:t>
      </w:r>
      <w:r>
        <w:rPr>
          <w:rFonts w:ascii="Times New Roman" w:hAnsi="Times New Roman" w:cs="Times New Roman"/>
          <w:lang w:eastAsia="en-US"/>
        </w:rPr>
        <w:t xml:space="preserve"> AU opphevet</w:t>
      </w:r>
      <w:r w:rsidRPr="00C077C2">
        <w:rPr>
          <w:rFonts w:ascii="Times New Roman" w:hAnsi="Times New Roman" w:cs="Times New Roman"/>
          <w:lang w:eastAsia="en-US"/>
        </w:rPr>
        <w:t xml:space="preserve"> derfor avlssperr</w:t>
      </w:r>
      <w:r>
        <w:rPr>
          <w:rFonts w:ascii="Times New Roman" w:hAnsi="Times New Roman" w:cs="Times New Roman"/>
          <w:lang w:eastAsia="en-US"/>
        </w:rPr>
        <w:t>en på den aktuelle tispa.</w:t>
      </w:r>
    </w:p>
    <w:p w14:paraId="1E815C5A"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63C0BB44"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sidRPr="00447E77">
        <w:rPr>
          <w:rFonts w:ascii="Times New Roman" w:hAnsi="Times New Roman" w:cs="Times New Roman"/>
          <w:b/>
          <w:lang w:eastAsia="en-US"/>
        </w:rPr>
        <w:t>Avgjørelse:</w:t>
      </w:r>
      <w:r>
        <w:rPr>
          <w:rFonts w:ascii="Times New Roman" w:hAnsi="Times New Roman" w:cs="Times New Roman"/>
          <w:lang w:eastAsia="en-US"/>
        </w:rPr>
        <w:t xml:space="preserve"> AU vedtok enstemmig å oppheve DKs avlssperre i sak 12/2017 samt ilegge 2 års registreringsforbud til og med juli 2017, </w:t>
      </w:r>
      <w:r w:rsidRPr="00C077C2">
        <w:rPr>
          <w:rFonts w:ascii="Times New Roman" w:hAnsi="Times New Roman" w:cs="Times New Roman"/>
          <w:lang w:eastAsia="en-US"/>
        </w:rPr>
        <w:t>jf NKKs love</w:t>
      </w:r>
      <w:r>
        <w:rPr>
          <w:rFonts w:ascii="Times New Roman" w:hAnsi="Times New Roman" w:cs="Times New Roman"/>
          <w:lang w:eastAsia="en-US"/>
        </w:rPr>
        <w:t xml:space="preserve">r § 7-2 (1) a) jf § 7-3 (1) c).  Reaksjonen var dermed oppgjort på tidspunktet for AU sin avgjørelse. </w:t>
      </w:r>
    </w:p>
    <w:p w14:paraId="73DCFFFC" w14:textId="77777777" w:rsidR="00C2612F" w:rsidRPr="00AC14AB" w:rsidRDefault="0092739A" w:rsidP="00C2612F">
      <w:pPr>
        <w:pStyle w:val="Overskrift1"/>
        <w:jc w:val="both"/>
        <w:rPr>
          <w:rFonts w:cs="Times New Roman"/>
          <w:lang w:eastAsia="en-US"/>
        </w:rPr>
      </w:pPr>
      <w:bookmarkStart w:id="26" w:name="_Toc402089567"/>
      <w:r>
        <w:rPr>
          <w:rFonts w:cs="Times New Roman"/>
          <w:lang w:eastAsia="en-US"/>
        </w:rPr>
        <w:t xml:space="preserve">AU-sak 2017/23 </w:t>
      </w:r>
      <w:r w:rsidR="00C2612F" w:rsidRPr="00AC14AB">
        <w:rPr>
          <w:rFonts w:cs="Times New Roman"/>
          <w:lang w:eastAsia="en-US"/>
        </w:rPr>
        <w:t>Anke over raseklubbs eksklusjon av eksteriørdommere</w:t>
      </w:r>
      <w:bookmarkEnd w:id="26"/>
      <w:r w:rsidR="00C2612F" w:rsidRPr="00AC14AB">
        <w:rPr>
          <w:rFonts w:cs="Times New Roman"/>
          <w:lang w:eastAsia="en-US"/>
        </w:rPr>
        <w:t xml:space="preserve"> </w:t>
      </w:r>
    </w:p>
    <w:p w14:paraId="0055500D"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Klubben fattet vedtak om eksklusjon i 1 måned av 4 medlemmer som er eksteriørdommere. Årsaken var et brev de 4 dommerne skrev, som iht disse uten deres viten ble lagt ut på Autoriserte Hundedommere Forening (AHF) sin hjemmeside. Brevet var iht de 4 dommerne kun et utkast som ikke var ment å skulle sendes ut. Det inneholdt bl.a. en oppfordring til dommerkollegaer om å dømme i.h.t. en annen tolkning av standarden enn klubbens. Det hadde også vært avholdt et møte om rasen i AHF hvor 2 av dommerne var foredragsholdere. </w:t>
      </w:r>
      <w:r w:rsidRPr="00C077C2">
        <w:rPr>
          <w:rFonts w:ascii="Times New Roman" w:hAnsi="Times New Roman" w:cs="Times New Roman"/>
          <w:lang w:eastAsia="en-US"/>
        </w:rPr>
        <w:t xml:space="preserve">Brevet </w:t>
      </w:r>
      <w:r>
        <w:rPr>
          <w:rFonts w:ascii="Times New Roman" w:hAnsi="Times New Roman" w:cs="Times New Roman"/>
          <w:lang w:eastAsia="en-US"/>
        </w:rPr>
        <w:t>hadde også blitt</w:t>
      </w:r>
      <w:r w:rsidRPr="00C077C2">
        <w:rPr>
          <w:rFonts w:ascii="Times New Roman" w:hAnsi="Times New Roman" w:cs="Times New Roman"/>
          <w:lang w:eastAsia="en-US"/>
        </w:rPr>
        <w:t xml:space="preserve"> sendt som vedlegg på mail fra</w:t>
      </w:r>
      <w:r>
        <w:rPr>
          <w:rFonts w:ascii="Times New Roman" w:hAnsi="Times New Roman" w:cs="Times New Roman"/>
          <w:lang w:eastAsia="en-US"/>
        </w:rPr>
        <w:t xml:space="preserve"> </w:t>
      </w:r>
      <w:r w:rsidRPr="00C077C2">
        <w:rPr>
          <w:rFonts w:ascii="Times New Roman" w:hAnsi="Times New Roman" w:cs="Times New Roman"/>
          <w:lang w:eastAsia="en-US"/>
        </w:rPr>
        <w:t>AHF til alle AHF sine medlemmer</w:t>
      </w:r>
      <w:r>
        <w:rPr>
          <w:rFonts w:ascii="Times New Roman" w:hAnsi="Times New Roman" w:cs="Times New Roman"/>
          <w:lang w:eastAsia="en-US"/>
        </w:rPr>
        <w:t xml:space="preserve">. AHF fjernet brevet fra AHFs hjemmeside da de 4 dommerne ble oppmerksom på at det lå der. </w:t>
      </w:r>
    </w:p>
    <w:p w14:paraId="63ECAC9B"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09A6A4C2"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Klubben varslet disiplinærsak fordi de 4 spesialdommere på klubbens rase ikke hadde gjort </w:t>
      </w:r>
      <w:r w:rsidRPr="00C077C2">
        <w:rPr>
          <w:rFonts w:ascii="Times New Roman" w:hAnsi="Times New Roman" w:cs="Times New Roman"/>
          <w:lang w:eastAsia="en-US"/>
        </w:rPr>
        <w:t>klubben oppmerksom på møtet i</w:t>
      </w:r>
      <w:r>
        <w:rPr>
          <w:rFonts w:ascii="Times New Roman" w:hAnsi="Times New Roman" w:cs="Times New Roman"/>
          <w:lang w:eastAsia="en-US"/>
        </w:rPr>
        <w:t xml:space="preserve"> AHF</w:t>
      </w:r>
      <w:r w:rsidRPr="00C077C2">
        <w:rPr>
          <w:rFonts w:ascii="Times New Roman" w:hAnsi="Times New Roman" w:cs="Times New Roman"/>
          <w:lang w:eastAsia="en-US"/>
        </w:rPr>
        <w:t xml:space="preserve"> </w:t>
      </w:r>
      <w:r>
        <w:rPr>
          <w:rFonts w:ascii="Times New Roman" w:hAnsi="Times New Roman" w:cs="Times New Roman"/>
          <w:lang w:eastAsia="en-US"/>
        </w:rPr>
        <w:t>og fordi</w:t>
      </w:r>
      <w:r w:rsidRPr="00C077C2">
        <w:rPr>
          <w:rFonts w:ascii="Times New Roman" w:hAnsi="Times New Roman" w:cs="Times New Roman"/>
          <w:lang w:eastAsia="en-US"/>
        </w:rPr>
        <w:t xml:space="preserve"> oppfordringen </w:t>
      </w:r>
      <w:r>
        <w:rPr>
          <w:rFonts w:ascii="Times New Roman" w:hAnsi="Times New Roman" w:cs="Times New Roman"/>
          <w:lang w:eastAsia="en-US"/>
        </w:rPr>
        <w:t xml:space="preserve">deres </w:t>
      </w:r>
      <w:r w:rsidRPr="00C077C2">
        <w:rPr>
          <w:rFonts w:ascii="Times New Roman" w:hAnsi="Times New Roman" w:cs="Times New Roman"/>
          <w:lang w:eastAsia="en-US"/>
        </w:rPr>
        <w:t xml:space="preserve">om å ikke premiere </w:t>
      </w:r>
      <w:r>
        <w:rPr>
          <w:rFonts w:ascii="Times New Roman" w:hAnsi="Times New Roman" w:cs="Times New Roman"/>
          <w:lang w:eastAsia="en-US"/>
        </w:rPr>
        <w:t xml:space="preserve">visse hunder er i strid med klubbens arbeide </w:t>
      </w:r>
      <w:r w:rsidRPr="00C077C2">
        <w:rPr>
          <w:rFonts w:ascii="Times New Roman" w:hAnsi="Times New Roman" w:cs="Times New Roman"/>
          <w:lang w:eastAsia="en-US"/>
        </w:rPr>
        <w:t xml:space="preserve">med å utvide avlsbasen til å inkludere også disse hundene. </w:t>
      </w:r>
    </w:p>
    <w:p w14:paraId="590B5E4C"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242D6FD0"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De 4 dommerne svarte til </w:t>
      </w:r>
      <w:r w:rsidRPr="00C077C2">
        <w:rPr>
          <w:rFonts w:ascii="Times New Roman" w:hAnsi="Times New Roman" w:cs="Times New Roman"/>
          <w:lang w:eastAsia="en-US"/>
        </w:rPr>
        <w:t xml:space="preserve">klubben </w:t>
      </w:r>
      <w:r>
        <w:rPr>
          <w:rFonts w:ascii="Times New Roman" w:hAnsi="Times New Roman" w:cs="Times New Roman"/>
          <w:lang w:eastAsia="en-US"/>
        </w:rPr>
        <w:t xml:space="preserve">at den </w:t>
      </w:r>
      <w:r w:rsidRPr="00C077C2">
        <w:rPr>
          <w:rFonts w:ascii="Times New Roman" w:hAnsi="Times New Roman" w:cs="Times New Roman"/>
          <w:lang w:eastAsia="en-US"/>
        </w:rPr>
        <w:t>feilaktig blander inn rollen som raseforvalter, og at dette</w:t>
      </w:r>
      <w:r>
        <w:rPr>
          <w:rFonts w:ascii="Times New Roman" w:hAnsi="Times New Roman" w:cs="Times New Roman"/>
          <w:lang w:eastAsia="en-US"/>
        </w:rPr>
        <w:t xml:space="preserve"> </w:t>
      </w:r>
      <w:r w:rsidRPr="00C077C2">
        <w:rPr>
          <w:rFonts w:ascii="Times New Roman" w:hAnsi="Times New Roman" w:cs="Times New Roman"/>
          <w:lang w:eastAsia="en-US"/>
        </w:rPr>
        <w:t>ikke gir dem myndighet eller ansvar vedrørende autorisasjon, utdanning og forvaltning av</w:t>
      </w:r>
      <w:r>
        <w:rPr>
          <w:rFonts w:ascii="Times New Roman" w:hAnsi="Times New Roman" w:cs="Times New Roman"/>
          <w:lang w:eastAsia="en-US"/>
        </w:rPr>
        <w:t xml:space="preserve"> </w:t>
      </w:r>
      <w:r w:rsidRPr="00C077C2">
        <w:rPr>
          <w:rFonts w:ascii="Times New Roman" w:hAnsi="Times New Roman" w:cs="Times New Roman"/>
          <w:lang w:eastAsia="en-US"/>
        </w:rPr>
        <w:t>hundedommere. Disse er det kun NKK som har ansvar for. Dommerne skal følge til enhver</w:t>
      </w:r>
      <w:r>
        <w:rPr>
          <w:rFonts w:ascii="Times New Roman" w:hAnsi="Times New Roman" w:cs="Times New Roman"/>
          <w:lang w:eastAsia="en-US"/>
        </w:rPr>
        <w:t xml:space="preserve"> tid gjeldende FCI-standard. Hvis klubben</w:t>
      </w:r>
      <w:r w:rsidRPr="00C077C2">
        <w:rPr>
          <w:rFonts w:ascii="Times New Roman" w:hAnsi="Times New Roman" w:cs="Times New Roman"/>
          <w:lang w:eastAsia="en-US"/>
        </w:rPr>
        <w:t xml:space="preserve"> ønsker en endring</w:t>
      </w:r>
      <w:r>
        <w:rPr>
          <w:rFonts w:ascii="Times New Roman" w:hAnsi="Times New Roman" w:cs="Times New Roman"/>
          <w:lang w:eastAsia="en-US"/>
        </w:rPr>
        <w:t xml:space="preserve"> </w:t>
      </w:r>
      <w:r w:rsidRPr="00C077C2">
        <w:rPr>
          <w:rFonts w:ascii="Times New Roman" w:hAnsi="Times New Roman" w:cs="Times New Roman"/>
          <w:lang w:eastAsia="en-US"/>
        </w:rPr>
        <w:t xml:space="preserve">må de henvende seg til </w:t>
      </w:r>
      <w:r>
        <w:rPr>
          <w:rFonts w:ascii="Times New Roman" w:hAnsi="Times New Roman" w:cs="Times New Roman"/>
          <w:lang w:eastAsia="en-US"/>
        </w:rPr>
        <w:t xml:space="preserve">raseklubben i rasens hjemland, og deretter få den nasjonale kennelklubben der til å sende standarden til FCI for godkjenning. </w:t>
      </w:r>
      <w:r w:rsidRPr="00C077C2">
        <w:rPr>
          <w:rFonts w:ascii="Times New Roman" w:hAnsi="Times New Roman" w:cs="Times New Roman"/>
          <w:lang w:eastAsia="en-US"/>
        </w:rPr>
        <w:t>De 4</w:t>
      </w:r>
      <w:r>
        <w:rPr>
          <w:rFonts w:ascii="Times New Roman" w:hAnsi="Times New Roman" w:cs="Times New Roman"/>
          <w:lang w:eastAsia="en-US"/>
        </w:rPr>
        <w:t xml:space="preserve"> </w:t>
      </w:r>
      <w:r w:rsidRPr="00C077C2">
        <w:rPr>
          <w:rFonts w:ascii="Times New Roman" w:hAnsi="Times New Roman" w:cs="Times New Roman"/>
          <w:lang w:eastAsia="en-US"/>
        </w:rPr>
        <w:t>viste også til ytringsfrihet og klubbdemokrati mht adgangen til å være uenig, samt til</w:t>
      </w:r>
      <w:r>
        <w:rPr>
          <w:rFonts w:ascii="Times New Roman" w:hAnsi="Times New Roman" w:cs="Times New Roman"/>
          <w:lang w:eastAsia="en-US"/>
        </w:rPr>
        <w:t xml:space="preserve"> </w:t>
      </w:r>
      <w:r w:rsidRPr="00C077C2">
        <w:rPr>
          <w:rFonts w:ascii="Times New Roman" w:hAnsi="Times New Roman" w:cs="Times New Roman"/>
          <w:lang w:eastAsia="en-US"/>
        </w:rPr>
        <w:t>utstillingsreglenes bestemmelser om at dommeravgjørelsen er endelig (pkt 8) og forbud mot å</w:t>
      </w:r>
      <w:r>
        <w:rPr>
          <w:rFonts w:ascii="Times New Roman" w:hAnsi="Times New Roman" w:cs="Times New Roman"/>
          <w:lang w:eastAsia="en-US"/>
        </w:rPr>
        <w:t xml:space="preserve"> </w:t>
      </w:r>
      <w:r w:rsidRPr="00C077C2">
        <w:rPr>
          <w:rFonts w:ascii="Times New Roman" w:hAnsi="Times New Roman" w:cs="Times New Roman"/>
          <w:lang w:eastAsia="en-US"/>
        </w:rPr>
        <w:t>klandre dommer (pkt 10). De ankende parter har også hevdet at det aktuelle brevet ikke hadde</w:t>
      </w:r>
      <w:r>
        <w:rPr>
          <w:rFonts w:ascii="Times New Roman" w:hAnsi="Times New Roman" w:cs="Times New Roman"/>
          <w:lang w:eastAsia="en-US"/>
        </w:rPr>
        <w:t xml:space="preserve"> </w:t>
      </w:r>
      <w:r w:rsidRPr="00C077C2">
        <w:rPr>
          <w:rFonts w:ascii="Times New Roman" w:hAnsi="Times New Roman" w:cs="Times New Roman"/>
          <w:lang w:eastAsia="en-US"/>
        </w:rPr>
        <w:t>noe med</w:t>
      </w:r>
      <w:r>
        <w:rPr>
          <w:rFonts w:ascii="Times New Roman" w:hAnsi="Times New Roman" w:cs="Times New Roman"/>
          <w:lang w:eastAsia="en-US"/>
        </w:rPr>
        <w:t xml:space="preserve"> møtet i AHF</w:t>
      </w:r>
      <w:r w:rsidRPr="00C077C2">
        <w:rPr>
          <w:rFonts w:ascii="Times New Roman" w:hAnsi="Times New Roman" w:cs="Times New Roman"/>
          <w:lang w:eastAsia="en-US"/>
        </w:rPr>
        <w:t xml:space="preserve"> å gjøre, og at de ikke kan lastes for at AHF </w:t>
      </w:r>
      <w:r>
        <w:rPr>
          <w:rFonts w:ascii="Times New Roman" w:hAnsi="Times New Roman" w:cs="Times New Roman"/>
          <w:lang w:eastAsia="en-US"/>
        </w:rPr>
        <w:t>ikke inviterte klubben til møtet</w:t>
      </w:r>
      <w:r w:rsidRPr="00C077C2">
        <w:rPr>
          <w:rFonts w:ascii="Times New Roman" w:hAnsi="Times New Roman" w:cs="Times New Roman"/>
          <w:lang w:eastAsia="en-US"/>
        </w:rPr>
        <w:t>.</w:t>
      </w:r>
    </w:p>
    <w:p w14:paraId="7E274F1B"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4512C920"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Klubben vedtok</w:t>
      </w:r>
      <w:r>
        <w:rPr>
          <w:rFonts w:ascii="Times New Roman" w:hAnsi="Times New Roman" w:cs="Times New Roman"/>
          <w:lang w:eastAsia="en-US"/>
        </w:rPr>
        <w:t xml:space="preserve"> deretter eksklusjon av de 4 i 1 måned. Den påpekte blant annet at den var </w:t>
      </w:r>
      <w:r w:rsidRPr="00C077C2">
        <w:rPr>
          <w:rFonts w:ascii="Times New Roman" w:hAnsi="Times New Roman" w:cs="Times New Roman"/>
          <w:lang w:eastAsia="en-US"/>
        </w:rPr>
        <w:t>skuffet over at de 4 misbruker den makten de</w:t>
      </w:r>
      <w:r>
        <w:rPr>
          <w:rFonts w:ascii="Times New Roman" w:hAnsi="Times New Roman" w:cs="Times New Roman"/>
          <w:lang w:eastAsia="en-US"/>
        </w:rPr>
        <w:t xml:space="preserve"> </w:t>
      </w:r>
      <w:r w:rsidRPr="00C077C2">
        <w:rPr>
          <w:rFonts w:ascii="Times New Roman" w:hAnsi="Times New Roman" w:cs="Times New Roman"/>
          <w:lang w:eastAsia="en-US"/>
        </w:rPr>
        <w:t>har. Brevet har til hensikt å påvirke alle dommerkollegaer til å ta et standpunkt i strid med</w:t>
      </w:r>
      <w:r>
        <w:rPr>
          <w:rFonts w:ascii="Times New Roman" w:hAnsi="Times New Roman" w:cs="Times New Roman"/>
          <w:lang w:eastAsia="en-US"/>
        </w:rPr>
        <w:t xml:space="preserve"> </w:t>
      </w:r>
      <w:r w:rsidRPr="00C077C2">
        <w:rPr>
          <w:rFonts w:ascii="Times New Roman" w:hAnsi="Times New Roman" w:cs="Times New Roman"/>
          <w:lang w:eastAsia="en-US"/>
        </w:rPr>
        <w:t>klubbens synspunkt på tolkning av standarden</w:t>
      </w:r>
      <w:r>
        <w:rPr>
          <w:rFonts w:ascii="Times New Roman" w:hAnsi="Times New Roman" w:cs="Times New Roman"/>
          <w:lang w:eastAsia="en-US"/>
        </w:rPr>
        <w:t xml:space="preserve"> og villeder dommerkollegaer om hva som er en feil, og hva som er en diskvalifiserende feil i.h.t. standarden. </w:t>
      </w:r>
      <w:r w:rsidRPr="00C077C2">
        <w:rPr>
          <w:rFonts w:ascii="Times New Roman" w:hAnsi="Times New Roman" w:cs="Times New Roman"/>
          <w:lang w:eastAsia="en-US"/>
        </w:rPr>
        <w:t>Klubben aksepterer den enkelte</w:t>
      </w:r>
      <w:r>
        <w:rPr>
          <w:rFonts w:ascii="Times New Roman" w:hAnsi="Times New Roman" w:cs="Times New Roman"/>
          <w:lang w:eastAsia="en-US"/>
        </w:rPr>
        <w:t xml:space="preserve"> </w:t>
      </w:r>
      <w:r w:rsidRPr="00C077C2">
        <w:rPr>
          <w:rFonts w:ascii="Times New Roman" w:hAnsi="Times New Roman" w:cs="Times New Roman"/>
          <w:lang w:eastAsia="en-US"/>
        </w:rPr>
        <w:t>dommers syn, men ikke at de 4 aktivt søker å påvirke sine dommerkollegaer til å innta samme</w:t>
      </w:r>
      <w:r>
        <w:rPr>
          <w:rFonts w:ascii="Times New Roman" w:hAnsi="Times New Roman" w:cs="Times New Roman"/>
          <w:lang w:eastAsia="en-US"/>
        </w:rPr>
        <w:t xml:space="preserve"> </w:t>
      </w:r>
      <w:r w:rsidRPr="00C077C2">
        <w:rPr>
          <w:rFonts w:ascii="Times New Roman" w:hAnsi="Times New Roman" w:cs="Times New Roman"/>
          <w:lang w:eastAsia="en-US"/>
        </w:rPr>
        <w:t>syn, og heller ikke at klubben ikke ble informert om at andre dommere henvendte seg til dem</w:t>
      </w:r>
      <w:r>
        <w:rPr>
          <w:rFonts w:ascii="Times New Roman" w:hAnsi="Times New Roman" w:cs="Times New Roman"/>
          <w:lang w:eastAsia="en-US"/>
        </w:rPr>
        <w:t xml:space="preserve"> </w:t>
      </w:r>
      <w:r w:rsidRPr="00C077C2">
        <w:rPr>
          <w:rFonts w:ascii="Times New Roman" w:hAnsi="Times New Roman" w:cs="Times New Roman"/>
          <w:lang w:eastAsia="en-US"/>
        </w:rPr>
        <w:t>med spørsmål om hvordan de skulle vurdere</w:t>
      </w:r>
      <w:r>
        <w:rPr>
          <w:rFonts w:ascii="Times New Roman" w:hAnsi="Times New Roman" w:cs="Times New Roman"/>
          <w:lang w:eastAsia="en-US"/>
        </w:rPr>
        <w:t xml:space="preserve"> visse hunder. </w:t>
      </w:r>
    </w:p>
    <w:p w14:paraId="7CBAB673"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21F65436"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De 4 dommerne anket til AU og anførte </w:t>
      </w:r>
      <w:r w:rsidRPr="00C077C2">
        <w:rPr>
          <w:rFonts w:ascii="Times New Roman" w:hAnsi="Times New Roman" w:cs="Times New Roman"/>
          <w:lang w:eastAsia="en-US"/>
        </w:rPr>
        <w:t>i all hovedsak at de må følge standarden for ikke å</w:t>
      </w:r>
      <w:r>
        <w:rPr>
          <w:rFonts w:ascii="Times New Roman" w:hAnsi="Times New Roman" w:cs="Times New Roman"/>
          <w:lang w:eastAsia="en-US"/>
        </w:rPr>
        <w:t xml:space="preserve"> </w:t>
      </w:r>
      <w:r w:rsidRPr="00C077C2">
        <w:rPr>
          <w:rFonts w:ascii="Times New Roman" w:hAnsi="Times New Roman" w:cs="Times New Roman"/>
          <w:lang w:eastAsia="en-US"/>
        </w:rPr>
        <w:t>risikere å miste autorisasjonen sin. Det er NKK som har autorisasjonsansvaret og ansvaret for</w:t>
      </w:r>
      <w:r>
        <w:rPr>
          <w:rFonts w:ascii="Times New Roman" w:hAnsi="Times New Roman" w:cs="Times New Roman"/>
          <w:lang w:eastAsia="en-US"/>
        </w:rPr>
        <w:t xml:space="preserve"> </w:t>
      </w:r>
      <w:r w:rsidRPr="00C077C2">
        <w:rPr>
          <w:rFonts w:ascii="Times New Roman" w:hAnsi="Times New Roman" w:cs="Times New Roman"/>
          <w:lang w:eastAsia="en-US"/>
        </w:rPr>
        <w:t>å utdanne dommere, ikke raseklubbene. At klubben har et avvikende syn på standarden betyr</w:t>
      </w:r>
      <w:r>
        <w:rPr>
          <w:rFonts w:ascii="Times New Roman" w:hAnsi="Times New Roman" w:cs="Times New Roman"/>
          <w:lang w:eastAsia="en-US"/>
        </w:rPr>
        <w:t xml:space="preserve"> </w:t>
      </w:r>
      <w:r w:rsidRPr="00C077C2">
        <w:rPr>
          <w:rFonts w:ascii="Times New Roman" w:hAnsi="Times New Roman" w:cs="Times New Roman"/>
          <w:lang w:eastAsia="en-US"/>
        </w:rPr>
        <w:t>ikke at den kan diktere dommere til å avvike rasestandarden. De mener også at klubben har</w:t>
      </w:r>
      <w:r>
        <w:rPr>
          <w:rFonts w:ascii="Times New Roman" w:hAnsi="Times New Roman" w:cs="Times New Roman"/>
          <w:lang w:eastAsia="en-US"/>
        </w:rPr>
        <w:t xml:space="preserve"> </w:t>
      </w:r>
      <w:r w:rsidRPr="00C077C2">
        <w:rPr>
          <w:rFonts w:ascii="Times New Roman" w:hAnsi="Times New Roman" w:cs="Times New Roman"/>
          <w:lang w:eastAsia="en-US"/>
        </w:rPr>
        <w:t>misbrukt disiplinærbestemmelsene til å kneble et mindretall, som også skal ha lov til å arbeide</w:t>
      </w:r>
      <w:r>
        <w:rPr>
          <w:rFonts w:ascii="Times New Roman" w:hAnsi="Times New Roman" w:cs="Times New Roman"/>
          <w:lang w:eastAsia="en-US"/>
        </w:rPr>
        <w:t xml:space="preserve"> </w:t>
      </w:r>
      <w:r w:rsidRPr="00C077C2">
        <w:rPr>
          <w:rFonts w:ascii="Times New Roman" w:hAnsi="Times New Roman" w:cs="Times New Roman"/>
          <w:lang w:eastAsia="en-US"/>
        </w:rPr>
        <w:t>utad for sitt syn på saken, med håp om å overbevise flertallet.</w:t>
      </w:r>
    </w:p>
    <w:p w14:paraId="02096DF8"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3ECC681C"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I klubbe</w:t>
      </w:r>
      <w:r>
        <w:rPr>
          <w:rFonts w:ascii="Times New Roman" w:hAnsi="Times New Roman" w:cs="Times New Roman"/>
          <w:lang w:eastAsia="en-US"/>
        </w:rPr>
        <w:t>ns tilsvar til AU uttalte klubben i all hovedsak</w:t>
      </w:r>
      <w:r w:rsidRPr="00C077C2">
        <w:rPr>
          <w:rFonts w:ascii="Times New Roman" w:hAnsi="Times New Roman" w:cs="Times New Roman"/>
          <w:lang w:eastAsia="en-US"/>
        </w:rPr>
        <w:t xml:space="preserve"> at de 4 ikke er ilagt noen reaksjon som følge av</w:t>
      </w:r>
      <w:r>
        <w:rPr>
          <w:rFonts w:ascii="Times New Roman" w:hAnsi="Times New Roman" w:cs="Times New Roman"/>
          <w:lang w:eastAsia="en-US"/>
        </w:rPr>
        <w:t xml:space="preserve"> </w:t>
      </w:r>
      <w:r w:rsidRPr="00C077C2">
        <w:rPr>
          <w:rFonts w:ascii="Times New Roman" w:hAnsi="Times New Roman" w:cs="Times New Roman"/>
          <w:lang w:eastAsia="en-US"/>
        </w:rPr>
        <w:t>utøvelsen av sine dommergjerninger – der anerkjenner klubben at de kan dømme slik de</w:t>
      </w:r>
      <w:r>
        <w:rPr>
          <w:rFonts w:ascii="Times New Roman" w:hAnsi="Times New Roman" w:cs="Times New Roman"/>
          <w:lang w:eastAsia="en-US"/>
        </w:rPr>
        <w:t xml:space="preserve"> </w:t>
      </w:r>
      <w:r w:rsidRPr="00C077C2">
        <w:rPr>
          <w:rFonts w:ascii="Times New Roman" w:hAnsi="Times New Roman" w:cs="Times New Roman"/>
          <w:lang w:eastAsia="en-US"/>
        </w:rPr>
        <w:t>mener selv at er riktig, men fo</w:t>
      </w:r>
      <w:r>
        <w:rPr>
          <w:rFonts w:ascii="Times New Roman" w:hAnsi="Times New Roman" w:cs="Times New Roman"/>
          <w:lang w:eastAsia="en-US"/>
        </w:rPr>
        <w:t xml:space="preserve">rdi de 4 sprer feilinformasjon </w:t>
      </w:r>
      <w:r w:rsidRPr="00C077C2">
        <w:rPr>
          <w:rFonts w:ascii="Times New Roman" w:hAnsi="Times New Roman" w:cs="Times New Roman"/>
          <w:lang w:eastAsia="en-US"/>
        </w:rPr>
        <w:t>via det aktuelle brevet.</w:t>
      </w:r>
    </w:p>
    <w:p w14:paraId="42C2C9AC"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45BFB19D" w14:textId="77777777" w:rsidR="00C2612F" w:rsidRDefault="00C2612F" w:rsidP="00C2612F">
      <w:pPr>
        <w:widowControl w:val="0"/>
        <w:autoSpaceDE w:val="0"/>
        <w:autoSpaceDN w:val="0"/>
        <w:adjustRightInd w:val="0"/>
        <w:jc w:val="both"/>
        <w:rPr>
          <w:rFonts w:ascii="Times New Roman" w:hAnsi="Times New Roman" w:cs="Times New Roman"/>
          <w:i/>
          <w:lang w:eastAsia="en-US"/>
        </w:rPr>
      </w:pPr>
      <w:r>
        <w:rPr>
          <w:rFonts w:ascii="Times New Roman" w:hAnsi="Times New Roman" w:cs="Times New Roman"/>
          <w:lang w:eastAsia="en-US"/>
        </w:rPr>
        <w:t>AU fant at s</w:t>
      </w:r>
      <w:r w:rsidRPr="00C077C2">
        <w:rPr>
          <w:rFonts w:ascii="Times New Roman" w:hAnsi="Times New Roman" w:cs="Times New Roman"/>
          <w:lang w:eastAsia="en-US"/>
        </w:rPr>
        <w:t xml:space="preserve">aken </w:t>
      </w:r>
      <w:r>
        <w:rPr>
          <w:rFonts w:ascii="Times New Roman" w:hAnsi="Times New Roman" w:cs="Times New Roman"/>
          <w:lang w:eastAsia="en-US"/>
        </w:rPr>
        <w:t xml:space="preserve">handler om </w:t>
      </w:r>
      <w:r w:rsidRPr="00C077C2">
        <w:rPr>
          <w:rFonts w:ascii="Times New Roman" w:hAnsi="Times New Roman" w:cs="Times New Roman"/>
          <w:lang w:eastAsia="en-US"/>
        </w:rPr>
        <w:t>utøvelsen av dommergjerningen ”utenfor tjeneste”.</w:t>
      </w:r>
      <w:r>
        <w:rPr>
          <w:rFonts w:ascii="Times New Roman" w:hAnsi="Times New Roman" w:cs="Times New Roman"/>
          <w:lang w:eastAsia="en-US"/>
        </w:rPr>
        <w:t xml:space="preserve"> </w:t>
      </w:r>
      <w:r w:rsidRPr="00C077C2">
        <w:rPr>
          <w:rFonts w:ascii="Times New Roman" w:hAnsi="Times New Roman" w:cs="Times New Roman"/>
          <w:lang w:eastAsia="en-US"/>
        </w:rPr>
        <w:t>NKKs Hovedstyre har delegert saker om utøvelsen av dommerverv til de</w:t>
      </w:r>
      <w:r>
        <w:rPr>
          <w:rFonts w:ascii="Times New Roman" w:hAnsi="Times New Roman" w:cs="Times New Roman"/>
          <w:lang w:eastAsia="en-US"/>
        </w:rPr>
        <w:t xml:space="preserve"> </w:t>
      </w:r>
      <w:r w:rsidRPr="00C077C2">
        <w:rPr>
          <w:rFonts w:ascii="Times New Roman" w:hAnsi="Times New Roman" w:cs="Times New Roman"/>
          <w:lang w:eastAsia="en-US"/>
        </w:rPr>
        <w:t>forskjellige særkomiteene. For eksteriørdommere er dette delegert til NKKs</w:t>
      </w:r>
      <w:r>
        <w:rPr>
          <w:rFonts w:ascii="Times New Roman" w:hAnsi="Times New Roman" w:cs="Times New Roman"/>
          <w:lang w:eastAsia="en-US"/>
        </w:rPr>
        <w:t xml:space="preserve"> </w:t>
      </w:r>
      <w:r w:rsidRPr="00C077C2">
        <w:rPr>
          <w:rFonts w:ascii="Times New Roman" w:hAnsi="Times New Roman" w:cs="Times New Roman"/>
          <w:lang w:eastAsia="en-US"/>
        </w:rPr>
        <w:t>Dommerutdanningskomite (DUK), jf DUK sitt mandat hvor det fremgår av pkt 7.6 at DUK</w:t>
      </w:r>
      <w:r>
        <w:rPr>
          <w:rFonts w:ascii="Times New Roman" w:hAnsi="Times New Roman" w:cs="Times New Roman"/>
          <w:lang w:eastAsia="en-US"/>
        </w:rPr>
        <w:t xml:space="preserve"> </w:t>
      </w:r>
      <w:r w:rsidRPr="00C077C2">
        <w:rPr>
          <w:rFonts w:ascii="Times New Roman" w:hAnsi="Times New Roman" w:cs="Times New Roman"/>
          <w:lang w:eastAsia="en-US"/>
        </w:rPr>
        <w:t xml:space="preserve">har </w:t>
      </w:r>
      <w:r w:rsidRPr="000E30E9">
        <w:rPr>
          <w:rFonts w:ascii="Times New Roman" w:hAnsi="Times New Roman" w:cs="Times New Roman"/>
          <w:i/>
          <w:lang w:eastAsia="en-US"/>
        </w:rPr>
        <w:t>”Fullmakt til å avautorisere eksteriørdommere. Avautorisering gjelder der dommerne</w:t>
      </w:r>
      <w:r>
        <w:rPr>
          <w:rFonts w:ascii="Times New Roman" w:hAnsi="Times New Roman" w:cs="Times New Roman"/>
          <w:lang w:eastAsia="en-US"/>
        </w:rPr>
        <w:t xml:space="preserve"> </w:t>
      </w:r>
      <w:r w:rsidRPr="000E30E9">
        <w:rPr>
          <w:rFonts w:ascii="Times New Roman" w:hAnsi="Times New Roman" w:cs="Times New Roman"/>
          <w:i/>
          <w:lang w:eastAsia="en-US"/>
        </w:rPr>
        <w:t>ikke lenger har den nødvendige faglige dyktighet og/eller ikke følger reglene og pliktene</w:t>
      </w:r>
      <w:r>
        <w:rPr>
          <w:rFonts w:ascii="Times New Roman" w:hAnsi="Times New Roman" w:cs="Times New Roman"/>
          <w:lang w:eastAsia="en-US"/>
        </w:rPr>
        <w:t xml:space="preserve"> </w:t>
      </w:r>
      <w:r w:rsidRPr="000E30E9">
        <w:rPr>
          <w:rFonts w:ascii="Times New Roman" w:hAnsi="Times New Roman" w:cs="Times New Roman"/>
          <w:i/>
          <w:lang w:eastAsia="en-US"/>
        </w:rPr>
        <w:t>knyttet til disse, eller av helsemessige grunner ikke lengre kan fungere på en forsvarlig måte”.</w:t>
      </w:r>
      <w:r>
        <w:rPr>
          <w:rFonts w:ascii="Times New Roman" w:hAnsi="Times New Roman" w:cs="Times New Roman"/>
          <w:i/>
          <w:lang w:eastAsia="en-US"/>
        </w:rPr>
        <w:t xml:space="preserve"> </w:t>
      </w:r>
    </w:p>
    <w:p w14:paraId="660D9D9D" w14:textId="77777777" w:rsidR="00C2612F" w:rsidRDefault="00C2612F" w:rsidP="00C2612F">
      <w:pPr>
        <w:widowControl w:val="0"/>
        <w:autoSpaceDE w:val="0"/>
        <w:autoSpaceDN w:val="0"/>
        <w:adjustRightInd w:val="0"/>
        <w:jc w:val="both"/>
        <w:rPr>
          <w:rFonts w:ascii="Times New Roman" w:hAnsi="Times New Roman" w:cs="Times New Roman"/>
          <w:i/>
          <w:lang w:eastAsia="en-US"/>
        </w:rPr>
      </w:pPr>
    </w:p>
    <w:p w14:paraId="3364781D"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Mandatene gjelder forhold både i og utenfor tjeneste, altså ikke bare utøvelsen av konkrete</w:t>
      </w:r>
      <w:r>
        <w:rPr>
          <w:rFonts w:ascii="Times New Roman" w:hAnsi="Times New Roman" w:cs="Times New Roman"/>
          <w:i/>
          <w:lang w:eastAsia="en-US"/>
        </w:rPr>
        <w:t xml:space="preserve"> </w:t>
      </w:r>
      <w:r w:rsidRPr="00C077C2">
        <w:rPr>
          <w:rFonts w:ascii="Times New Roman" w:hAnsi="Times New Roman" w:cs="Times New Roman"/>
          <w:lang w:eastAsia="en-US"/>
        </w:rPr>
        <w:t>dommeroppdrag. At forhold som skjer på ”fritiden” er dekket av særkomiteens mandater</w:t>
      </w:r>
      <w:r>
        <w:rPr>
          <w:rFonts w:ascii="Times New Roman" w:hAnsi="Times New Roman" w:cs="Times New Roman"/>
          <w:lang w:eastAsia="en-US"/>
        </w:rPr>
        <w:t xml:space="preserve"> </w:t>
      </w:r>
      <w:r w:rsidRPr="00C077C2">
        <w:rPr>
          <w:rFonts w:ascii="Times New Roman" w:hAnsi="Times New Roman" w:cs="Times New Roman"/>
          <w:lang w:eastAsia="en-US"/>
        </w:rPr>
        <w:t>er i</w:t>
      </w:r>
      <w:r>
        <w:rPr>
          <w:rFonts w:ascii="Times New Roman" w:hAnsi="Times New Roman" w:cs="Times New Roman"/>
          <w:lang w:eastAsia="en-US"/>
        </w:rPr>
        <w:t xml:space="preserve">llustrert i bla AU-sak 2016/20 og </w:t>
      </w:r>
      <w:r w:rsidRPr="00C077C2">
        <w:rPr>
          <w:rFonts w:ascii="Times New Roman" w:hAnsi="Times New Roman" w:cs="Times New Roman"/>
          <w:lang w:eastAsia="en-US"/>
        </w:rPr>
        <w:t xml:space="preserve">AU-sak 2015/14. </w:t>
      </w:r>
    </w:p>
    <w:p w14:paraId="3060AF7A"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0838A4FB"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Spørsmål</w:t>
      </w:r>
      <w:r>
        <w:rPr>
          <w:rFonts w:ascii="Times New Roman" w:hAnsi="Times New Roman" w:cs="Times New Roman"/>
          <w:lang w:eastAsia="en-US"/>
        </w:rPr>
        <w:t>et</w:t>
      </w:r>
      <w:r w:rsidRPr="00C077C2">
        <w:rPr>
          <w:rFonts w:ascii="Times New Roman" w:hAnsi="Times New Roman" w:cs="Times New Roman"/>
          <w:lang w:eastAsia="en-US"/>
        </w:rPr>
        <w:t xml:space="preserve"> om hva de 4 eksteriørdommere i saken her</w:t>
      </w:r>
      <w:r>
        <w:rPr>
          <w:rFonts w:ascii="Times New Roman" w:hAnsi="Times New Roman" w:cs="Times New Roman"/>
          <w:lang w:eastAsia="en-US"/>
        </w:rPr>
        <w:t xml:space="preserve"> kan/ikke kan gjøre som dommere</w:t>
      </w:r>
      <w:r w:rsidRPr="00C077C2">
        <w:rPr>
          <w:rFonts w:ascii="Times New Roman" w:hAnsi="Times New Roman" w:cs="Times New Roman"/>
          <w:lang w:eastAsia="en-US"/>
        </w:rPr>
        <w:t xml:space="preserve"> og de</w:t>
      </w:r>
      <w:r>
        <w:rPr>
          <w:rFonts w:ascii="Times New Roman" w:hAnsi="Times New Roman" w:cs="Times New Roman"/>
          <w:lang w:eastAsia="en-US"/>
        </w:rPr>
        <w:t xml:space="preserve"> </w:t>
      </w:r>
      <w:r w:rsidRPr="00C077C2">
        <w:rPr>
          <w:rFonts w:ascii="Times New Roman" w:hAnsi="Times New Roman" w:cs="Times New Roman"/>
          <w:lang w:eastAsia="en-US"/>
        </w:rPr>
        <w:t xml:space="preserve">eventuelle konsekvenser som hendelser med tilknytning til dommervervet har, faller </w:t>
      </w:r>
      <w:r>
        <w:rPr>
          <w:rFonts w:ascii="Times New Roman" w:hAnsi="Times New Roman" w:cs="Times New Roman"/>
          <w:lang w:eastAsia="en-US"/>
        </w:rPr>
        <w:t xml:space="preserve">med andre ord </w:t>
      </w:r>
      <w:r w:rsidRPr="00C077C2">
        <w:rPr>
          <w:rFonts w:ascii="Times New Roman" w:hAnsi="Times New Roman" w:cs="Times New Roman"/>
          <w:lang w:eastAsia="en-US"/>
        </w:rPr>
        <w:t>inn under DUK sitt mandatområde. DUK har myndighet til å ilegge alle reaksjoner i</w:t>
      </w:r>
      <w:r>
        <w:rPr>
          <w:rFonts w:ascii="Times New Roman" w:hAnsi="Times New Roman" w:cs="Times New Roman"/>
          <w:lang w:eastAsia="en-US"/>
        </w:rPr>
        <w:t xml:space="preserve"> </w:t>
      </w:r>
      <w:r w:rsidRPr="00C077C2">
        <w:rPr>
          <w:rFonts w:ascii="Times New Roman" w:hAnsi="Times New Roman" w:cs="Times New Roman"/>
          <w:lang w:eastAsia="en-US"/>
        </w:rPr>
        <w:t>NKKs lover § 7-3 i inntil 2 år, inklusive tap av enkeltmedlemskap i klubb. DUK kan også</w:t>
      </w:r>
      <w:r>
        <w:rPr>
          <w:rFonts w:ascii="Times New Roman" w:hAnsi="Times New Roman" w:cs="Times New Roman"/>
          <w:lang w:eastAsia="en-US"/>
        </w:rPr>
        <w:t xml:space="preserve"> </w:t>
      </w:r>
      <w:r w:rsidRPr="00C077C2">
        <w:rPr>
          <w:rFonts w:ascii="Times New Roman" w:hAnsi="Times New Roman" w:cs="Times New Roman"/>
          <w:lang w:eastAsia="en-US"/>
        </w:rPr>
        <w:t>frikjenne.</w:t>
      </w:r>
      <w:r>
        <w:rPr>
          <w:rFonts w:ascii="Times New Roman" w:hAnsi="Times New Roman" w:cs="Times New Roman"/>
          <w:lang w:eastAsia="en-US"/>
        </w:rPr>
        <w:t xml:space="preserve"> </w:t>
      </w:r>
    </w:p>
    <w:p w14:paraId="001DD381"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1347B6AF"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Det følger videre av NKKs lover § 7-4 (behandlende organer) a) at </w:t>
      </w:r>
      <w:r w:rsidRPr="000F12D5">
        <w:rPr>
          <w:rFonts w:ascii="Times New Roman" w:hAnsi="Times New Roman" w:cs="Times New Roman"/>
          <w:i/>
          <w:lang w:eastAsia="en-US"/>
        </w:rPr>
        <w:t>”Reaksjoner kan ilegges av klubb og forbund innenfor deres område”</w:t>
      </w:r>
      <w:r w:rsidRPr="00C077C2">
        <w:rPr>
          <w:rFonts w:ascii="Times New Roman" w:hAnsi="Times New Roman" w:cs="Times New Roman"/>
          <w:lang w:eastAsia="en-US"/>
        </w:rPr>
        <w:t>. Ettersom saken her faller inn under DUK sitt</w:t>
      </w:r>
      <w:r>
        <w:rPr>
          <w:rFonts w:ascii="Times New Roman" w:hAnsi="Times New Roman" w:cs="Times New Roman"/>
          <w:lang w:eastAsia="en-US"/>
        </w:rPr>
        <w:t xml:space="preserve"> </w:t>
      </w:r>
      <w:r w:rsidRPr="00C077C2">
        <w:rPr>
          <w:rFonts w:ascii="Times New Roman" w:hAnsi="Times New Roman" w:cs="Times New Roman"/>
          <w:lang w:eastAsia="en-US"/>
        </w:rPr>
        <w:t>mandatområde, faller den utenfor klubbens område jf § 7-4. Saker knyttet til dommeres</w:t>
      </w:r>
      <w:r>
        <w:rPr>
          <w:rFonts w:ascii="Times New Roman" w:hAnsi="Times New Roman" w:cs="Times New Roman"/>
          <w:lang w:eastAsia="en-US"/>
        </w:rPr>
        <w:t xml:space="preserve"> </w:t>
      </w:r>
      <w:r w:rsidRPr="00C077C2">
        <w:rPr>
          <w:rFonts w:ascii="Times New Roman" w:hAnsi="Times New Roman" w:cs="Times New Roman"/>
          <w:lang w:eastAsia="en-US"/>
        </w:rPr>
        <w:t>forhold i/utenfor tjeneste må anmeldes til relevant særkomite, inklusive med tanke på</w:t>
      </w:r>
      <w:r>
        <w:rPr>
          <w:rFonts w:ascii="Times New Roman" w:hAnsi="Times New Roman" w:cs="Times New Roman"/>
          <w:lang w:eastAsia="en-US"/>
        </w:rPr>
        <w:t xml:space="preserve"> e</w:t>
      </w:r>
      <w:r w:rsidRPr="00C077C2">
        <w:rPr>
          <w:rFonts w:ascii="Times New Roman" w:hAnsi="Times New Roman" w:cs="Times New Roman"/>
          <w:lang w:eastAsia="en-US"/>
        </w:rPr>
        <w:t>ventuell eksklusjon fra klubb. En eventuell avgjørelse fra DUK kan ankes til AU.</w:t>
      </w:r>
    </w:p>
    <w:p w14:paraId="4138219B"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216E0AD6"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0E30E9">
        <w:rPr>
          <w:rFonts w:ascii="Times New Roman" w:hAnsi="Times New Roman" w:cs="Times New Roman"/>
          <w:b/>
          <w:lang w:eastAsia="en-US"/>
        </w:rPr>
        <w:t>Vedtak</w:t>
      </w:r>
      <w:r>
        <w:rPr>
          <w:rFonts w:ascii="Times New Roman" w:hAnsi="Times New Roman" w:cs="Times New Roman"/>
          <w:lang w:eastAsia="en-US"/>
        </w:rPr>
        <w:t xml:space="preserve">: AU opphevet enstemmig klubbens eksklusjoner. </w:t>
      </w:r>
    </w:p>
    <w:p w14:paraId="15A28365" w14:textId="77777777" w:rsidR="00730465" w:rsidRPr="00AC14AB" w:rsidRDefault="00730465" w:rsidP="00730465">
      <w:pPr>
        <w:pStyle w:val="Overskrift1"/>
        <w:jc w:val="both"/>
        <w:rPr>
          <w:rFonts w:cs="Times New Roman"/>
          <w:lang w:eastAsia="en-US"/>
        </w:rPr>
      </w:pPr>
      <w:bookmarkStart w:id="27" w:name="_Toc402089568"/>
      <w:r>
        <w:rPr>
          <w:rFonts w:cs="Times New Roman"/>
          <w:lang w:eastAsia="en-US"/>
        </w:rPr>
        <w:t xml:space="preserve">AU-sak 2017/22 </w:t>
      </w:r>
      <w:r w:rsidRPr="00AC14AB">
        <w:rPr>
          <w:rFonts w:cs="Times New Roman"/>
          <w:lang w:eastAsia="en-US"/>
        </w:rPr>
        <w:t>Uttalelser på Facebook og i</w:t>
      </w:r>
      <w:r>
        <w:rPr>
          <w:rFonts w:cs="Times New Roman"/>
          <w:lang w:eastAsia="en-US"/>
        </w:rPr>
        <w:t xml:space="preserve"> mail til klubb – Anke over advarsel</w:t>
      </w:r>
      <w:bookmarkEnd w:id="27"/>
    </w:p>
    <w:p w14:paraId="16977064" w14:textId="77777777" w:rsidR="00730465"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Klubben ila medlemmet NN en advarsel </w:t>
      </w:r>
      <w:r w:rsidRPr="00C077C2">
        <w:rPr>
          <w:rFonts w:ascii="Times New Roman" w:hAnsi="Times New Roman" w:cs="Times New Roman"/>
        </w:rPr>
        <w:t>som følge av offentlig trakassering og</w:t>
      </w:r>
      <w:r>
        <w:rPr>
          <w:rFonts w:ascii="Times New Roman" w:hAnsi="Times New Roman" w:cs="Times New Roman"/>
        </w:rPr>
        <w:t xml:space="preserve"> </w:t>
      </w:r>
      <w:r w:rsidRPr="00C077C2">
        <w:rPr>
          <w:rFonts w:ascii="Times New Roman" w:hAnsi="Times New Roman" w:cs="Times New Roman"/>
        </w:rPr>
        <w:t>brudd på klubbe</w:t>
      </w:r>
      <w:r>
        <w:rPr>
          <w:rFonts w:ascii="Times New Roman" w:hAnsi="Times New Roman" w:cs="Times New Roman"/>
        </w:rPr>
        <w:t>ns nettvettregler, fordi NN ved gjentatte tilfeller hadde</w:t>
      </w:r>
      <w:r w:rsidRPr="00C077C2">
        <w:rPr>
          <w:rFonts w:ascii="Times New Roman" w:hAnsi="Times New Roman" w:cs="Times New Roman"/>
        </w:rPr>
        <w:t xml:space="preserve"> </w:t>
      </w:r>
      <w:r w:rsidRPr="003D05FC">
        <w:rPr>
          <w:rFonts w:ascii="Times New Roman" w:hAnsi="Times New Roman" w:cs="Times New Roman"/>
          <w:i/>
        </w:rPr>
        <w:t>”hengt ut og kritisert medlemmer og tillitsvalgte på sin åpne konto”</w:t>
      </w:r>
      <w:r>
        <w:rPr>
          <w:rFonts w:ascii="Times New Roman" w:hAnsi="Times New Roman" w:cs="Times New Roman"/>
        </w:rPr>
        <w:t xml:space="preserve"> på Facebook. Klubben uttalte:</w:t>
      </w:r>
      <w:r w:rsidRPr="00C077C2">
        <w:rPr>
          <w:rFonts w:ascii="Times New Roman" w:hAnsi="Times New Roman" w:cs="Times New Roman"/>
        </w:rPr>
        <w:t xml:space="preserve"> </w:t>
      </w:r>
      <w:r w:rsidRPr="003D05FC">
        <w:rPr>
          <w:rFonts w:ascii="Times New Roman" w:hAnsi="Times New Roman" w:cs="Times New Roman"/>
          <w:i/>
        </w:rPr>
        <w:t>”Vi er flere, både tillitsvalgte og medlemmer som har forsøkt å svare henne på henne sider, men NN forbeholder seg retten til å slette innlegg og hennes ytringer blir ofte stående uimotsagt. Flere svarer og kommenterer hennes ytringer på sine egne sider.”.</w:t>
      </w:r>
      <w:r>
        <w:rPr>
          <w:rFonts w:ascii="Times New Roman" w:hAnsi="Times New Roman" w:cs="Times New Roman"/>
        </w:rPr>
        <w:t xml:space="preserve"> </w:t>
      </w:r>
    </w:p>
    <w:p w14:paraId="4ABF76BB" w14:textId="77777777" w:rsidR="00730465" w:rsidRDefault="00730465" w:rsidP="00730465">
      <w:pPr>
        <w:widowControl w:val="0"/>
        <w:autoSpaceDE w:val="0"/>
        <w:autoSpaceDN w:val="0"/>
        <w:adjustRightInd w:val="0"/>
        <w:jc w:val="both"/>
        <w:rPr>
          <w:rFonts w:ascii="Times New Roman" w:hAnsi="Times New Roman" w:cs="Times New Roman"/>
        </w:rPr>
      </w:pPr>
    </w:p>
    <w:p w14:paraId="2E3ACBEF" w14:textId="77777777" w:rsidR="00730465" w:rsidRPr="00C077C2"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Klubben fremla</w:t>
      </w:r>
      <w:r w:rsidRPr="00C077C2">
        <w:rPr>
          <w:rFonts w:ascii="Times New Roman" w:hAnsi="Times New Roman" w:cs="Times New Roman"/>
        </w:rPr>
        <w:t xml:space="preserve"> innlegget fra </w:t>
      </w:r>
      <w:r>
        <w:rPr>
          <w:rFonts w:ascii="Times New Roman" w:hAnsi="Times New Roman" w:cs="Times New Roman"/>
        </w:rPr>
        <w:t>NN sin</w:t>
      </w:r>
      <w:r w:rsidRPr="00C077C2">
        <w:rPr>
          <w:rFonts w:ascii="Times New Roman" w:hAnsi="Times New Roman" w:cs="Times New Roman"/>
        </w:rPr>
        <w:t xml:space="preserve"> Facebook</w:t>
      </w:r>
      <w:r>
        <w:rPr>
          <w:rFonts w:ascii="Times New Roman" w:hAnsi="Times New Roman" w:cs="Times New Roman"/>
        </w:rPr>
        <w:t>-</w:t>
      </w:r>
      <w:r w:rsidRPr="00C077C2">
        <w:rPr>
          <w:rFonts w:ascii="Times New Roman" w:hAnsi="Times New Roman" w:cs="Times New Roman"/>
        </w:rPr>
        <w:t>vegg som førte til at</w:t>
      </w:r>
      <w:r>
        <w:rPr>
          <w:rFonts w:ascii="Times New Roman" w:hAnsi="Times New Roman" w:cs="Times New Roman"/>
        </w:rPr>
        <w:t xml:space="preserve"> klubben reagerte. Det sto</w:t>
      </w:r>
      <w:r w:rsidRPr="00C077C2">
        <w:rPr>
          <w:rFonts w:ascii="Times New Roman" w:hAnsi="Times New Roman" w:cs="Times New Roman"/>
        </w:rPr>
        <w:t xml:space="preserve"> der (over bildet over en struts som har gravd hodet ned i sanden)</w:t>
      </w:r>
      <w:r>
        <w:rPr>
          <w:rFonts w:ascii="Times New Roman" w:hAnsi="Times New Roman" w:cs="Times New Roman"/>
        </w:rPr>
        <w:t xml:space="preserve"> bla</w:t>
      </w:r>
      <w:r w:rsidRPr="00C077C2">
        <w:rPr>
          <w:rFonts w:ascii="Times New Roman" w:hAnsi="Times New Roman" w:cs="Times New Roman"/>
        </w:rPr>
        <w:t>:</w:t>
      </w:r>
      <w:r>
        <w:rPr>
          <w:rFonts w:ascii="Times New Roman" w:hAnsi="Times New Roman" w:cs="Times New Roman"/>
        </w:rPr>
        <w:t xml:space="preserve"> </w:t>
      </w:r>
      <w:r w:rsidRPr="00965BAA">
        <w:rPr>
          <w:rFonts w:ascii="Times New Roman" w:hAnsi="Times New Roman" w:cs="Times New Roman"/>
          <w:i/>
        </w:rPr>
        <w:t>” Da jeg sendte mail til utstillingsleder om manglende oppdatering av ”10 på topp” listen gjennom flere måneder satt spillet i gang. Men min mail fikk i alle fall fart på sakene og listen ble offentliggjort. Det viser seg at enkelte hunder var feilplassert eller utelatt fra listen, noe jeg har gitt beskjed om. Enkelte burde få seg noe annet å gjøre, eller kanskje stikke hodet i sanden og tenke seg om. Ingen er tjent med at tillitsverv er besatt av en grinebiter som alltid skylder på andre. Heldigvis tør jeg som gammel si hva jeg vil,</w:t>
      </w:r>
      <w:r>
        <w:rPr>
          <w:rFonts w:ascii="Times New Roman" w:hAnsi="Times New Roman" w:cs="Times New Roman"/>
          <w:i/>
        </w:rPr>
        <w:t>(…)</w:t>
      </w:r>
      <w:r w:rsidRPr="00965BAA">
        <w:rPr>
          <w:rFonts w:ascii="Times New Roman" w:hAnsi="Times New Roman" w:cs="Times New Roman"/>
          <w:i/>
        </w:rPr>
        <w:t>”.</w:t>
      </w:r>
    </w:p>
    <w:p w14:paraId="20AE6E29" w14:textId="77777777" w:rsidR="00730465" w:rsidRDefault="00730465" w:rsidP="00730465">
      <w:pPr>
        <w:widowControl w:val="0"/>
        <w:autoSpaceDE w:val="0"/>
        <w:autoSpaceDN w:val="0"/>
        <w:adjustRightInd w:val="0"/>
        <w:jc w:val="both"/>
        <w:rPr>
          <w:rFonts w:ascii="Times New Roman" w:hAnsi="Times New Roman" w:cs="Times New Roman"/>
        </w:rPr>
      </w:pPr>
    </w:p>
    <w:p w14:paraId="5EC4E8AB" w14:textId="77777777" w:rsidR="00730465" w:rsidRPr="00C077C2" w:rsidRDefault="00730465" w:rsidP="00730465">
      <w:pPr>
        <w:widowControl w:val="0"/>
        <w:autoSpaceDE w:val="0"/>
        <w:autoSpaceDN w:val="0"/>
        <w:adjustRightInd w:val="0"/>
        <w:jc w:val="both"/>
        <w:rPr>
          <w:rFonts w:ascii="Times New Roman" w:hAnsi="Times New Roman" w:cs="Times New Roman"/>
        </w:rPr>
      </w:pPr>
      <w:r w:rsidRPr="00C077C2">
        <w:rPr>
          <w:rFonts w:ascii="Times New Roman" w:hAnsi="Times New Roman" w:cs="Times New Roman"/>
        </w:rPr>
        <w:t xml:space="preserve">Ansvarlig for utstillingslistene svarte på </w:t>
      </w:r>
      <w:r>
        <w:rPr>
          <w:rFonts w:ascii="Times New Roman" w:hAnsi="Times New Roman" w:cs="Times New Roman"/>
        </w:rPr>
        <w:t xml:space="preserve">NN sin Facebook-vegg </w:t>
      </w:r>
      <w:r w:rsidRPr="00C077C2">
        <w:rPr>
          <w:rFonts w:ascii="Times New Roman" w:hAnsi="Times New Roman" w:cs="Times New Roman"/>
        </w:rPr>
        <w:t xml:space="preserve">at hun hadde gjort en feil og at det ville bli rettet. Hun forklarte at hun </w:t>
      </w:r>
      <w:r>
        <w:rPr>
          <w:rFonts w:ascii="Times New Roman" w:hAnsi="Times New Roman" w:cs="Times New Roman"/>
        </w:rPr>
        <w:t xml:space="preserve">hadde en veldig </w:t>
      </w:r>
      <w:r w:rsidRPr="00C077C2">
        <w:rPr>
          <w:rFonts w:ascii="Times New Roman" w:hAnsi="Times New Roman" w:cs="Times New Roman"/>
        </w:rPr>
        <w:t xml:space="preserve">travel hverdag og var tillitsvalgt i tillegg. </w:t>
      </w:r>
      <w:r>
        <w:rPr>
          <w:rFonts w:ascii="Times New Roman" w:hAnsi="Times New Roman" w:cs="Times New Roman"/>
        </w:rPr>
        <w:t xml:space="preserve">NN </w:t>
      </w:r>
      <w:r w:rsidRPr="00C077C2">
        <w:rPr>
          <w:rFonts w:ascii="Times New Roman" w:hAnsi="Times New Roman" w:cs="Times New Roman"/>
        </w:rPr>
        <w:t>viste ingen sympati for dette i sine</w:t>
      </w:r>
      <w:r>
        <w:rPr>
          <w:rFonts w:ascii="Times New Roman" w:hAnsi="Times New Roman" w:cs="Times New Roman"/>
        </w:rPr>
        <w:t xml:space="preserve"> </w:t>
      </w:r>
      <w:r w:rsidRPr="00C077C2">
        <w:rPr>
          <w:rFonts w:ascii="Times New Roman" w:hAnsi="Times New Roman" w:cs="Times New Roman"/>
        </w:rPr>
        <w:t>kommentarer. Hun mente at hun har også hatt det travelt og vært tillitsvalgt osv.</w:t>
      </w:r>
    </w:p>
    <w:p w14:paraId="431ED6CA" w14:textId="77777777" w:rsidR="00730465" w:rsidRDefault="00730465" w:rsidP="00730465">
      <w:pPr>
        <w:widowControl w:val="0"/>
        <w:autoSpaceDE w:val="0"/>
        <w:autoSpaceDN w:val="0"/>
        <w:adjustRightInd w:val="0"/>
        <w:jc w:val="both"/>
        <w:rPr>
          <w:rFonts w:ascii="Times New Roman" w:hAnsi="Times New Roman" w:cs="Times New Roman"/>
        </w:rPr>
      </w:pPr>
    </w:p>
    <w:p w14:paraId="1122E817" w14:textId="77777777" w:rsidR="00730465" w:rsidRPr="00C077C2"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Klubben fremla</w:t>
      </w:r>
      <w:r w:rsidRPr="00C077C2">
        <w:rPr>
          <w:rFonts w:ascii="Times New Roman" w:hAnsi="Times New Roman" w:cs="Times New Roman"/>
        </w:rPr>
        <w:t xml:space="preserve"> også ved e-posten</w:t>
      </w:r>
      <w:r>
        <w:rPr>
          <w:rFonts w:ascii="Times New Roman" w:hAnsi="Times New Roman" w:cs="Times New Roman"/>
        </w:rPr>
        <w:t xml:space="preserve"> </w:t>
      </w:r>
      <w:r w:rsidRPr="00C077C2">
        <w:rPr>
          <w:rFonts w:ascii="Times New Roman" w:hAnsi="Times New Roman" w:cs="Times New Roman"/>
        </w:rPr>
        <w:t xml:space="preserve">hvor </w:t>
      </w:r>
      <w:r>
        <w:rPr>
          <w:rFonts w:ascii="Times New Roman" w:hAnsi="Times New Roman" w:cs="Times New Roman"/>
        </w:rPr>
        <w:t>NN</w:t>
      </w:r>
      <w:r w:rsidRPr="00C077C2">
        <w:rPr>
          <w:rFonts w:ascii="Times New Roman" w:hAnsi="Times New Roman" w:cs="Times New Roman"/>
        </w:rPr>
        <w:t xml:space="preserve"> klaget over at listen over ”Årets</w:t>
      </w:r>
      <w:r>
        <w:rPr>
          <w:rFonts w:ascii="Times New Roman" w:hAnsi="Times New Roman" w:cs="Times New Roman"/>
        </w:rPr>
        <w:t xml:space="preserve"> </w:t>
      </w:r>
      <w:r w:rsidRPr="00C077C2">
        <w:rPr>
          <w:rFonts w:ascii="Times New Roman" w:hAnsi="Times New Roman" w:cs="Times New Roman"/>
        </w:rPr>
        <w:t>utstillings</w:t>
      </w:r>
      <w:r>
        <w:rPr>
          <w:rFonts w:ascii="Times New Roman" w:hAnsi="Times New Roman" w:cs="Times New Roman"/>
        </w:rPr>
        <w:t>hund</w:t>
      </w:r>
      <w:r w:rsidRPr="00C077C2">
        <w:rPr>
          <w:rFonts w:ascii="Times New Roman" w:hAnsi="Times New Roman" w:cs="Times New Roman"/>
        </w:rPr>
        <w:t>” på klubbens hjemmeside ikke er oppdatert. Heller ikke her er hun spesielt</w:t>
      </w:r>
      <w:r>
        <w:rPr>
          <w:rFonts w:ascii="Times New Roman" w:hAnsi="Times New Roman" w:cs="Times New Roman"/>
        </w:rPr>
        <w:t xml:space="preserve"> hyggelig. Klubben svarte</w:t>
      </w:r>
      <w:r w:rsidRPr="00C077C2">
        <w:rPr>
          <w:rFonts w:ascii="Times New Roman" w:hAnsi="Times New Roman" w:cs="Times New Roman"/>
        </w:rPr>
        <w:t xml:space="preserve"> kort at den oppdateres så raskt de får det til. I svaret hennes er hun</w:t>
      </w:r>
      <w:r>
        <w:rPr>
          <w:rFonts w:ascii="Times New Roman" w:hAnsi="Times New Roman" w:cs="Times New Roman"/>
        </w:rPr>
        <w:t xml:space="preserve"> </w:t>
      </w:r>
      <w:r w:rsidRPr="00C077C2">
        <w:rPr>
          <w:rFonts w:ascii="Times New Roman" w:hAnsi="Times New Roman" w:cs="Times New Roman"/>
        </w:rPr>
        <w:t>(igjen) lite imponert over at fem personer i utstillingsrådet i</w:t>
      </w:r>
      <w:r>
        <w:rPr>
          <w:rFonts w:ascii="Times New Roman" w:hAnsi="Times New Roman" w:cs="Times New Roman"/>
        </w:rPr>
        <w:t xml:space="preserve">kke får det til raskere. Hun fikk </w:t>
      </w:r>
      <w:r w:rsidRPr="00C077C2">
        <w:rPr>
          <w:rFonts w:ascii="Times New Roman" w:hAnsi="Times New Roman" w:cs="Times New Roman"/>
        </w:rPr>
        <w:t>svar fra vedkommende i utstillingsrådet om at dette går han ikke i noen diskusjon om, noe</w:t>
      </w:r>
      <w:r>
        <w:rPr>
          <w:rFonts w:ascii="Times New Roman" w:hAnsi="Times New Roman" w:cs="Times New Roman"/>
        </w:rPr>
        <w:t xml:space="preserve"> </w:t>
      </w:r>
      <w:r w:rsidRPr="00C077C2">
        <w:rPr>
          <w:rFonts w:ascii="Times New Roman" w:hAnsi="Times New Roman" w:cs="Times New Roman"/>
        </w:rPr>
        <w:t xml:space="preserve">som altså avstedkom ovennevnte uttalelse fra </w:t>
      </w:r>
      <w:r>
        <w:rPr>
          <w:rFonts w:ascii="Times New Roman" w:hAnsi="Times New Roman" w:cs="Times New Roman"/>
        </w:rPr>
        <w:t>NN</w:t>
      </w:r>
      <w:r w:rsidRPr="00C077C2">
        <w:rPr>
          <w:rFonts w:ascii="Times New Roman" w:hAnsi="Times New Roman" w:cs="Times New Roman"/>
        </w:rPr>
        <w:t xml:space="preserve"> på egen Facebook-vegg.</w:t>
      </w:r>
    </w:p>
    <w:p w14:paraId="032E72A1" w14:textId="77777777" w:rsidR="00730465" w:rsidRDefault="00730465" w:rsidP="00730465">
      <w:pPr>
        <w:widowControl w:val="0"/>
        <w:autoSpaceDE w:val="0"/>
        <w:autoSpaceDN w:val="0"/>
        <w:adjustRightInd w:val="0"/>
        <w:jc w:val="both"/>
        <w:rPr>
          <w:rFonts w:ascii="Times New Roman" w:hAnsi="Times New Roman" w:cs="Times New Roman"/>
        </w:rPr>
      </w:pPr>
    </w:p>
    <w:p w14:paraId="27F04DC7" w14:textId="77777777" w:rsidR="00730465" w:rsidRDefault="00730465" w:rsidP="00730465">
      <w:pPr>
        <w:widowControl w:val="0"/>
        <w:autoSpaceDE w:val="0"/>
        <w:autoSpaceDN w:val="0"/>
        <w:adjustRightInd w:val="0"/>
        <w:jc w:val="both"/>
        <w:rPr>
          <w:rFonts w:ascii="Times New Roman" w:hAnsi="Times New Roman" w:cs="Times New Roman"/>
          <w:i/>
        </w:rPr>
      </w:pPr>
      <w:r>
        <w:rPr>
          <w:rFonts w:ascii="Times New Roman" w:hAnsi="Times New Roman" w:cs="Times New Roman"/>
        </w:rPr>
        <w:t>Klubbens</w:t>
      </w:r>
      <w:r w:rsidRPr="00C077C2">
        <w:rPr>
          <w:rFonts w:ascii="Times New Roman" w:hAnsi="Times New Roman" w:cs="Times New Roman"/>
        </w:rPr>
        <w:t xml:space="preserve"> nettvettregler gir </w:t>
      </w:r>
      <w:r>
        <w:rPr>
          <w:rFonts w:ascii="Times New Roman" w:hAnsi="Times New Roman" w:cs="Times New Roman"/>
        </w:rPr>
        <w:t xml:space="preserve">kort sagt </w:t>
      </w:r>
      <w:r w:rsidRPr="00C077C2">
        <w:rPr>
          <w:rFonts w:ascii="Times New Roman" w:hAnsi="Times New Roman" w:cs="Times New Roman"/>
        </w:rPr>
        <w:t>uttrykk for at</w:t>
      </w:r>
      <w:r>
        <w:rPr>
          <w:rFonts w:ascii="Times New Roman" w:hAnsi="Times New Roman" w:cs="Times New Roman"/>
        </w:rPr>
        <w:t xml:space="preserve"> </w:t>
      </w:r>
      <w:r w:rsidRPr="00C077C2">
        <w:rPr>
          <w:rFonts w:ascii="Times New Roman" w:hAnsi="Times New Roman" w:cs="Times New Roman"/>
        </w:rPr>
        <w:t>medlemmene bør utvise normal folkeskikk på nett og tenke seg om to ganger før de skriver.</w:t>
      </w:r>
      <w:r>
        <w:rPr>
          <w:rFonts w:ascii="Times New Roman" w:hAnsi="Times New Roman" w:cs="Times New Roman"/>
        </w:rPr>
        <w:t xml:space="preserve"> </w:t>
      </w:r>
      <w:r w:rsidRPr="00C077C2">
        <w:rPr>
          <w:rFonts w:ascii="Times New Roman" w:hAnsi="Times New Roman" w:cs="Times New Roman"/>
        </w:rPr>
        <w:t>De inneholder ingen straffetrussel, men klubbenes nettvettregler kan uansett ikke endre</w:t>
      </w:r>
      <w:r>
        <w:rPr>
          <w:rFonts w:ascii="Times New Roman" w:hAnsi="Times New Roman" w:cs="Times New Roman"/>
        </w:rPr>
        <w:t xml:space="preserve"> </w:t>
      </w:r>
      <w:r w:rsidRPr="00C077C2">
        <w:rPr>
          <w:rFonts w:ascii="Times New Roman" w:hAnsi="Times New Roman" w:cs="Times New Roman"/>
        </w:rPr>
        <w:t>innholdet i NKKs lovers § 7-2. Det er med andre ord lovene AU må ta utgangspunkt i. Og der</w:t>
      </w:r>
      <w:r>
        <w:rPr>
          <w:rFonts w:ascii="Times New Roman" w:hAnsi="Times New Roman" w:cs="Times New Roman"/>
        </w:rPr>
        <w:t xml:space="preserve"> </w:t>
      </w:r>
      <w:r w:rsidRPr="00C077C2">
        <w:rPr>
          <w:rFonts w:ascii="Times New Roman" w:hAnsi="Times New Roman" w:cs="Times New Roman"/>
        </w:rPr>
        <w:t>ligger listen forholdsvis høyt mht å ilegge disiplinærreaksjoner som følge av uttrykte</w:t>
      </w:r>
      <w:r>
        <w:rPr>
          <w:rFonts w:ascii="Times New Roman" w:hAnsi="Times New Roman" w:cs="Times New Roman"/>
        </w:rPr>
        <w:t xml:space="preserve"> </w:t>
      </w:r>
      <w:r w:rsidRPr="00C077C2">
        <w:rPr>
          <w:rFonts w:ascii="Times New Roman" w:hAnsi="Times New Roman" w:cs="Times New Roman"/>
        </w:rPr>
        <w:t xml:space="preserve">meninger. Jf uttrykkene </w:t>
      </w:r>
      <w:r w:rsidRPr="00FA3BB4">
        <w:rPr>
          <w:rFonts w:ascii="Times New Roman" w:hAnsi="Times New Roman" w:cs="Times New Roman"/>
          <w:i/>
        </w:rPr>
        <w:t>”sterkt krenkende”</w:t>
      </w:r>
      <w:r w:rsidRPr="00C077C2">
        <w:rPr>
          <w:rFonts w:ascii="Times New Roman" w:hAnsi="Times New Roman" w:cs="Times New Roman"/>
        </w:rPr>
        <w:t xml:space="preserve"> eller </w:t>
      </w:r>
      <w:r w:rsidRPr="00FA3BB4">
        <w:rPr>
          <w:rFonts w:ascii="Times New Roman" w:hAnsi="Times New Roman" w:cs="Times New Roman"/>
          <w:i/>
        </w:rPr>
        <w:t>”svært utilbørlige offentlige utsagn”.</w:t>
      </w:r>
    </w:p>
    <w:p w14:paraId="48E4831E" w14:textId="77777777" w:rsidR="00730465" w:rsidRPr="00C077C2" w:rsidRDefault="00730465" w:rsidP="00730465">
      <w:pPr>
        <w:widowControl w:val="0"/>
        <w:autoSpaceDE w:val="0"/>
        <w:autoSpaceDN w:val="0"/>
        <w:adjustRightInd w:val="0"/>
        <w:jc w:val="both"/>
        <w:rPr>
          <w:rFonts w:ascii="Times New Roman" w:hAnsi="Times New Roman" w:cs="Times New Roman"/>
        </w:rPr>
      </w:pPr>
    </w:p>
    <w:p w14:paraId="0186ECBF" w14:textId="77777777" w:rsidR="00730465" w:rsidRDefault="00730465" w:rsidP="00730465">
      <w:pPr>
        <w:widowControl w:val="0"/>
        <w:autoSpaceDE w:val="0"/>
        <w:autoSpaceDN w:val="0"/>
        <w:adjustRightInd w:val="0"/>
        <w:jc w:val="both"/>
        <w:rPr>
          <w:rFonts w:ascii="Times New Roman" w:hAnsi="Times New Roman" w:cs="Times New Roman"/>
          <w:i/>
        </w:rPr>
      </w:pPr>
      <w:r w:rsidRPr="00C077C2">
        <w:rPr>
          <w:rFonts w:ascii="Times New Roman" w:hAnsi="Times New Roman" w:cs="Times New Roman"/>
        </w:rPr>
        <w:t xml:space="preserve">AU </w:t>
      </w:r>
      <w:r>
        <w:rPr>
          <w:rFonts w:ascii="Times New Roman" w:hAnsi="Times New Roman" w:cs="Times New Roman"/>
        </w:rPr>
        <w:t xml:space="preserve">viste her til at </w:t>
      </w:r>
      <w:r w:rsidRPr="00C077C2">
        <w:rPr>
          <w:rFonts w:ascii="Times New Roman" w:hAnsi="Times New Roman" w:cs="Times New Roman"/>
        </w:rPr>
        <w:t xml:space="preserve">NKKs Representantskapsmøte </w:t>
      </w:r>
      <w:r>
        <w:rPr>
          <w:rFonts w:ascii="Times New Roman" w:hAnsi="Times New Roman" w:cs="Times New Roman"/>
        </w:rPr>
        <w:t xml:space="preserve">vedtok </w:t>
      </w:r>
      <w:r w:rsidRPr="00C077C2">
        <w:rPr>
          <w:rFonts w:ascii="Times New Roman" w:hAnsi="Times New Roman" w:cs="Times New Roman"/>
        </w:rPr>
        <w:t xml:space="preserve">et tillegg i NKKs lover § 7-3 </w:t>
      </w:r>
      <w:r>
        <w:rPr>
          <w:rFonts w:ascii="Times New Roman" w:hAnsi="Times New Roman" w:cs="Times New Roman"/>
        </w:rPr>
        <w:t xml:space="preserve">på NKKs Representantskapsmøte i november 2017 </w:t>
      </w:r>
      <w:r w:rsidRPr="005725C9">
        <w:rPr>
          <w:rFonts w:ascii="Times New Roman" w:hAnsi="Times New Roman" w:cs="Times New Roman"/>
          <w:i/>
        </w:rPr>
        <w:t>gjeldende fra 1 januar 2019*)</w:t>
      </w:r>
      <w:r>
        <w:rPr>
          <w:rFonts w:ascii="Times New Roman" w:hAnsi="Times New Roman" w:cs="Times New Roman"/>
        </w:rPr>
        <w:t xml:space="preserve">. I </w:t>
      </w:r>
      <w:r w:rsidRPr="00C077C2">
        <w:rPr>
          <w:rFonts w:ascii="Times New Roman" w:hAnsi="Times New Roman" w:cs="Times New Roman"/>
        </w:rPr>
        <w:t>forarbeidene til RS-vedtaket</w:t>
      </w:r>
      <w:r>
        <w:rPr>
          <w:rFonts w:ascii="Times New Roman" w:hAnsi="Times New Roman" w:cs="Times New Roman"/>
        </w:rPr>
        <w:t xml:space="preserve"> står det med henvisning til AU-saker 2014/07, 2015/23 og 2016/16 bla at</w:t>
      </w:r>
      <w:r w:rsidRPr="00FA3BB4">
        <w:rPr>
          <w:rFonts w:ascii="Times New Roman" w:hAnsi="Times New Roman" w:cs="Times New Roman"/>
          <w:i/>
        </w:rPr>
        <w:t xml:space="preserve"> «Det bør være stor takhøyde i NKK for ytringer av forskjellig art. Det er bare de aller mest graverende tilfeller bør kunne danne grunnlag for en disiplinærsak. Det er legitimt å stille spørsmål om en tillitsvalgts egnethet, samt å ytre seg kritisk til sakshåndteringen i en konkret sak. Tillitsvalgte må generelt regne med at de i større grad enn andre har søkelyset på seg, og må finne seg i at andre har oppfatninger om hvordan de skjøtter sine verv. Hvor går for eksempel grensen mellom valgkamp og straffverdig illojalitet? Tilsvarende: Det som oppfattes som unødvendig og krenkende av noen vil bli oppfattet som viktig og betimelig av andre. Dette tilsier at vi skal fortsette å være varsomme med å</w:t>
      </w:r>
      <w:r>
        <w:rPr>
          <w:rFonts w:ascii="Times New Roman" w:hAnsi="Times New Roman" w:cs="Times New Roman"/>
          <w:i/>
        </w:rPr>
        <w:t xml:space="preserve"> begrense ytringsfriheten i NKK”</w:t>
      </w:r>
      <w:r w:rsidRPr="00FA3BB4">
        <w:rPr>
          <w:rFonts w:ascii="Times New Roman" w:hAnsi="Times New Roman" w:cs="Times New Roman"/>
          <w:i/>
        </w:rPr>
        <w:t xml:space="preserve">. </w:t>
      </w:r>
    </w:p>
    <w:p w14:paraId="3034FC82" w14:textId="77777777" w:rsidR="00730465" w:rsidRDefault="00730465" w:rsidP="00730465">
      <w:pPr>
        <w:widowControl w:val="0"/>
        <w:autoSpaceDE w:val="0"/>
        <w:autoSpaceDN w:val="0"/>
        <w:adjustRightInd w:val="0"/>
        <w:jc w:val="both"/>
        <w:rPr>
          <w:rFonts w:ascii="Times New Roman" w:hAnsi="Times New Roman" w:cs="Times New Roman"/>
          <w:i/>
        </w:rPr>
      </w:pPr>
    </w:p>
    <w:p w14:paraId="7BC7C5A4" w14:textId="77777777" w:rsidR="00730465" w:rsidRPr="00C077C2"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N</w:t>
      </w:r>
      <w:r w:rsidRPr="00C077C2">
        <w:rPr>
          <w:rFonts w:ascii="Times New Roman" w:hAnsi="Times New Roman" w:cs="Times New Roman"/>
        </w:rPr>
        <w:t xml:space="preserve">y bokstav f) i NKKs lover § 7-2 </w:t>
      </w:r>
      <w:r>
        <w:rPr>
          <w:rFonts w:ascii="Times New Roman" w:hAnsi="Times New Roman" w:cs="Times New Roman"/>
        </w:rPr>
        <w:t>(</w:t>
      </w:r>
      <w:r w:rsidRPr="00C077C2">
        <w:rPr>
          <w:rFonts w:ascii="Times New Roman" w:hAnsi="Times New Roman" w:cs="Times New Roman"/>
        </w:rPr>
        <w:t>om handlinger som kan</w:t>
      </w:r>
      <w:r>
        <w:rPr>
          <w:rFonts w:ascii="Times New Roman" w:hAnsi="Times New Roman" w:cs="Times New Roman"/>
        </w:rPr>
        <w:t xml:space="preserve"> </w:t>
      </w:r>
      <w:r w:rsidRPr="00C077C2">
        <w:rPr>
          <w:rFonts w:ascii="Times New Roman" w:hAnsi="Times New Roman" w:cs="Times New Roman"/>
        </w:rPr>
        <w:t>medføre reaksjon</w:t>
      </w:r>
      <w:r>
        <w:rPr>
          <w:rFonts w:ascii="Times New Roman" w:hAnsi="Times New Roman" w:cs="Times New Roman"/>
        </w:rPr>
        <w:t>) lyder</w:t>
      </w:r>
      <w:r w:rsidRPr="00C077C2">
        <w:rPr>
          <w:rFonts w:ascii="Times New Roman" w:hAnsi="Times New Roman" w:cs="Times New Roman"/>
        </w:rPr>
        <w:t xml:space="preserve">: </w:t>
      </w:r>
      <w:r w:rsidRPr="00FA3BB4">
        <w:rPr>
          <w:rFonts w:ascii="Times New Roman" w:hAnsi="Times New Roman" w:cs="Times New Roman"/>
          <w:i/>
        </w:rPr>
        <w:t>«Det fremmes sterkt krenkende eller svært utilbørlige offentlige utsagn om NKKs tillitsvalgte, autoriserte eller bemyndigede. Et enkeltmedlems offentlige utsagn som berører et annet enkeltmedlem er NKK uvedkommende.»</w:t>
      </w:r>
    </w:p>
    <w:p w14:paraId="39F615AF" w14:textId="77777777" w:rsidR="00730465" w:rsidRDefault="00730465" w:rsidP="00730465">
      <w:pPr>
        <w:widowControl w:val="0"/>
        <w:autoSpaceDE w:val="0"/>
        <w:autoSpaceDN w:val="0"/>
        <w:adjustRightInd w:val="0"/>
        <w:jc w:val="both"/>
        <w:rPr>
          <w:rFonts w:ascii="Times New Roman" w:hAnsi="Times New Roman" w:cs="Times New Roman"/>
        </w:rPr>
      </w:pPr>
    </w:p>
    <w:p w14:paraId="30AAA86D" w14:textId="77777777" w:rsidR="00730465" w:rsidRPr="00C077C2"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Det var</w:t>
      </w:r>
      <w:r w:rsidRPr="00C077C2">
        <w:rPr>
          <w:rFonts w:ascii="Times New Roman" w:hAnsi="Times New Roman" w:cs="Times New Roman"/>
        </w:rPr>
        <w:t xml:space="preserve"> relativt klart for AU at selv om det kan fremstå som særdeles lite sympatisk</w:t>
      </w:r>
      <w:r>
        <w:rPr>
          <w:rFonts w:ascii="Times New Roman" w:hAnsi="Times New Roman" w:cs="Times New Roman"/>
        </w:rPr>
        <w:t xml:space="preserve"> </w:t>
      </w:r>
      <w:r w:rsidRPr="00C077C2">
        <w:rPr>
          <w:rFonts w:ascii="Times New Roman" w:hAnsi="Times New Roman" w:cs="Times New Roman"/>
        </w:rPr>
        <w:t xml:space="preserve">å klage på tillitsvalgtes arbeide i de ordlag og på den måten </w:t>
      </w:r>
      <w:r>
        <w:rPr>
          <w:rFonts w:ascii="Times New Roman" w:hAnsi="Times New Roman" w:cs="Times New Roman"/>
        </w:rPr>
        <w:t>NN</w:t>
      </w:r>
      <w:r w:rsidRPr="00C077C2">
        <w:rPr>
          <w:rFonts w:ascii="Times New Roman" w:hAnsi="Times New Roman" w:cs="Times New Roman"/>
        </w:rPr>
        <w:t xml:space="preserve"> har gjort, så er ikke</w:t>
      </w:r>
      <w:r>
        <w:rPr>
          <w:rFonts w:ascii="Times New Roman" w:hAnsi="Times New Roman" w:cs="Times New Roman"/>
        </w:rPr>
        <w:t xml:space="preserve"> </w:t>
      </w:r>
      <w:r w:rsidRPr="00C077C2">
        <w:rPr>
          <w:rFonts w:ascii="Times New Roman" w:hAnsi="Times New Roman" w:cs="Times New Roman"/>
        </w:rPr>
        <w:t xml:space="preserve">dette i seg selv </w:t>
      </w:r>
      <w:r w:rsidRPr="007C40BF">
        <w:rPr>
          <w:rFonts w:ascii="Times New Roman" w:hAnsi="Times New Roman" w:cs="Times New Roman"/>
          <w:i/>
        </w:rPr>
        <w:t>”sterkt krenkende”</w:t>
      </w:r>
      <w:r w:rsidRPr="00C077C2">
        <w:rPr>
          <w:rFonts w:ascii="Times New Roman" w:hAnsi="Times New Roman" w:cs="Times New Roman"/>
        </w:rPr>
        <w:t xml:space="preserve"> eller </w:t>
      </w:r>
      <w:r w:rsidRPr="007C40BF">
        <w:rPr>
          <w:rFonts w:ascii="Times New Roman" w:hAnsi="Times New Roman" w:cs="Times New Roman"/>
          <w:i/>
        </w:rPr>
        <w:t>”svært utilbørlig”</w:t>
      </w:r>
      <w:r w:rsidRPr="00C077C2">
        <w:rPr>
          <w:rFonts w:ascii="Times New Roman" w:hAnsi="Times New Roman" w:cs="Times New Roman"/>
        </w:rPr>
        <w:t>. Se til sammenligning AU-sak</w:t>
      </w:r>
      <w:r>
        <w:rPr>
          <w:rFonts w:ascii="Times New Roman" w:hAnsi="Times New Roman" w:cs="Times New Roman"/>
        </w:rPr>
        <w:t xml:space="preserve"> </w:t>
      </w:r>
      <w:r w:rsidRPr="00C077C2">
        <w:rPr>
          <w:rFonts w:ascii="Times New Roman" w:hAnsi="Times New Roman" w:cs="Times New Roman"/>
        </w:rPr>
        <w:t>2014/07, hvor AU fant det innenfor ytringsfriheten i NKK at medlemmet uttalte seg om</w:t>
      </w:r>
      <w:r>
        <w:rPr>
          <w:rFonts w:ascii="Times New Roman" w:hAnsi="Times New Roman" w:cs="Times New Roman"/>
        </w:rPr>
        <w:t xml:space="preserve"> </w:t>
      </w:r>
      <w:r w:rsidRPr="007C40BF">
        <w:rPr>
          <w:rFonts w:ascii="Times New Roman" w:hAnsi="Times New Roman" w:cs="Times New Roman"/>
          <w:i/>
        </w:rPr>
        <w:t>”hodeløse”</w:t>
      </w:r>
      <w:r w:rsidRPr="00C077C2">
        <w:rPr>
          <w:rFonts w:ascii="Times New Roman" w:hAnsi="Times New Roman" w:cs="Times New Roman"/>
        </w:rPr>
        <w:t xml:space="preserve"> styremedlemmer.</w:t>
      </w:r>
    </w:p>
    <w:p w14:paraId="1E0C2CE0" w14:textId="77777777" w:rsidR="00730465" w:rsidRDefault="00730465" w:rsidP="00730465">
      <w:pPr>
        <w:widowControl w:val="0"/>
        <w:autoSpaceDE w:val="0"/>
        <w:autoSpaceDN w:val="0"/>
        <w:adjustRightInd w:val="0"/>
        <w:jc w:val="both"/>
        <w:rPr>
          <w:rFonts w:ascii="Times New Roman" w:hAnsi="Times New Roman" w:cs="Times New Roman"/>
        </w:rPr>
      </w:pPr>
    </w:p>
    <w:p w14:paraId="54224798" w14:textId="77777777" w:rsidR="00730465" w:rsidRPr="00C077C2" w:rsidRDefault="00730465" w:rsidP="00730465">
      <w:pPr>
        <w:widowControl w:val="0"/>
        <w:autoSpaceDE w:val="0"/>
        <w:autoSpaceDN w:val="0"/>
        <w:adjustRightInd w:val="0"/>
        <w:jc w:val="both"/>
        <w:rPr>
          <w:rFonts w:ascii="Times New Roman" w:hAnsi="Times New Roman" w:cs="Times New Roman"/>
        </w:rPr>
      </w:pPr>
      <w:r w:rsidRPr="00C077C2">
        <w:rPr>
          <w:rFonts w:ascii="Times New Roman" w:hAnsi="Times New Roman" w:cs="Times New Roman"/>
        </w:rPr>
        <w:t>På den annen side: Det går også en grense mellom ytringsfrihet og det som i sum må anses</w:t>
      </w:r>
      <w:r>
        <w:rPr>
          <w:rFonts w:ascii="Times New Roman" w:hAnsi="Times New Roman" w:cs="Times New Roman"/>
        </w:rPr>
        <w:t xml:space="preserve"> </w:t>
      </w:r>
      <w:r w:rsidRPr="00C077C2">
        <w:rPr>
          <w:rFonts w:ascii="Times New Roman" w:hAnsi="Times New Roman" w:cs="Times New Roman"/>
        </w:rPr>
        <w:t>som ren mobbing/trakassering, basert på antallet uttalelser/henvendelser, måten de er</w:t>
      </w:r>
      <w:r>
        <w:rPr>
          <w:rFonts w:ascii="Times New Roman" w:hAnsi="Times New Roman" w:cs="Times New Roman"/>
        </w:rPr>
        <w:t xml:space="preserve"> </w:t>
      </w:r>
      <w:r w:rsidRPr="00C077C2">
        <w:rPr>
          <w:rFonts w:ascii="Times New Roman" w:hAnsi="Times New Roman" w:cs="Times New Roman"/>
        </w:rPr>
        <w:t>formulert på og om dette pågår i månedsvis og endog over år osv. Det er uheldig hvis ett eller</w:t>
      </w:r>
      <w:r>
        <w:rPr>
          <w:rFonts w:ascii="Times New Roman" w:hAnsi="Times New Roman" w:cs="Times New Roman"/>
        </w:rPr>
        <w:t xml:space="preserve"> </w:t>
      </w:r>
      <w:r w:rsidRPr="00C077C2">
        <w:rPr>
          <w:rFonts w:ascii="Times New Roman" w:hAnsi="Times New Roman" w:cs="Times New Roman"/>
        </w:rPr>
        <w:t>noen få særlig kritiske medlemmer legger beslag på unødvendig mye av klubbenes frivillige</w:t>
      </w:r>
      <w:r>
        <w:rPr>
          <w:rFonts w:ascii="Times New Roman" w:hAnsi="Times New Roman" w:cs="Times New Roman"/>
        </w:rPr>
        <w:t xml:space="preserve"> </w:t>
      </w:r>
      <w:r w:rsidRPr="00C077C2">
        <w:rPr>
          <w:rFonts w:ascii="Times New Roman" w:hAnsi="Times New Roman" w:cs="Times New Roman"/>
        </w:rPr>
        <w:t>tid. Se til illustrasjon her AU-saker 2011/12, 2013/02 og 2015/06.</w:t>
      </w:r>
    </w:p>
    <w:p w14:paraId="4221713A" w14:textId="77777777" w:rsidR="00730465" w:rsidRDefault="00730465" w:rsidP="00730465">
      <w:pPr>
        <w:widowControl w:val="0"/>
        <w:autoSpaceDE w:val="0"/>
        <w:autoSpaceDN w:val="0"/>
        <w:adjustRightInd w:val="0"/>
        <w:jc w:val="both"/>
        <w:rPr>
          <w:rFonts w:ascii="Times New Roman" w:hAnsi="Times New Roman" w:cs="Times New Roman"/>
        </w:rPr>
      </w:pPr>
    </w:p>
    <w:p w14:paraId="1801A433" w14:textId="77777777" w:rsidR="00730465" w:rsidRPr="00C077C2" w:rsidRDefault="00730465" w:rsidP="00730465">
      <w:pPr>
        <w:widowControl w:val="0"/>
        <w:autoSpaceDE w:val="0"/>
        <w:autoSpaceDN w:val="0"/>
        <w:adjustRightInd w:val="0"/>
        <w:jc w:val="both"/>
        <w:rPr>
          <w:rFonts w:ascii="Times New Roman" w:hAnsi="Times New Roman" w:cs="Times New Roman"/>
        </w:rPr>
      </w:pPr>
      <w:r w:rsidRPr="00C077C2">
        <w:rPr>
          <w:rFonts w:ascii="Times New Roman" w:hAnsi="Times New Roman" w:cs="Times New Roman"/>
        </w:rPr>
        <w:t>Klubbene har på sin side også et ansvar i disse situasjonene. Man må kunne forvente at</w:t>
      </w:r>
      <w:r>
        <w:rPr>
          <w:rFonts w:ascii="Times New Roman" w:hAnsi="Times New Roman" w:cs="Times New Roman"/>
        </w:rPr>
        <w:t xml:space="preserve"> </w:t>
      </w:r>
      <w:r w:rsidRPr="00C077C2">
        <w:rPr>
          <w:rFonts w:ascii="Times New Roman" w:hAnsi="Times New Roman" w:cs="Times New Roman"/>
        </w:rPr>
        <w:t>klubbene ignorerer en del ”støy fra kritiske medlemmer”, som et ledd i prioriteringer av hva</w:t>
      </w:r>
      <w:r>
        <w:rPr>
          <w:rFonts w:ascii="Times New Roman" w:hAnsi="Times New Roman" w:cs="Times New Roman"/>
        </w:rPr>
        <w:t xml:space="preserve"> </w:t>
      </w:r>
      <w:r w:rsidRPr="00C077C2">
        <w:rPr>
          <w:rFonts w:ascii="Times New Roman" w:hAnsi="Times New Roman" w:cs="Times New Roman"/>
        </w:rPr>
        <w:t xml:space="preserve">klubben skal bruke tiden sin på. Svaret </w:t>
      </w:r>
      <w:r>
        <w:rPr>
          <w:rFonts w:ascii="Times New Roman" w:hAnsi="Times New Roman" w:cs="Times New Roman"/>
        </w:rPr>
        <w:t>klubben</w:t>
      </w:r>
      <w:r w:rsidRPr="00C077C2">
        <w:rPr>
          <w:rFonts w:ascii="Times New Roman" w:hAnsi="Times New Roman" w:cs="Times New Roman"/>
        </w:rPr>
        <w:t xml:space="preserve"> ga på mail om at </w:t>
      </w:r>
      <w:r w:rsidRPr="00FA3BB4">
        <w:rPr>
          <w:rFonts w:ascii="Times New Roman" w:hAnsi="Times New Roman" w:cs="Times New Roman"/>
          <w:i/>
        </w:rPr>
        <w:t xml:space="preserve">”Dette diskuterer vi ikke nærmere” </w:t>
      </w:r>
      <w:r w:rsidRPr="00C077C2">
        <w:rPr>
          <w:rFonts w:ascii="Times New Roman" w:hAnsi="Times New Roman" w:cs="Times New Roman"/>
        </w:rPr>
        <w:t>var et godt eksempelt på en bra måte å takle det på.</w:t>
      </w:r>
    </w:p>
    <w:p w14:paraId="1205021C" w14:textId="77777777" w:rsidR="00730465" w:rsidRDefault="00730465" w:rsidP="00730465">
      <w:pPr>
        <w:widowControl w:val="0"/>
        <w:autoSpaceDE w:val="0"/>
        <w:autoSpaceDN w:val="0"/>
        <w:adjustRightInd w:val="0"/>
        <w:jc w:val="both"/>
        <w:rPr>
          <w:rFonts w:ascii="Times New Roman" w:hAnsi="Times New Roman" w:cs="Times New Roman"/>
        </w:rPr>
      </w:pPr>
    </w:p>
    <w:p w14:paraId="652EADE2" w14:textId="77777777" w:rsidR="00730465" w:rsidRDefault="00730465" w:rsidP="00730465">
      <w:pPr>
        <w:widowControl w:val="0"/>
        <w:autoSpaceDE w:val="0"/>
        <w:autoSpaceDN w:val="0"/>
        <w:adjustRightInd w:val="0"/>
        <w:jc w:val="both"/>
        <w:rPr>
          <w:rFonts w:ascii="Times New Roman" w:hAnsi="Times New Roman" w:cs="Times New Roman"/>
        </w:rPr>
      </w:pPr>
      <w:r>
        <w:rPr>
          <w:rFonts w:ascii="Times New Roman" w:hAnsi="Times New Roman" w:cs="Times New Roman"/>
        </w:rPr>
        <w:t>Etter en helthetsvurdering kunne</w:t>
      </w:r>
      <w:r w:rsidRPr="00C077C2">
        <w:rPr>
          <w:rFonts w:ascii="Times New Roman" w:hAnsi="Times New Roman" w:cs="Times New Roman"/>
        </w:rPr>
        <w:t xml:space="preserve"> ikke AU se at </w:t>
      </w:r>
      <w:r>
        <w:rPr>
          <w:rFonts w:ascii="Times New Roman" w:hAnsi="Times New Roman" w:cs="Times New Roman"/>
        </w:rPr>
        <w:t>NN var</w:t>
      </w:r>
      <w:r w:rsidRPr="00C077C2">
        <w:rPr>
          <w:rFonts w:ascii="Times New Roman" w:hAnsi="Times New Roman" w:cs="Times New Roman"/>
        </w:rPr>
        <w:t xml:space="preserve"> over grensen for det som kan gi</w:t>
      </w:r>
      <w:r>
        <w:rPr>
          <w:rFonts w:ascii="Times New Roman" w:hAnsi="Times New Roman" w:cs="Times New Roman"/>
        </w:rPr>
        <w:t xml:space="preserve"> </w:t>
      </w:r>
      <w:r w:rsidRPr="00C077C2">
        <w:rPr>
          <w:rFonts w:ascii="Times New Roman" w:hAnsi="Times New Roman" w:cs="Times New Roman"/>
        </w:rPr>
        <w:t>grunnlag for en disiplinærreaksjon.</w:t>
      </w:r>
    </w:p>
    <w:p w14:paraId="4AD19C67" w14:textId="77777777" w:rsidR="00730465" w:rsidRDefault="00730465" w:rsidP="00730465">
      <w:pPr>
        <w:widowControl w:val="0"/>
        <w:autoSpaceDE w:val="0"/>
        <w:autoSpaceDN w:val="0"/>
        <w:adjustRightInd w:val="0"/>
        <w:jc w:val="both"/>
        <w:rPr>
          <w:rFonts w:ascii="Times New Roman" w:hAnsi="Times New Roman" w:cs="Times New Roman"/>
        </w:rPr>
      </w:pPr>
    </w:p>
    <w:p w14:paraId="666A0B6F" w14:textId="77777777" w:rsidR="00730465" w:rsidRDefault="00730465" w:rsidP="00730465">
      <w:pPr>
        <w:widowControl w:val="0"/>
        <w:autoSpaceDE w:val="0"/>
        <w:autoSpaceDN w:val="0"/>
        <w:adjustRightInd w:val="0"/>
        <w:jc w:val="both"/>
        <w:rPr>
          <w:rFonts w:ascii="Times New Roman" w:hAnsi="Times New Roman" w:cs="Times New Roman"/>
        </w:rPr>
      </w:pPr>
      <w:r w:rsidRPr="00965BAA">
        <w:rPr>
          <w:rFonts w:ascii="Times New Roman" w:hAnsi="Times New Roman" w:cs="Times New Roman"/>
          <w:b/>
        </w:rPr>
        <w:t>Avgjørelse:</w:t>
      </w:r>
      <w:r>
        <w:rPr>
          <w:rFonts w:ascii="Times New Roman" w:hAnsi="Times New Roman" w:cs="Times New Roman"/>
        </w:rPr>
        <w:t xml:space="preserve"> AU opphevet enstemmig klubbens advarsel</w:t>
      </w:r>
    </w:p>
    <w:p w14:paraId="0D45905F" w14:textId="77777777" w:rsidR="00730465" w:rsidRPr="005725C9" w:rsidRDefault="00730465" w:rsidP="00730465">
      <w:pPr>
        <w:widowControl w:val="0"/>
        <w:autoSpaceDE w:val="0"/>
        <w:autoSpaceDN w:val="0"/>
        <w:adjustRightInd w:val="0"/>
        <w:jc w:val="both"/>
        <w:rPr>
          <w:rFonts w:ascii="Times New Roman" w:hAnsi="Times New Roman" w:cs="Times New Roman"/>
          <w:sz w:val="20"/>
          <w:szCs w:val="20"/>
        </w:rPr>
      </w:pPr>
      <w:r w:rsidRPr="005725C9">
        <w:rPr>
          <w:rFonts w:ascii="Times New Roman" w:hAnsi="Times New Roman" w:cs="Times New Roman"/>
          <w:sz w:val="20"/>
          <w:szCs w:val="20"/>
        </w:rPr>
        <w:t xml:space="preserve">*) </w:t>
      </w:r>
      <w:r w:rsidR="005725C9">
        <w:rPr>
          <w:rFonts w:ascii="Times New Roman" w:hAnsi="Times New Roman" w:cs="Times New Roman"/>
          <w:sz w:val="20"/>
          <w:szCs w:val="20"/>
        </w:rPr>
        <w:t>Tekst i kursiv er p</w:t>
      </w:r>
      <w:r w:rsidRPr="005725C9">
        <w:rPr>
          <w:rFonts w:ascii="Times New Roman" w:hAnsi="Times New Roman" w:cs="Times New Roman"/>
          <w:sz w:val="20"/>
          <w:szCs w:val="20"/>
        </w:rPr>
        <w:t xml:space="preserve">resisering i den opprinnelige avgjørelsen </w:t>
      </w:r>
      <w:r w:rsidR="005725C9">
        <w:rPr>
          <w:rFonts w:ascii="Times New Roman" w:hAnsi="Times New Roman" w:cs="Times New Roman"/>
          <w:sz w:val="20"/>
          <w:szCs w:val="20"/>
        </w:rPr>
        <w:t>foretatt</w:t>
      </w:r>
      <w:r w:rsidRPr="005725C9">
        <w:rPr>
          <w:rFonts w:ascii="Times New Roman" w:hAnsi="Times New Roman" w:cs="Times New Roman"/>
          <w:sz w:val="20"/>
          <w:szCs w:val="20"/>
        </w:rPr>
        <w:t xml:space="preserve"> etter første publisering av sammendraget. </w:t>
      </w:r>
    </w:p>
    <w:p w14:paraId="40C04755" w14:textId="77777777" w:rsidR="00C2612F" w:rsidRPr="0092739A" w:rsidRDefault="0092739A" w:rsidP="00C2612F">
      <w:pPr>
        <w:pStyle w:val="Overskrift1"/>
        <w:jc w:val="both"/>
      </w:pPr>
      <w:bookmarkStart w:id="28" w:name="_Toc402089569"/>
      <w:r w:rsidRPr="0092739A">
        <w:rPr>
          <w:rFonts w:cs="Times New Roman"/>
          <w:lang w:eastAsia="en-US"/>
        </w:rPr>
        <w:t>AU-sak 2017/21</w:t>
      </w:r>
      <w:r w:rsidR="00C2612F" w:rsidRPr="0092739A">
        <w:rPr>
          <w:rFonts w:cs="Times New Roman"/>
          <w:lang w:eastAsia="en-US"/>
        </w:rPr>
        <w:t xml:space="preserve"> Konkurrerende raseklubb – Anke over DKs avvisning</w:t>
      </w:r>
      <w:bookmarkEnd w:id="28"/>
    </w:p>
    <w:p w14:paraId="2B7D51E9" w14:textId="3CC642C1" w:rsidR="00C2612F" w:rsidRDefault="00D721CE"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NKKs Disiplinærkomite (DK)</w:t>
      </w:r>
      <w:r w:rsidR="00C2612F">
        <w:rPr>
          <w:rFonts w:ascii="Times New Roman" w:hAnsi="Times New Roman" w:cs="Times New Roman"/>
          <w:lang w:eastAsia="en-US"/>
        </w:rPr>
        <w:t xml:space="preserve"> avviste forbundets anmeldelse av 5 personer i </w:t>
      </w:r>
      <w:r>
        <w:rPr>
          <w:rFonts w:ascii="Times New Roman" w:hAnsi="Times New Roman" w:cs="Times New Roman"/>
          <w:lang w:eastAsia="en-US"/>
        </w:rPr>
        <w:t>DK-</w:t>
      </w:r>
      <w:r w:rsidR="00C2612F">
        <w:rPr>
          <w:rFonts w:ascii="Times New Roman" w:hAnsi="Times New Roman" w:cs="Times New Roman"/>
          <w:lang w:eastAsia="en-US"/>
        </w:rPr>
        <w:t xml:space="preserve">sak 8/2017 fordi DK ikke fant grunnlag for disiplinærreaksjon mot de innklagede. DK la til grunn at det var i orden å etablere en uoffisiell interessegruppe på Facebook som et ”møtested” for en gruppe særlig jaktinteresserte eiere innenfor en rase. En forutsetning var dog at gruppen endret formålsparagrafen sin for å gi uttrykk for dette. Forbundet anket til AU og hevdet det forelå konkurrerende raseklubb. </w:t>
      </w:r>
    </w:p>
    <w:p w14:paraId="01BC1CCF"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28A9D76A"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De 5 ankemotpartene bestred at AU kunne behandle en anke over en avvisning som følge av frifinnelse. </w:t>
      </w:r>
      <w:r w:rsidRPr="00C077C2">
        <w:rPr>
          <w:rFonts w:ascii="Times New Roman" w:hAnsi="Times New Roman" w:cs="Times New Roman"/>
          <w:lang w:eastAsia="en-US"/>
        </w:rPr>
        <w:t xml:space="preserve">AU </w:t>
      </w:r>
      <w:r>
        <w:rPr>
          <w:rFonts w:ascii="Times New Roman" w:hAnsi="Times New Roman" w:cs="Times New Roman"/>
          <w:lang w:eastAsia="en-US"/>
        </w:rPr>
        <w:t xml:space="preserve">viste til at AU </w:t>
      </w:r>
      <w:r w:rsidRPr="00C077C2">
        <w:rPr>
          <w:rFonts w:ascii="Times New Roman" w:hAnsi="Times New Roman" w:cs="Times New Roman"/>
          <w:lang w:eastAsia="en-US"/>
        </w:rPr>
        <w:t>har behandlet avvisningsavgjørelser tidligere, jf bla AU-saker 2015/24, 2017/11, 2015/14</w:t>
      </w:r>
      <w:r>
        <w:rPr>
          <w:rFonts w:ascii="Times New Roman" w:hAnsi="Times New Roman" w:cs="Times New Roman"/>
          <w:lang w:eastAsia="en-US"/>
        </w:rPr>
        <w:t xml:space="preserve"> </w:t>
      </w:r>
      <w:r w:rsidRPr="00C077C2">
        <w:rPr>
          <w:rFonts w:ascii="Times New Roman" w:hAnsi="Times New Roman" w:cs="Times New Roman"/>
          <w:lang w:eastAsia="en-US"/>
        </w:rPr>
        <w:t xml:space="preserve">og 2015/06 (de 2 siste gjelder advarsler). NKKs lover inneholder </w:t>
      </w:r>
      <w:r>
        <w:rPr>
          <w:rFonts w:ascii="Times New Roman" w:hAnsi="Times New Roman" w:cs="Times New Roman"/>
          <w:lang w:eastAsia="en-US"/>
        </w:rPr>
        <w:t xml:space="preserve">heller </w:t>
      </w:r>
      <w:r w:rsidRPr="00C077C2">
        <w:rPr>
          <w:rFonts w:ascii="Times New Roman" w:hAnsi="Times New Roman" w:cs="Times New Roman"/>
          <w:lang w:eastAsia="en-US"/>
        </w:rPr>
        <w:t>ikke noe unntak for</w:t>
      </w:r>
      <w:r>
        <w:rPr>
          <w:rFonts w:ascii="Times New Roman" w:hAnsi="Times New Roman" w:cs="Times New Roman"/>
          <w:lang w:eastAsia="en-US"/>
        </w:rPr>
        <w:t xml:space="preserve"> </w:t>
      </w:r>
      <w:r w:rsidRPr="00C077C2">
        <w:rPr>
          <w:rFonts w:ascii="Times New Roman" w:hAnsi="Times New Roman" w:cs="Times New Roman"/>
          <w:lang w:eastAsia="en-US"/>
        </w:rPr>
        <w:t>adgangen til å anke over frifinnelser, og NKKs lover må her veie tyn</w:t>
      </w:r>
      <w:r>
        <w:rPr>
          <w:rFonts w:ascii="Times New Roman" w:hAnsi="Times New Roman" w:cs="Times New Roman"/>
          <w:lang w:eastAsia="en-US"/>
        </w:rPr>
        <w:t>gst. Videre er klubber og forbund</w:t>
      </w:r>
      <w:r w:rsidRPr="00C077C2">
        <w:rPr>
          <w:rFonts w:ascii="Times New Roman" w:hAnsi="Times New Roman" w:cs="Times New Roman"/>
          <w:lang w:eastAsia="en-US"/>
        </w:rPr>
        <w:t xml:space="preserve"> forpliktet til å anmelde presumptivt alvorlige saker til DK</w:t>
      </w:r>
      <w:r>
        <w:rPr>
          <w:rFonts w:ascii="Times New Roman" w:hAnsi="Times New Roman" w:cs="Times New Roman"/>
          <w:lang w:eastAsia="en-US"/>
        </w:rPr>
        <w:t xml:space="preserve"> i</w:t>
      </w:r>
      <w:r w:rsidRPr="00C077C2">
        <w:rPr>
          <w:rFonts w:ascii="Times New Roman" w:hAnsi="Times New Roman" w:cs="Times New Roman"/>
          <w:lang w:eastAsia="en-US"/>
        </w:rPr>
        <w:t xml:space="preserve"> NKKs lover</w:t>
      </w:r>
      <w:r>
        <w:rPr>
          <w:rFonts w:ascii="Times New Roman" w:hAnsi="Times New Roman" w:cs="Times New Roman"/>
          <w:lang w:eastAsia="en-US"/>
        </w:rPr>
        <w:t xml:space="preserve"> </w:t>
      </w:r>
      <w:r w:rsidRPr="00C077C2">
        <w:rPr>
          <w:rFonts w:ascii="Times New Roman" w:hAnsi="Times New Roman" w:cs="Times New Roman"/>
          <w:lang w:eastAsia="en-US"/>
        </w:rPr>
        <w:t>§ 7-3 (6</w:t>
      </w:r>
      <w:r>
        <w:rPr>
          <w:rFonts w:ascii="Times New Roman" w:hAnsi="Times New Roman" w:cs="Times New Roman"/>
          <w:lang w:eastAsia="en-US"/>
        </w:rPr>
        <w:t>)</w:t>
      </w:r>
      <w:r w:rsidRPr="00C077C2">
        <w:rPr>
          <w:rFonts w:ascii="Times New Roman" w:hAnsi="Times New Roman" w:cs="Times New Roman"/>
          <w:lang w:eastAsia="en-US"/>
        </w:rPr>
        <w:t>, fremfor å behandle</w:t>
      </w:r>
      <w:r>
        <w:rPr>
          <w:rFonts w:ascii="Times New Roman" w:hAnsi="Times New Roman" w:cs="Times New Roman"/>
          <w:lang w:eastAsia="en-US"/>
        </w:rPr>
        <w:t xml:space="preserve"> slike saker</w:t>
      </w:r>
      <w:r w:rsidRPr="00C077C2">
        <w:rPr>
          <w:rFonts w:ascii="Times New Roman" w:hAnsi="Times New Roman" w:cs="Times New Roman"/>
          <w:lang w:eastAsia="en-US"/>
        </w:rPr>
        <w:t xml:space="preserve"> selv. DKs avgjørelse og det generelle (uskrevne) forbudet mot dobbeltbehandling i NKK</w:t>
      </w:r>
      <w:r>
        <w:rPr>
          <w:rFonts w:ascii="Times New Roman" w:hAnsi="Times New Roman" w:cs="Times New Roman"/>
          <w:lang w:eastAsia="en-US"/>
        </w:rPr>
        <w:t xml:space="preserve"> </w:t>
      </w:r>
      <w:r w:rsidRPr="00C077C2">
        <w:rPr>
          <w:rFonts w:ascii="Times New Roman" w:hAnsi="Times New Roman" w:cs="Times New Roman"/>
          <w:lang w:eastAsia="en-US"/>
        </w:rPr>
        <w:t xml:space="preserve">kan </w:t>
      </w:r>
      <w:r>
        <w:rPr>
          <w:rFonts w:ascii="Times New Roman" w:hAnsi="Times New Roman" w:cs="Times New Roman"/>
          <w:lang w:eastAsia="en-US"/>
        </w:rPr>
        <w:t>videre utelukke disiplinærsak mot de innklagede i forbundet. Det blir da</w:t>
      </w:r>
      <w:r w:rsidRPr="00C077C2">
        <w:rPr>
          <w:rFonts w:ascii="Times New Roman" w:hAnsi="Times New Roman" w:cs="Times New Roman"/>
          <w:lang w:eastAsia="en-US"/>
        </w:rPr>
        <w:t xml:space="preserve"> prinsipielt og generelt helt urimelig om ikke DKs</w:t>
      </w:r>
      <w:r>
        <w:rPr>
          <w:rFonts w:ascii="Times New Roman" w:hAnsi="Times New Roman" w:cs="Times New Roman"/>
          <w:lang w:eastAsia="en-US"/>
        </w:rPr>
        <w:t xml:space="preserve"> </w:t>
      </w:r>
      <w:r w:rsidRPr="00C077C2">
        <w:rPr>
          <w:rFonts w:ascii="Times New Roman" w:hAnsi="Times New Roman" w:cs="Times New Roman"/>
          <w:lang w:eastAsia="en-US"/>
        </w:rPr>
        <w:t>frifinn</w:t>
      </w:r>
      <w:r>
        <w:rPr>
          <w:rFonts w:ascii="Times New Roman" w:hAnsi="Times New Roman" w:cs="Times New Roman"/>
          <w:lang w:eastAsia="en-US"/>
        </w:rPr>
        <w:t>else/avvisning skal kunne ankes</w:t>
      </w:r>
      <w:r w:rsidRPr="00C077C2">
        <w:rPr>
          <w:rFonts w:ascii="Times New Roman" w:hAnsi="Times New Roman" w:cs="Times New Roman"/>
          <w:lang w:eastAsia="en-US"/>
        </w:rPr>
        <w:t>.</w:t>
      </w:r>
    </w:p>
    <w:p w14:paraId="16B9C96A"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7070B20F"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Det er også hevdet at DK skulle</w:t>
      </w:r>
      <w:r>
        <w:rPr>
          <w:rFonts w:ascii="Times New Roman" w:hAnsi="Times New Roman" w:cs="Times New Roman"/>
          <w:lang w:eastAsia="en-US"/>
        </w:rPr>
        <w:t xml:space="preserve"> ha</w:t>
      </w:r>
      <w:r w:rsidRPr="00C077C2">
        <w:rPr>
          <w:rFonts w:ascii="Times New Roman" w:hAnsi="Times New Roman" w:cs="Times New Roman"/>
          <w:lang w:eastAsia="en-US"/>
        </w:rPr>
        <w:t xml:space="preserve"> vurdert omgjøring før AU behandlet saken. NKKs tidligere</w:t>
      </w:r>
      <w:r>
        <w:rPr>
          <w:rFonts w:ascii="Times New Roman" w:hAnsi="Times New Roman" w:cs="Times New Roman"/>
          <w:lang w:eastAsia="en-US"/>
        </w:rPr>
        <w:t xml:space="preserve"> </w:t>
      </w:r>
      <w:r w:rsidRPr="00C077C2">
        <w:rPr>
          <w:rFonts w:ascii="Times New Roman" w:hAnsi="Times New Roman" w:cs="Times New Roman"/>
          <w:lang w:eastAsia="en-US"/>
        </w:rPr>
        <w:t xml:space="preserve">saksbehandlingsregler ble </w:t>
      </w:r>
      <w:r>
        <w:rPr>
          <w:rFonts w:ascii="Times New Roman" w:hAnsi="Times New Roman" w:cs="Times New Roman"/>
          <w:lang w:eastAsia="en-US"/>
        </w:rPr>
        <w:t xml:space="preserve">imidlertid </w:t>
      </w:r>
      <w:r w:rsidRPr="00C077C2">
        <w:rPr>
          <w:rFonts w:ascii="Times New Roman" w:hAnsi="Times New Roman" w:cs="Times New Roman"/>
          <w:lang w:eastAsia="en-US"/>
        </w:rPr>
        <w:t>opphevet på Representantskapsmøtet 2017 og de tidligere reglene</w:t>
      </w:r>
      <w:r>
        <w:rPr>
          <w:rFonts w:ascii="Times New Roman" w:hAnsi="Times New Roman" w:cs="Times New Roman"/>
          <w:lang w:eastAsia="en-US"/>
        </w:rPr>
        <w:t xml:space="preserve"> </w:t>
      </w:r>
      <w:r w:rsidRPr="00C077C2">
        <w:rPr>
          <w:rFonts w:ascii="Times New Roman" w:hAnsi="Times New Roman" w:cs="Times New Roman"/>
          <w:lang w:eastAsia="en-US"/>
        </w:rPr>
        <w:t>om</w:t>
      </w:r>
      <w:r>
        <w:rPr>
          <w:rFonts w:ascii="Times New Roman" w:hAnsi="Times New Roman" w:cs="Times New Roman"/>
          <w:lang w:eastAsia="en-US"/>
        </w:rPr>
        <w:t xml:space="preserve"> omgjøring ble ikke videreførte </w:t>
      </w:r>
      <w:r w:rsidRPr="00C077C2">
        <w:rPr>
          <w:rFonts w:ascii="Times New Roman" w:hAnsi="Times New Roman" w:cs="Times New Roman"/>
          <w:lang w:eastAsia="en-US"/>
        </w:rPr>
        <w:t>i NKKs Generelle Saksbehandlingsregler</w:t>
      </w:r>
      <w:r>
        <w:rPr>
          <w:rFonts w:ascii="Times New Roman" w:hAnsi="Times New Roman" w:cs="Times New Roman"/>
          <w:lang w:eastAsia="en-US"/>
        </w:rPr>
        <w:t>,</w:t>
      </w:r>
      <w:r w:rsidRPr="00C077C2">
        <w:rPr>
          <w:rFonts w:ascii="Times New Roman" w:hAnsi="Times New Roman" w:cs="Times New Roman"/>
          <w:lang w:eastAsia="en-US"/>
        </w:rPr>
        <w:t xml:space="preserve"> gjeldende fra 4.</w:t>
      </w:r>
      <w:r>
        <w:rPr>
          <w:rFonts w:ascii="Times New Roman" w:hAnsi="Times New Roman" w:cs="Times New Roman"/>
          <w:lang w:eastAsia="en-US"/>
        </w:rPr>
        <w:t xml:space="preserve"> </w:t>
      </w:r>
      <w:r w:rsidRPr="00C077C2">
        <w:rPr>
          <w:rFonts w:ascii="Times New Roman" w:hAnsi="Times New Roman" w:cs="Times New Roman"/>
          <w:lang w:eastAsia="en-US"/>
        </w:rPr>
        <w:t xml:space="preserve">november 2017. </w:t>
      </w:r>
      <w:r>
        <w:rPr>
          <w:rFonts w:ascii="Times New Roman" w:hAnsi="Times New Roman" w:cs="Times New Roman"/>
          <w:lang w:eastAsia="en-US"/>
        </w:rPr>
        <w:t>Årsaken var at ordningen med omgjøringsvurdering før anken ble sendt til ankeinstansen førte</w:t>
      </w:r>
      <w:r w:rsidRPr="00C077C2">
        <w:rPr>
          <w:rFonts w:ascii="Times New Roman" w:hAnsi="Times New Roman" w:cs="Times New Roman"/>
          <w:lang w:eastAsia="en-US"/>
        </w:rPr>
        <w:t xml:space="preserve"> til alt for lang</w:t>
      </w:r>
      <w:r>
        <w:rPr>
          <w:rFonts w:ascii="Times New Roman" w:hAnsi="Times New Roman" w:cs="Times New Roman"/>
          <w:lang w:eastAsia="en-US"/>
        </w:rPr>
        <w:t xml:space="preserve"> saksbehandlingstid i NKK</w:t>
      </w:r>
      <w:r w:rsidRPr="00C077C2">
        <w:rPr>
          <w:rFonts w:ascii="Times New Roman" w:hAnsi="Times New Roman" w:cs="Times New Roman"/>
          <w:lang w:eastAsia="en-US"/>
        </w:rPr>
        <w:t>.</w:t>
      </w:r>
    </w:p>
    <w:p w14:paraId="2E6BDF63"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7B65AF34"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Forbundet</w:t>
      </w:r>
      <w:r w:rsidRPr="00C077C2">
        <w:rPr>
          <w:rFonts w:ascii="Times New Roman" w:hAnsi="Times New Roman" w:cs="Times New Roman"/>
          <w:lang w:eastAsia="en-US"/>
        </w:rPr>
        <w:t xml:space="preserve"> </w:t>
      </w:r>
      <w:r>
        <w:rPr>
          <w:rFonts w:ascii="Times New Roman" w:hAnsi="Times New Roman" w:cs="Times New Roman"/>
          <w:lang w:eastAsia="en-US"/>
        </w:rPr>
        <w:t xml:space="preserve">påpekte overfor AU at den </w:t>
      </w:r>
      <w:r w:rsidRPr="00C077C2">
        <w:rPr>
          <w:rFonts w:ascii="Times New Roman" w:hAnsi="Times New Roman" w:cs="Times New Roman"/>
          <w:lang w:eastAsia="en-US"/>
        </w:rPr>
        <w:t xml:space="preserve">har 15 lokale </w:t>
      </w:r>
      <w:r>
        <w:rPr>
          <w:rFonts w:ascii="Times New Roman" w:hAnsi="Times New Roman" w:cs="Times New Roman"/>
          <w:lang w:eastAsia="en-US"/>
        </w:rPr>
        <w:t>klubber</w:t>
      </w:r>
      <w:r w:rsidRPr="00C077C2">
        <w:rPr>
          <w:rFonts w:ascii="Times New Roman" w:hAnsi="Times New Roman" w:cs="Times New Roman"/>
          <w:lang w:eastAsia="en-US"/>
        </w:rPr>
        <w:t xml:space="preserve"> som dekker hele landet og er tilsluttet</w:t>
      </w:r>
      <w:r>
        <w:rPr>
          <w:rFonts w:ascii="Times New Roman" w:hAnsi="Times New Roman" w:cs="Times New Roman"/>
          <w:lang w:eastAsia="en-US"/>
        </w:rPr>
        <w:t xml:space="preserve"> forbundet; som er satt til å iva</w:t>
      </w:r>
      <w:r w:rsidRPr="00C077C2">
        <w:rPr>
          <w:rFonts w:ascii="Times New Roman" w:hAnsi="Times New Roman" w:cs="Times New Roman"/>
          <w:lang w:eastAsia="en-US"/>
        </w:rPr>
        <w:t xml:space="preserve">reta </w:t>
      </w:r>
      <w:r>
        <w:rPr>
          <w:rFonts w:ascii="Times New Roman" w:hAnsi="Times New Roman" w:cs="Times New Roman"/>
          <w:lang w:eastAsia="en-US"/>
        </w:rPr>
        <w:t>rasens</w:t>
      </w:r>
      <w:r w:rsidRPr="00C077C2">
        <w:rPr>
          <w:rFonts w:ascii="Times New Roman" w:hAnsi="Times New Roman" w:cs="Times New Roman"/>
          <w:lang w:eastAsia="en-US"/>
        </w:rPr>
        <w:t xml:space="preserve"> varianter i henhold til NKKs og FCIs</w:t>
      </w:r>
      <w:r>
        <w:rPr>
          <w:rFonts w:ascii="Times New Roman" w:hAnsi="Times New Roman" w:cs="Times New Roman"/>
          <w:lang w:eastAsia="en-US"/>
        </w:rPr>
        <w:t xml:space="preserve"> </w:t>
      </w:r>
      <w:r w:rsidRPr="00C077C2">
        <w:rPr>
          <w:rFonts w:ascii="Times New Roman" w:hAnsi="Times New Roman" w:cs="Times New Roman"/>
          <w:lang w:eastAsia="en-US"/>
        </w:rPr>
        <w:t>regelverk.</w:t>
      </w:r>
      <w:r>
        <w:rPr>
          <w:rFonts w:ascii="Times New Roman" w:hAnsi="Times New Roman" w:cs="Times New Roman"/>
          <w:lang w:eastAsia="en-US"/>
        </w:rPr>
        <w:t xml:space="preserve"> Lokalklubbene har komiteer for</w:t>
      </w:r>
      <w:r w:rsidRPr="00C077C2">
        <w:rPr>
          <w:rFonts w:ascii="Times New Roman" w:hAnsi="Times New Roman" w:cs="Times New Roman"/>
          <w:lang w:eastAsia="en-US"/>
        </w:rPr>
        <w:t xml:space="preserve"> ulike </w:t>
      </w:r>
      <w:r>
        <w:rPr>
          <w:rFonts w:ascii="Times New Roman" w:hAnsi="Times New Roman" w:cs="Times New Roman"/>
          <w:lang w:eastAsia="en-US"/>
        </w:rPr>
        <w:t>jaktaktiviteter. Forbundet har raseforvaltningsansvaret for rasen</w:t>
      </w:r>
      <w:r w:rsidRPr="00C077C2">
        <w:rPr>
          <w:rFonts w:ascii="Times New Roman" w:hAnsi="Times New Roman" w:cs="Times New Roman"/>
          <w:lang w:eastAsia="en-US"/>
        </w:rPr>
        <w:t>. Det er åpent for samarbeid på tvers av</w:t>
      </w:r>
      <w:r>
        <w:rPr>
          <w:rFonts w:ascii="Times New Roman" w:hAnsi="Times New Roman" w:cs="Times New Roman"/>
          <w:lang w:eastAsia="en-US"/>
        </w:rPr>
        <w:t xml:space="preserve"> </w:t>
      </w:r>
      <w:r w:rsidRPr="00C077C2">
        <w:rPr>
          <w:rFonts w:ascii="Times New Roman" w:hAnsi="Times New Roman" w:cs="Times New Roman"/>
          <w:lang w:eastAsia="en-US"/>
        </w:rPr>
        <w:t>g</w:t>
      </w:r>
      <w:r>
        <w:rPr>
          <w:rFonts w:ascii="Times New Roman" w:hAnsi="Times New Roman" w:cs="Times New Roman"/>
          <w:lang w:eastAsia="en-US"/>
        </w:rPr>
        <w:t xml:space="preserve">eografiske grenser/klubber. Forbundet </w:t>
      </w:r>
      <w:r w:rsidRPr="00C077C2">
        <w:rPr>
          <w:rFonts w:ascii="Times New Roman" w:hAnsi="Times New Roman" w:cs="Times New Roman"/>
          <w:lang w:eastAsia="en-US"/>
        </w:rPr>
        <w:t>mener det mot denne bakgrunnen er uforståelig at</w:t>
      </w:r>
      <w:r>
        <w:rPr>
          <w:rFonts w:ascii="Times New Roman" w:hAnsi="Times New Roman" w:cs="Times New Roman"/>
          <w:lang w:eastAsia="en-US"/>
        </w:rPr>
        <w:t xml:space="preserve"> </w:t>
      </w:r>
      <w:r w:rsidRPr="00C077C2">
        <w:rPr>
          <w:rFonts w:ascii="Times New Roman" w:hAnsi="Times New Roman" w:cs="Times New Roman"/>
          <w:lang w:eastAsia="en-US"/>
        </w:rPr>
        <w:t>ankemotpartene ikke kan utvikle et samarbeide innenfor eksisterende rammer.</w:t>
      </w:r>
    </w:p>
    <w:p w14:paraId="06FF60B8"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0E2E2C04"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De ankende partene</w:t>
      </w:r>
      <w:r w:rsidRPr="00C077C2">
        <w:rPr>
          <w:rFonts w:ascii="Times New Roman" w:hAnsi="Times New Roman" w:cs="Times New Roman"/>
          <w:lang w:eastAsia="en-US"/>
        </w:rPr>
        <w:t xml:space="preserve"> dannet en gruppe </w:t>
      </w:r>
      <w:r>
        <w:rPr>
          <w:rFonts w:ascii="Times New Roman" w:hAnsi="Times New Roman" w:cs="Times New Roman"/>
          <w:lang w:eastAsia="en-US"/>
        </w:rPr>
        <w:t xml:space="preserve">”NN” som iht NN sin hjemmeside skal </w:t>
      </w:r>
      <w:r w:rsidRPr="00C077C2">
        <w:rPr>
          <w:rFonts w:ascii="Times New Roman" w:hAnsi="Times New Roman" w:cs="Times New Roman"/>
          <w:lang w:eastAsia="en-US"/>
        </w:rPr>
        <w:t>ha et særlig fokus på jaktegenskaper. Da saken var i</w:t>
      </w:r>
      <w:r>
        <w:rPr>
          <w:rFonts w:ascii="Times New Roman" w:hAnsi="Times New Roman" w:cs="Times New Roman"/>
          <w:lang w:eastAsia="en-US"/>
        </w:rPr>
        <w:t xml:space="preserve"> DK ble det opplyst at NN</w:t>
      </w:r>
      <w:r w:rsidRPr="00C077C2">
        <w:rPr>
          <w:rFonts w:ascii="Times New Roman" w:hAnsi="Times New Roman" w:cs="Times New Roman"/>
          <w:lang w:eastAsia="en-US"/>
        </w:rPr>
        <w:t xml:space="preserve"> hadde 77 medlemmer.</w:t>
      </w:r>
      <w:r>
        <w:rPr>
          <w:rFonts w:ascii="Times New Roman" w:hAnsi="Times New Roman" w:cs="Times New Roman"/>
          <w:lang w:eastAsia="en-US"/>
        </w:rPr>
        <w:t xml:space="preserve"> </w:t>
      </w:r>
      <w:r w:rsidRPr="00C077C2">
        <w:rPr>
          <w:rFonts w:ascii="Times New Roman" w:hAnsi="Times New Roman" w:cs="Times New Roman"/>
          <w:lang w:eastAsia="en-US"/>
        </w:rPr>
        <w:t>I tiden</w:t>
      </w:r>
      <w:r>
        <w:rPr>
          <w:rFonts w:ascii="Times New Roman" w:hAnsi="Times New Roman" w:cs="Times New Roman"/>
          <w:lang w:eastAsia="en-US"/>
        </w:rPr>
        <w:t xml:space="preserve"> etter DKs avgjørelse endret  NN</w:t>
      </w:r>
      <w:r w:rsidRPr="00C077C2">
        <w:rPr>
          <w:rFonts w:ascii="Times New Roman" w:hAnsi="Times New Roman" w:cs="Times New Roman"/>
          <w:lang w:eastAsia="en-US"/>
        </w:rPr>
        <w:t xml:space="preserve"> formålsparagrafen sin (medio august 2017) i tråd</w:t>
      </w:r>
      <w:r>
        <w:rPr>
          <w:rFonts w:ascii="Times New Roman" w:hAnsi="Times New Roman" w:cs="Times New Roman"/>
          <w:lang w:eastAsia="en-US"/>
        </w:rPr>
        <w:t xml:space="preserve"> </w:t>
      </w:r>
      <w:r w:rsidRPr="00C077C2">
        <w:rPr>
          <w:rFonts w:ascii="Times New Roman" w:hAnsi="Times New Roman" w:cs="Times New Roman"/>
          <w:lang w:eastAsia="en-US"/>
        </w:rPr>
        <w:t xml:space="preserve">med DKs avgjørelse. Den lyder nå: </w:t>
      </w:r>
      <w:r w:rsidRPr="00AC14AB">
        <w:rPr>
          <w:rFonts w:ascii="Times New Roman" w:hAnsi="Times New Roman" w:cs="Times New Roman"/>
          <w:i/>
          <w:lang w:eastAsia="en-US"/>
        </w:rPr>
        <w:t>”NN er en uoffisiell interessegruppe, som skal være en samarbeidsplattform for alle som bruker [rasen] til jakt”.</w:t>
      </w:r>
      <w:r w:rsidRPr="00C077C2">
        <w:rPr>
          <w:rFonts w:ascii="Times New Roman" w:hAnsi="Times New Roman" w:cs="Times New Roman"/>
          <w:lang w:eastAsia="en-US"/>
        </w:rPr>
        <w:t xml:space="preserve"> I Enhetsregisteret </w:t>
      </w:r>
      <w:r>
        <w:rPr>
          <w:rFonts w:ascii="Times New Roman" w:hAnsi="Times New Roman" w:cs="Times New Roman"/>
          <w:lang w:eastAsia="en-US"/>
        </w:rPr>
        <w:t>står</w:t>
      </w:r>
      <w:r w:rsidRPr="00C077C2">
        <w:rPr>
          <w:rFonts w:ascii="Times New Roman" w:hAnsi="Times New Roman" w:cs="Times New Roman"/>
          <w:lang w:eastAsia="en-US"/>
        </w:rPr>
        <w:t xml:space="preserve"> det følgende: </w:t>
      </w:r>
      <w:r w:rsidRPr="00AC14AB">
        <w:rPr>
          <w:rFonts w:ascii="Times New Roman" w:hAnsi="Times New Roman" w:cs="Times New Roman"/>
          <w:i/>
          <w:lang w:eastAsia="en-US"/>
        </w:rPr>
        <w:t>”Interessegruppe for eiere av jagende [rasen]”.</w:t>
      </w:r>
    </w:p>
    <w:p w14:paraId="1C5B5FA2"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78709CF2"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Organisasjonen NN </w:t>
      </w:r>
      <w:r w:rsidRPr="00C077C2">
        <w:rPr>
          <w:rFonts w:ascii="Times New Roman" w:hAnsi="Times New Roman" w:cs="Times New Roman"/>
          <w:lang w:eastAsia="en-US"/>
        </w:rPr>
        <w:t xml:space="preserve">har </w:t>
      </w:r>
      <w:r>
        <w:rPr>
          <w:rFonts w:ascii="Times New Roman" w:hAnsi="Times New Roman" w:cs="Times New Roman"/>
          <w:lang w:eastAsia="en-US"/>
        </w:rPr>
        <w:t xml:space="preserve">imidlertid </w:t>
      </w:r>
      <w:r w:rsidRPr="00C077C2">
        <w:rPr>
          <w:rFonts w:ascii="Times New Roman" w:hAnsi="Times New Roman" w:cs="Times New Roman"/>
          <w:lang w:eastAsia="en-US"/>
        </w:rPr>
        <w:t>valgt et styre, tar medlemskontingent på 200 kr pr</w:t>
      </w:r>
      <w:r>
        <w:rPr>
          <w:rFonts w:ascii="Times New Roman" w:hAnsi="Times New Roman" w:cs="Times New Roman"/>
          <w:lang w:eastAsia="en-US"/>
        </w:rPr>
        <w:t xml:space="preserve"> </w:t>
      </w:r>
      <w:r w:rsidRPr="00C077C2">
        <w:rPr>
          <w:rFonts w:ascii="Times New Roman" w:hAnsi="Times New Roman" w:cs="Times New Roman"/>
          <w:lang w:eastAsia="en-US"/>
        </w:rPr>
        <w:t>medlem og 50 kr for familiemedlemmer, med mulighet for oppdretteres innmelding av</w:t>
      </w:r>
      <w:r>
        <w:rPr>
          <w:rFonts w:ascii="Times New Roman" w:hAnsi="Times New Roman" w:cs="Times New Roman"/>
          <w:lang w:eastAsia="en-US"/>
        </w:rPr>
        <w:t xml:space="preserve"> </w:t>
      </w:r>
      <w:r w:rsidRPr="00C077C2">
        <w:rPr>
          <w:rFonts w:ascii="Times New Roman" w:hAnsi="Times New Roman" w:cs="Times New Roman"/>
          <w:lang w:eastAsia="en-US"/>
        </w:rPr>
        <w:t xml:space="preserve">valpekjøpere som 1 ås gratis medlem. </w:t>
      </w:r>
      <w:r>
        <w:rPr>
          <w:rFonts w:ascii="Times New Roman" w:hAnsi="Times New Roman" w:cs="Times New Roman"/>
          <w:lang w:eastAsia="en-US"/>
        </w:rPr>
        <w:t>NN</w:t>
      </w:r>
      <w:r w:rsidRPr="00C077C2">
        <w:rPr>
          <w:rFonts w:ascii="Times New Roman" w:hAnsi="Times New Roman" w:cs="Times New Roman"/>
          <w:lang w:eastAsia="en-US"/>
        </w:rPr>
        <w:t xml:space="preserve"> har fysiske møter/planlegger temamøter for</w:t>
      </w:r>
      <w:r>
        <w:rPr>
          <w:rFonts w:ascii="Times New Roman" w:hAnsi="Times New Roman" w:cs="Times New Roman"/>
          <w:lang w:eastAsia="en-US"/>
        </w:rPr>
        <w:t xml:space="preserve"> </w:t>
      </w:r>
      <w:r w:rsidRPr="00C077C2">
        <w:rPr>
          <w:rFonts w:ascii="Times New Roman" w:hAnsi="Times New Roman" w:cs="Times New Roman"/>
          <w:lang w:eastAsia="en-US"/>
        </w:rPr>
        <w:t>medlemmer, og har en hjemmeside som inneholder all denne informasjonen, samt at den</w:t>
      </w:r>
      <w:r>
        <w:rPr>
          <w:rFonts w:ascii="Times New Roman" w:hAnsi="Times New Roman" w:cs="Times New Roman"/>
          <w:lang w:eastAsia="en-US"/>
        </w:rPr>
        <w:t xml:space="preserve"> </w:t>
      </w:r>
      <w:r w:rsidRPr="00C077C2">
        <w:rPr>
          <w:rFonts w:ascii="Times New Roman" w:hAnsi="Times New Roman" w:cs="Times New Roman"/>
          <w:lang w:eastAsia="en-US"/>
        </w:rPr>
        <w:t xml:space="preserve">tilbyr hannhundliste og valpeformidling på nett, og resultater fra prøver m.v. </w:t>
      </w:r>
      <w:r>
        <w:rPr>
          <w:rFonts w:ascii="Times New Roman" w:hAnsi="Times New Roman" w:cs="Times New Roman"/>
          <w:lang w:eastAsia="en-US"/>
        </w:rPr>
        <w:t>NN</w:t>
      </w:r>
      <w:r w:rsidRPr="00C077C2">
        <w:rPr>
          <w:rFonts w:ascii="Times New Roman" w:hAnsi="Times New Roman" w:cs="Times New Roman"/>
          <w:lang w:eastAsia="en-US"/>
        </w:rPr>
        <w:t xml:space="preserve"> har i tillegg</w:t>
      </w:r>
      <w:r>
        <w:rPr>
          <w:rFonts w:ascii="Times New Roman" w:hAnsi="Times New Roman" w:cs="Times New Roman"/>
          <w:lang w:eastAsia="en-US"/>
        </w:rPr>
        <w:t xml:space="preserve"> </w:t>
      </w:r>
      <w:r w:rsidRPr="00C077C2">
        <w:rPr>
          <w:rFonts w:ascii="Times New Roman" w:hAnsi="Times New Roman" w:cs="Times New Roman"/>
          <w:lang w:eastAsia="en-US"/>
        </w:rPr>
        <w:t>en person som er valpeformidler. P.t. er det flere hannhunder på listen, og hjemmesiden gir</w:t>
      </w:r>
      <w:r>
        <w:rPr>
          <w:rFonts w:ascii="Times New Roman" w:hAnsi="Times New Roman" w:cs="Times New Roman"/>
          <w:lang w:eastAsia="en-US"/>
        </w:rPr>
        <w:t xml:space="preserve"> </w:t>
      </w:r>
      <w:r w:rsidRPr="00C077C2">
        <w:rPr>
          <w:rFonts w:ascii="Times New Roman" w:hAnsi="Times New Roman" w:cs="Times New Roman"/>
          <w:lang w:eastAsia="en-US"/>
        </w:rPr>
        <w:t>totalt sett definitivt uttrykk for en viss aktivitet.</w:t>
      </w:r>
    </w:p>
    <w:p w14:paraId="1341DA9D"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606C85AF"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Det fremsto</w:t>
      </w:r>
      <w:r w:rsidRPr="00C077C2">
        <w:rPr>
          <w:rFonts w:ascii="Times New Roman" w:hAnsi="Times New Roman" w:cs="Times New Roman"/>
          <w:lang w:eastAsia="en-US"/>
        </w:rPr>
        <w:t xml:space="preserve"> som helt opplagt for AU at de tjenster/oppgaver som </w:t>
      </w:r>
      <w:r>
        <w:rPr>
          <w:rFonts w:ascii="Times New Roman" w:hAnsi="Times New Roman" w:cs="Times New Roman"/>
          <w:lang w:eastAsia="en-US"/>
        </w:rPr>
        <w:t>NN</w:t>
      </w:r>
      <w:r w:rsidRPr="00C077C2">
        <w:rPr>
          <w:rFonts w:ascii="Times New Roman" w:hAnsi="Times New Roman" w:cs="Times New Roman"/>
          <w:lang w:eastAsia="en-US"/>
        </w:rPr>
        <w:t xml:space="preserve"> tilbyr sine</w:t>
      </w:r>
      <w:r>
        <w:rPr>
          <w:rFonts w:ascii="Times New Roman" w:hAnsi="Times New Roman" w:cs="Times New Roman"/>
          <w:lang w:eastAsia="en-US"/>
        </w:rPr>
        <w:t xml:space="preserve"> </w:t>
      </w:r>
      <w:r w:rsidRPr="00C077C2">
        <w:rPr>
          <w:rFonts w:ascii="Times New Roman" w:hAnsi="Times New Roman" w:cs="Times New Roman"/>
          <w:lang w:eastAsia="en-US"/>
        </w:rPr>
        <w:t xml:space="preserve">medlemmer er slike som faller inn under forbundets raseforvaltningsansvar. Jf at både hannhundlister og valpeformidling er egnet til å påvirke avlens retning. </w:t>
      </w:r>
      <w:r>
        <w:rPr>
          <w:rFonts w:ascii="Times New Roman" w:hAnsi="Times New Roman" w:cs="Times New Roman"/>
          <w:lang w:eastAsia="en-US"/>
        </w:rPr>
        <w:t>AU uttalte her h</w:t>
      </w:r>
      <w:r w:rsidRPr="00C077C2">
        <w:rPr>
          <w:rFonts w:ascii="Times New Roman" w:hAnsi="Times New Roman" w:cs="Times New Roman"/>
          <w:lang w:eastAsia="en-US"/>
        </w:rPr>
        <w:t>elt generelt:</w:t>
      </w:r>
      <w:r>
        <w:rPr>
          <w:rFonts w:ascii="Times New Roman" w:hAnsi="Times New Roman" w:cs="Times New Roman"/>
          <w:lang w:eastAsia="en-US"/>
        </w:rPr>
        <w:t xml:space="preserve"> </w:t>
      </w:r>
      <w:r w:rsidRPr="00C077C2">
        <w:rPr>
          <w:rFonts w:ascii="Times New Roman" w:hAnsi="Times New Roman" w:cs="Times New Roman"/>
          <w:lang w:eastAsia="en-US"/>
        </w:rPr>
        <w:t>Alle tiltak i organisert form som er egnet til å påvirke avlens retning ”tilhører” den klubb/det</w:t>
      </w:r>
      <w:r>
        <w:rPr>
          <w:rFonts w:ascii="Times New Roman" w:hAnsi="Times New Roman" w:cs="Times New Roman"/>
          <w:lang w:eastAsia="en-US"/>
        </w:rPr>
        <w:t xml:space="preserve"> </w:t>
      </w:r>
      <w:r w:rsidRPr="00C077C2">
        <w:rPr>
          <w:rFonts w:ascii="Times New Roman" w:hAnsi="Times New Roman" w:cs="Times New Roman"/>
          <w:lang w:eastAsia="en-US"/>
        </w:rPr>
        <w:t>forbund som har fått delegert raseforvaltningsansvaret å bestemme over.</w:t>
      </w:r>
      <w:r>
        <w:rPr>
          <w:rFonts w:ascii="Times New Roman" w:hAnsi="Times New Roman" w:cs="Times New Roman"/>
          <w:lang w:eastAsia="en-US"/>
        </w:rPr>
        <w:t xml:space="preserve"> </w:t>
      </w:r>
    </w:p>
    <w:p w14:paraId="3E5183CF"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583A71FE"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De ankende parter har innvendt at de ikke har fått noen avklaring fra forbundet eller fra NKK</w:t>
      </w:r>
    </w:p>
    <w:p w14:paraId="5533F64A"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mht om de </w:t>
      </w:r>
      <w:r>
        <w:rPr>
          <w:rFonts w:ascii="Times New Roman" w:hAnsi="Times New Roman" w:cs="Times New Roman"/>
          <w:lang w:eastAsia="en-US"/>
        </w:rPr>
        <w:t>kunne starte sin virksomhet. AU bemerket her</w:t>
      </w:r>
      <w:r w:rsidRPr="00C077C2">
        <w:rPr>
          <w:rFonts w:ascii="Times New Roman" w:hAnsi="Times New Roman" w:cs="Times New Roman"/>
          <w:lang w:eastAsia="en-US"/>
        </w:rPr>
        <w:t xml:space="preserve"> at</w:t>
      </w:r>
      <w:r>
        <w:rPr>
          <w:rFonts w:ascii="Times New Roman" w:hAnsi="Times New Roman" w:cs="Times New Roman"/>
          <w:lang w:eastAsia="en-US"/>
        </w:rPr>
        <w:t xml:space="preserve"> </w:t>
      </w:r>
      <w:r w:rsidRPr="00C077C2">
        <w:rPr>
          <w:rFonts w:ascii="Times New Roman" w:hAnsi="Times New Roman" w:cs="Times New Roman"/>
          <w:lang w:eastAsia="en-US"/>
        </w:rPr>
        <w:t xml:space="preserve">det er de som starter </w:t>
      </w:r>
      <w:r>
        <w:rPr>
          <w:rFonts w:ascii="Times New Roman" w:hAnsi="Times New Roman" w:cs="Times New Roman"/>
          <w:lang w:eastAsia="en-US"/>
        </w:rPr>
        <w:t xml:space="preserve">en </w:t>
      </w:r>
      <w:r w:rsidRPr="00C077C2">
        <w:rPr>
          <w:rFonts w:ascii="Times New Roman" w:hAnsi="Times New Roman" w:cs="Times New Roman"/>
          <w:lang w:eastAsia="en-US"/>
        </w:rPr>
        <w:t>slik virksomhet som må dokumentere at de har samtykke til dette.</w:t>
      </w:r>
      <w:r>
        <w:rPr>
          <w:rFonts w:ascii="Times New Roman" w:hAnsi="Times New Roman" w:cs="Times New Roman"/>
          <w:lang w:eastAsia="en-US"/>
        </w:rPr>
        <w:t xml:space="preserve"> Uten </w:t>
      </w:r>
      <w:r w:rsidRPr="00C077C2">
        <w:rPr>
          <w:rFonts w:ascii="Times New Roman" w:hAnsi="Times New Roman" w:cs="Times New Roman"/>
          <w:lang w:eastAsia="en-US"/>
        </w:rPr>
        <w:t>samtykke fra den klubb/det forbund som har</w:t>
      </w:r>
      <w:r>
        <w:rPr>
          <w:rFonts w:ascii="Times New Roman" w:hAnsi="Times New Roman" w:cs="Times New Roman"/>
          <w:lang w:eastAsia="en-US"/>
        </w:rPr>
        <w:t xml:space="preserve"> </w:t>
      </w:r>
      <w:r w:rsidRPr="00C077C2">
        <w:rPr>
          <w:rFonts w:ascii="Times New Roman" w:hAnsi="Times New Roman" w:cs="Times New Roman"/>
          <w:lang w:eastAsia="en-US"/>
        </w:rPr>
        <w:t>raseforvaltningsansvaret</w:t>
      </w:r>
      <w:r>
        <w:rPr>
          <w:rFonts w:ascii="Times New Roman" w:hAnsi="Times New Roman" w:cs="Times New Roman"/>
          <w:lang w:eastAsia="en-US"/>
        </w:rPr>
        <w:t>,</w:t>
      </w:r>
      <w:r w:rsidRPr="00C077C2">
        <w:rPr>
          <w:rFonts w:ascii="Times New Roman" w:hAnsi="Times New Roman" w:cs="Times New Roman"/>
          <w:lang w:eastAsia="en-US"/>
        </w:rPr>
        <w:t xml:space="preserve"> eller fra NKKs Hovedstyre (som kan delegere</w:t>
      </w:r>
      <w:r>
        <w:rPr>
          <w:rFonts w:ascii="Times New Roman" w:hAnsi="Times New Roman" w:cs="Times New Roman"/>
          <w:lang w:eastAsia="en-US"/>
        </w:rPr>
        <w:t xml:space="preserve"> </w:t>
      </w:r>
      <w:r w:rsidRPr="00C077C2">
        <w:rPr>
          <w:rFonts w:ascii="Times New Roman" w:hAnsi="Times New Roman" w:cs="Times New Roman"/>
          <w:lang w:eastAsia="en-US"/>
        </w:rPr>
        <w:t>raseforvaltningsansvar)</w:t>
      </w:r>
      <w:r>
        <w:rPr>
          <w:rFonts w:ascii="Times New Roman" w:hAnsi="Times New Roman" w:cs="Times New Roman"/>
          <w:lang w:eastAsia="en-US"/>
        </w:rPr>
        <w:t>,</w:t>
      </w:r>
      <w:r w:rsidRPr="00C077C2">
        <w:rPr>
          <w:rFonts w:ascii="Times New Roman" w:hAnsi="Times New Roman" w:cs="Times New Roman"/>
          <w:lang w:eastAsia="en-US"/>
        </w:rPr>
        <w:t xml:space="preserve"> så kan man ikke starte opp slik virksomhet uten å komme i konflikt</w:t>
      </w:r>
      <w:r>
        <w:rPr>
          <w:rFonts w:ascii="Times New Roman" w:hAnsi="Times New Roman" w:cs="Times New Roman"/>
          <w:lang w:eastAsia="en-US"/>
        </w:rPr>
        <w:t xml:space="preserve"> </w:t>
      </w:r>
      <w:r w:rsidRPr="00C077C2">
        <w:rPr>
          <w:rFonts w:ascii="Times New Roman" w:hAnsi="Times New Roman" w:cs="Times New Roman"/>
          <w:lang w:eastAsia="en-US"/>
        </w:rPr>
        <w:t>med NKKs forbud mot konkurrerende virksomhet, slik dette er utviklet i bla praksis i NKK.</w:t>
      </w:r>
      <w:r>
        <w:rPr>
          <w:rFonts w:ascii="Times New Roman" w:hAnsi="Times New Roman" w:cs="Times New Roman"/>
          <w:lang w:eastAsia="en-US"/>
        </w:rPr>
        <w:t xml:space="preserve"> </w:t>
      </w:r>
      <w:r w:rsidRPr="00C077C2">
        <w:rPr>
          <w:rFonts w:ascii="Times New Roman" w:hAnsi="Times New Roman" w:cs="Times New Roman"/>
          <w:lang w:eastAsia="en-US"/>
        </w:rPr>
        <w:t>Dette gjelder også for andre oppgaver som ligger under klubb/forbund.</w:t>
      </w:r>
    </w:p>
    <w:p w14:paraId="457C46A1"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4BAE6ED8"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AU viser til at klubber og forbunds beslutningsmyndighet blir uthulet hvis medlemmer kan ta</w:t>
      </w:r>
    </w:p>
    <w:p w14:paraId="7DDF44EF"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for seg av oppgaver som ligger inn under disse. Her er det i stedet viktig å følge demokratiske</w:t>
      </w:r>
    </w:p>
    <w:p w14:paraId="79647750"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spilleregler.  Det kan da ta tid for et mindretall å overbevise et flertall, og det er helt i orden</w:t>
      </w:r>
      <w:r>
        <w:rPr>
          <w:rFonts w:ascii="Times New Roman" w:hAnsi="Times New Roman" w:cs="Times New Roman"/>
          <w:lang w:eastAsia="en-US"/>
        </w:rPr>
        <w:t xml:space="preserve"> </w:t>
      </w:r>
      <w:r w:rsidRPr="00C077C2">
        <w:rPr>
          <w:rFonts w:ascii="Times New Roman" w:hAnsi="Times New Roman" w:cs="Times New Roman"/>
          <w:lang w:eastAsia="en-US"/>
        </w:rPr>
        <w:t>å danne en formell eller uformell gruppe med tanke på å ivareta visse interesser innenfor de</w:t>
      </w:r>
      <w:r>
        <w:rPr>
          <w:rFonts w:ascii="Times New Roman" w:hAnsi="Times New Roman" w:cs="Times New Roman"/>
          <w:lang w:eastAsia="en-US"/>
        </w:rPr>
        <w:t xml:space="preserve"> </w:t>
      </w:r>
      <w:r w:rsidRPr="00C077C2">
        <w:rPr>
          <w:rFonts w:ascii="Times New Roman" w:hAnsi="Times New Roman" w:cs="Times New Roman"/>
          <w:lang w:eastAsia="en-US"/>
        </w:rPr>
        <w:t>eksisterende organisasjonsstrukturene, ved å forsøke å påvirke beslutninger osv. Hvis en</w:t>
      </w:r>
      <w:r>
        <w:rPr>
          <w:rFonts w:ascii="Times New Roman" w:hAnsi="Times New Roman" w:cs="Times New Roman"/>
          <w:lang w:eastAsia="en-US"/>
        </w:rPr>
        <w:t xml:space="preserve"> </w:t>
      </w:r>
      <w:r w:rsidRPr="00C077C2">
        <w:rPr>
          <w:rFonts w:ascii="Times New Roman" w:hAnsi="Times New Roman" w:cs="Times New Roman"/>
          <w:lang w:eastAsia="en-US"/>
        </w:rPr>
        <w:t>gruppe personer mener seg oversett, eller at styret ikke gjør jobben sin, må de arbeide for å få</w:t>
      </w:r>
      <w:r>
        <w:rPr>
          <w:rFonts w:ascii="Times New Roman" w:hAnsi="Times New Roman" w:cs="Times New Roman"/>
          <w:lang w:eastAsia="en-US"/>
        </w:rPr>
        <w:t xml:space="preserve"> </w:t>
      </w:r>
      <w:r w:rsidRPr="00C077C2">
        <w:rPr>
          <w:rFonts w:ascii="Times New Roman" w:hAnsi="Times New Roman" w:cs="Times New Roman"/>
          <w:lang w:eastAsia="en-US"/>
        </w:rPr>
        <w:t>inn et nytt styre, jf at valgkamparbeide selvsagt er helt greit innenfor en demokratisk</w:t>
      </w:r>
      <w:r>
        <w:rPr>
          <w:rFonts w:ascii="Times New Roman" w:hAnsi="Times New Roman" w:cs="Times New Roman"/>
          <w:lang w:eastAsia="en-US"/>
        </w:rPr>
        <w:t xml:space="preserve"> </w:t>
      </w:r>
      <w:r w:rsidRPr="00C077C2">
        <w:rPr>
          <w:rFonts w:ascii="Times New Roman" w:hAnsi="Times New Roman" w:cs="Times New Roman"/>
          <w:lang w:eastAsia="en-US"/>
        </w:rPr>
        <w:t>organisasjon.</w:t>
      </w:r>
    </w:p>
    <w:p w14:paraId="1E4226E2"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6ADA7874"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Men det å gå inn på klubbenes/forbundes områder på denne måten som er gjort i saken her, og</w:t>
      </w:r>
    </w:p>
    <w:p w14:paraId="5A4BD780" w14:textId="77777777" w:rsidR="00C2612F"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utøve arbeide som faller inn under dennes område, er slikt som splitter klubber/forbund og</w:t>
      </w:r>
      <w:r>
        <w:rPr>
          <w:rFonts w:ascii="Times New Roman" w:hAnsi="Times New Roman" w:cs="Times New Roman"/>
          <w:lang w:eastAsia="en-US"/>
        </w:rPr>
        <w:t xml:space="preserve"> </w:t>
      </w:r>
      <w:r w:rsidRPr="00C077C2">
        <w:rPr>
          <w:rFonts w:ascii="Times New Roman" w:hAnsi="Times New Roman" w:cs="Times New Roman"/>
          <w:lang w:eastAsia="en-US"/>
        </w:rPr>
        <w:t>vanskeliggjør ledelsen av disse.</w:t>
      </w:r>
      <w:r>
        <w:rPr>
          <w:rFonts w:ascii="Times New Roman" w:hAnsi="Times New Roman" w:cs="Times New Roman"/>
          <w:lang w:eastAsia="en-US"/>
        </w:rPr>
        <w:t xml:space="preserve"> </w:t>
      </w:r>
      <w:r w:rsidRPr="00C077C2">
        <w:rPr>
          <w:rFonts w:ascii="Times New Roman" w:hAnsi="Times New Roman" w:cs="Times New Roman"/>
          <w:lang w:eastAsia="en-US"/>
        </w:rPr>
        <w:t>At andre klubber/forbund velger å organisere seg slik at de knytter kontakt med og</w:t>
      </w:r>
      <w:r>
        <w:rPr>
          <w:rFonts w:ascii="Times New Roman" w:hAnsi="Times New Roman" w:cs="Times New Roman"/>
          <w:lang w:eastAsia="en-US"/>
        </w:rPr>
        <w:t xml:space="preserve"> </w:t>
      </w:r>
      <w:r w:rsidRPr="00C077C2">
        <w:rPr>
          <w:rFonts w:ascii="Times New Roman" w:hAnsi="Times New Roman" w:cs="Times New Roman"/>
          <w:lang w:eastAsia="en-US"/>
        </w:rPr>
        <w:t>samarbeider formelt eller uformelt med organisasjoner eller andre som ikke formelt er NKK</w:t>
      </w:r>
      <w:r>
        <w:rPr>
          <w:rFonts w:ascii="Times New Roman" w:hAnsi="Times New Roman" w:cs="Times New Roman"/>
          <w:lang w:eastAsia="en-US"/>
        </w:rPr>
        <w:t>-</w:t>
      </w:r>
      <w:r w:rsidRPr="00C077C2">
        <w:rPr>
          <w:rFonts w:ascii="Times New Roman" w:hAnsi="Times New Roman" w:cs="Times New Roman"/>
          <w:lang w:eastAsia="en-US"/>
        </w:rPr>
        <w:t>medlemsklubber</w:t>
      </w:r>
      <w:r>
        <w:rPr>
          <w:rFonts w:ascii="Times New Roman" w:hAnsi="Times New Roman" w:cs="Times New Roman"/>
          <w:lang w:eastAsia="en-US"/>
        </w:rPr>
        <w:t xml:space="preserve"> </w:t>
      </w:r>
      <w:r w:rsidRPr="00C077C2">
        <w:rPr>
          <w:rFonts w:ascii="Times New Roman" w:hAnsi="Times New Roman" w:cs="Times New Roman"/>
          <w:lang w:eastAsia="en-US"/>
        </w:rPr>
        <w:t>o.l er uten betydning i denne sammenheng, fordi de aktuelle</w:t>
      </w:r>
      <w:r>
        <w:rPr>
          <w:rFonts w:ascii="Times New Roman" w:hAnsi="Times New Roman" w:cs="Times New Roman"/>
          <w:lang w:eastAsia="en-US"/>
        </w:rPr>
        <w:t xml:space="preserve"> </w:t>
      </w:r>
      <w:r w:rsidRPr="00C077C2">
        <w:rPr>
          <w:rFonts w:ascii="Times New Roman" w:hAnsi="Times New Roman" w:cs="Times New Roman"/>
          <w:lang w:eastAsia="en-US"/>
        </w:rPr>
        <w:t>klubbene/forbundene det der gjelder selv har besluttet slikt samarbeid</w:t>
      </w:r>
      <w:r>
        <w:rPr>
          <w:rFonts w:ascii="Times New Roman" w:hAnsi="Times New Roman" w:cs="Times New Roman"/>
          <w:lang w:eastAsia="en-US"/>
        </w:rPr>
        <w:t>e</w:t>
      </w:r>
      <w:r w:rsidRPr="00C077C2">
        <w:rPr>
          <w:rFonts w:ascii="Times New Roman" w:hAnsi="Times New Roman" w:cs="Times New Roman"/>
          <w:lang w:eastAsia="en-US"/>
        </w:rPr>
        <w:t>.</w:t>
      </w:r>
      <w:r>
        <w:rPr>
          <w:rFonts w:ascii="Times New Roman" w:hAnsi="Times New Roman" w:cs="Times New Roman"/>
          <w:lang w:eastAsia="en-US"/>
        </w:rPr>
        <w:t xml:space="preserve"> Mht reaksjonsnivået: </w:t>
      </w:r>
      <w:r w:rsidRPr="00C077C2">
        <w:rPr>
          <w:rFonts w:ascii="Times New Roman" w:hAnsi="Times New Roman" w:cs="Times New Roman"/>
          <w:lang w:eastAsia="en-US"/>
        </w:rPr>
        <w:t xml:space="preserve">AU </w:t>
      </w:r>
      <w:r>
        <w:rPr>
          <w:rFonts w:ascii="Times New Roman" w:hAnsi="Times New Roman" w:cs="Times New Roman"/>
          <w:lang w:eastAsia="en-US"/>
        </w:rPr>
        <w:t xml:space="preserve">fant </w:t>
      </w:r>
      <w:r w:rsidRPr="00C077C2">
        <w:rPr>
          <w:rFonts w:ascii="Times New Roman" w:hAnsi="Times New Roman" w:cs="Times New Roman"/>
          <w:lang w:eastAsia="en-US"/>
        </w:rPr>
        <w:t xml:space="preserve">etter en totalvurdering </w:t>
      </w:r>
      <w:r>
        <w:rPr>
          <w:rFonts w:ascii="Times New Roman" w:hAnsi="Times New Roman" w:cs="Times New Roman"/>
          <w:lang w:eastAsia="en-US"/>
        </w:rPr>
        <w:t xml:space="preserve">at saken her ikke var </w:t>
      </w:r>
      <w:r w:rsidRPr="00C077C2">
        <w:rPr>
          <w:rFonts w:ascii="Times New Roman" w:hAnsi="Times New Roman" w:cs="Times New Roman"/>
          <w:lang w:eastAsia="en-US"/>
        </w:rPr>
        <w:t>like alvorlig som i AU-sak</w:t>
      </w:r>
      <w:r>
        <w:rPr>
          <w:rFonts w:ascii="Times New Roman" w:hAnsi="Times New Roman" w:cs="Times New Roman"/>
          <w:lang w:eastAsia="en-US"/>
        </w:rPr>
        <w:t xml:space="preserve"> 2015/07/08 og ila derfor en mildere reaksjon. </w:t>
      </w:r>
    </w:p>
    <w:p w14:paraId="2A972FEE" w14:textId="77777777" w:rsidR="00C2612F" w:rsidRDefault="00C2612F" w:rsidP="00C2612F">
      <w:pPr>
        <w:widowControl w:val="0"/>
        <w:autoSpaceDE w:val="0"/>
        <w:autoSpaceDN w:val="0"/>
        <w:adjustRightInd w:val="0"/>
        <w:jc w:val="both"/>
        <w:rPr>
          <w:rFonts w:ascii="Times New Roman" w:hAnsi="Times New Roman" w:cs="Times New Roman"/>
          <w:lang w:eastAsia="en-US"/>
        </w:rPr>
      </w:pPr>
    </w:p>
    <w:p w14:paraId="05167C8E" w14:textId="77777777" w:rsidR="00C2612F" w:rsidRPr="00631FD3" w:rsidRDefault="00C2612F" w:rsidP="00C2612F">
      <w:pPr>
        <w:widowControl w:val="0"/>
        <w:autoSpaceDE w:val="0"/>
        <w:autoSpaceDN w:val="0"/>
        <w:adjustRightInd w:val="0"/>
        <w:jc w:val="both"/>
        <w:rPr>
          <w:rFonts w:ascii="Times New Roman" w:hAnsi="Times New Roman" w:cs="Times New Roman"/>
          <w:lang w:eastAsia="en-US"/>
        </w:rPr>
      </w:pPr>
      <w:r w:rsidRPr="004721A1">
        <w:rPr>
          <w:rFonts w:ascii="Times New Roman" w:hAnsi="Times New Roman" w:cs="Times New Roman"/>
          <w:b/>
          <w:lang w:eastAsia="en-US"/>
        </w:rPr>
        <w:t>Avgjørelse:</w:t>
      </w:r>
      <w:r>
        <w:rPr>
          <w:rFonts w:ascii="Times New Roman" w:hAnsi="Times New Roman" w:cs="Times New Roman"/>
          <w:lang w:eastAsia="en-US"/>
        </w:rPr>
        <w:t xml:space="preserve"> AU vedtok enstemmig å oppheve DKs avvisning og ila de 5 medlemmene 3 års eksklusjon fra alle NKKs medlemsklubber</w:t>
      </w:r>
      <w:r w:rsidRPr="00C077C2">
        <w:rPr>
          <w:rFonts w:ascii="Times New Roman" w:hAnsi="Times New Roman" w:cs="Times New Roman"/>
          <w:lang w:eastAsia="en-US"/>
        </w:rPr>
        <w:t>, jf NKKs lover § 7-2 (1) jf §</w:t>
      </w:r>
      <w:r>
        <w:rPr>
          <w:rFonts w:ascii="Times New Roman" w:hAnsi="Times New Roman" w:cs="Times New Roman"/>
          <w:lang w:eastAsia="en-US"/>
        </w:rPr>
        <w:t xml:space="preserve"> </w:t>
      </w:r>
      <w:r w:rsidRPr="00C077C2">
        <w:rPr>
          <w:rFonts w:ascii="Times New Roman" w:hAnsi="Times New Roman" w:cs="Times New Roman"/>
          <w:lang w:eastAsia="en-US"/>
        </w:rPr>
        <w:t xml:space="preserve">7-3 (h) om </w:t>
      </w:r>
      <w:r w:rsidRPr="00C077C2">
        <w:rPr>
          <w:rFonts w:ascii="Times New Roman" w:hAnsi="Times New Roman" w:cs="Times New Roman"/>
          <w:sz w:val="23"/>
          <w:szCs w:val="23"/>
          <w:lang w:eastAsia="en-US"/>
        </w:rPr>
        <w:t>tap av enkeltmedlemskap og rett til enkeltmedlemskap med derav følgende</w:t>
      </w:r>
      <w:r>
        <w:rPr>
          <w:rFonts w:ascii="Times New Roman" w:hAnsi="Times New Roman" w:cs="Times New Roman"/>
          <w:lang w:eastAsia="en-US"/>
        </w:rPr>
        <w:t xml:space="preserve"> </w:t>
      </w:r>
      <w:r w:rsidRPr="00C077C2">
        <w:rPr>
          <w:rFonts w:ascii="Times New Roman" w:hAnsi="Times New Roman" w:cs="Times New Roman"/>
          <w:sz w:val="23"/>
          <w:szCs w:val="23"/>
          <w:lang w:eastAsia="en-US"/>
        </w:rPr>
        <w:t xml:space="preserve">rettigheter i en eller alle </w:t>
      </w:r>
      <w:r w:rsidRPr="00C077C2">
        <w:rPr>
          <w:rFonts w:ascii="Times New Roman" w:hAnsi="Times New Roman" w:cs="Times New Roman"/>
          <w:sz w:val="25"/>
          <w:szCs w:val="25"/>
          <w:lang w:eastAsia="en-US"/>
        </w:rPr>
        <w:t>NKKs klubber og forbund</w:t>
      </w:r>
      <w:r>
        <w:rPr>
          <w:rFonts w:ascii="Times New Roman" w:hAnsi="Times New Roman" w:cs="Times New Roman"/>
          <w:sz w:val="25"/>
          <w:szCs w:val="25"/>
          <w:lang w:eastAsia="en-US"/>
        </w:rPr>
        <w:t>.</w:t>
      </w:r>
    </w:p>
    <w:p w14:paraId="4AB504D0" w14:textId="77777777" w:rsidR="00C2612F" w:rsidRPr="00C077C2" w:rsidRDefault="00C2612F" w:rsidP="00C2612F">
      <w:pPr>
        <w:pStyle w:val="Overskrift1"/>
        <w:jc w:val="both"/>
      </w:pPr>
      <w:bookmarkStart w:id="29" w:name="_Toc402089570"/>
      <w:r w:rsidRPr="00C077C2">
        <w:t>AU-sak 2017/20 Oppdretters avtalepraksis – NKKs krav til avtaler</w:t>
      </w:r>
      <w:bookmarkEnd w:id="29"/>
    </w:p>
    <w:p w14:paraId="1D86865E"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Saken gjaldt oppdretters avtalepraksis og håndtering av forskjellige tvistesaker med valpekjøpere. DK ila 5 års aktivitetsforbud og registreringsforbud i DK-sak 7/2017. Dette ble anket av oppdretter.  I forbindelse med ankebehandlingen ble det fremlagt en ikke ubetydelig mengde ny dokumentasjon. </w:t>
      </w:r>
    </w:p>
    <w:p w14:paraId="4CDD7FB7"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687978D4"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Klubben anførte i anmeldelsen til DK samt overfor AU å ha mottatt klager fra kjøpere helt fra 90-tallet, hvor disse hadde fått kontrakter som var endret i forhold til opprinnelig avtale, bla ved at oppdretter blir medeier eller får fri tilgang til paringer, eller skal ha flere kull enn dem som er avtalt, at avtalevilkårene var urimelige, at hunder ble levert syke og at de døde tidlig. Det ble også anført at oppdretter truer med å frata eiere hunden, anmelde dem for kontraktsbrudd o.s.v.  </w:t>
      </w:r>
    </w:p>
    <w:p w14:paraId="171D45B1"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5907679F"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Oppdretter har hatt en rekke høyt ustillingsmeritterte hunder over mange år, at han har mottatt hederstegn og ærespriser mv. Han anførte at påstandene knyttet til urimelige vilkår i all hovedsak har sammenheng med at han betinger seg forkjøpsrett til hunden hvis kjøper vil selge den, rett til å bli konsultert, ev kjøpe hunden tilbake hvis eier ønsker å avlive. Videre: For å bevare bredde i linjene betinger han seg avlsrettigheter til hannhunder, og han har forbeholdt seg avlsrettigheter på særlig lovende tisper. Som regel i form av 1 kull (minimum 2 valper) eventuelt 2 kull hvis det kun er 1 valp i første kull. Han bruker NKKs Kjøpsavtale, som undertegnes av begge parter ved levering. De viktigste delene av kontrakten blir alltid gjennomgått på forhånd, før avtalene signeres. Det er bare 2 tilfeller hvor avtaler har blitt ettersendt, pga bla problemer med printer/andre praktiske forhold.</w:t>
      </w:r>
    </w:p>
    <w:p w14:paraId="0C1F342E"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24216E07"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AU tok utgangspunkt i NKKs Etiske grunnregler for avl og oppdrett pkt 8, hvor det blant annet står:</w:t>
      </w:r>
    </w:p>
    <w:p w14:paraId="3186C78E"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1AA2513B" w14:textId="77777777" w:rsidR="00C2612F" w:rsidRPr="00AC14AB" w:rsidRDefault="00C2612F" w:rsidP="00C2612F">
      <w:pPr>
        <w:widowControl w:val="0"/>
        <w:autoSpaceDE w:val="0"/>
        <w:autoSpaceDN w:val="0"/>
        <w:adjustRightInd w:val="0"/>
        <w:ind w:left="708"/>
        <w:jc w:val="both"/>
        <w:rPr>
          <w:rFonts w:ascii="Times New Roman" w:hAnsi="Times New Roman" w:cs="Times New Roman"/>
          <w:i/>
          <w:sz w:val="22"/>
          <w:lang w:eastAsia="en-US"/>
        </w:rPr>
      </w:pPr>
      <w:r w:rsidRPr="00AC14AB">
        <w:rPr>
          <w:rFonts w:ascii="Times New Roman" w:hAnsi="Times New Roman" w:cs="Times New Roman"/>
          <w:i/>
          <w:sz w:val="22"/>
          <w:lang w:eastAsia="en-US"/>
        </w:rPr>
        <w:t>• Ved salg av valp og/eller inngåelse av avtale med spesielle betingelser skal kjøper</w:t>
      </w:r>
    </w:p>
    <w:p w14:paraId="6012F237" w14:textId="77777777" w:rsidR="00C2612F" w:rsidRPr="00AC14AB" w:rsidRDefault="00C2612F" w:rsidP="00C2612F">
      <w:pPr>
        <w:widowControl w:val="0"/>
        <w:autoSpaceDE w:val="0"/>
        <w:autoSpaceDN w:val="0"/>
        <w:adjustRightInd w:val="0"/>
        <w:ind w:left="708"/>
        <w:jc w:val="both"/>
        <w:rPr>
          <w:rFonts w:ascii="Times New Roman" w:hAnsi="Times New Roman" w:cs="Times New Roman"/>
          <w:i/>
          <w:sz w:val="22"/>
          <w:lang w:eastAsia="en-US"/>
        </w:rPr>
      </w:pPr>
      <w:r w:rsidRPr="00AC14AB">
        <w:rPr>
          <w:rFonts w:ascii="Times New Roman" w:hAnsi="Times New Roman" w:cs="Times New Roman"/>
          <w:i/>
          <w:sz w:val="22"/>
          <w:lang w:eastAsia="en-US"/>
        </w:rPr>
        <w:t>gjøres uttrykkelig oppmerksom på betydningen av betingelsene (avlsrett, fôrvertavtale,</w:t>
      </w:r>
    </w:p>
    <w:p w14:paraId="51E30125" w14:textId="77777777" w:rsidR="00C2612F" w:rsidRPr="00AC14AB" w:rsidRDefault="00C2612F" w:rsidP="00C2612F">
      <w:pPr>
        <w:widowControl w:val="0"/>
        <w:autoSpaceDE w:val="0"/>
        <w:autoSpaceDN w:val="0"/>
        <w:adjustRightInd w:val="0"/>
        <w:ind w:left="708"/>
        <w:jc w:val="both"/>
        <w:rPr>
          <w:rFonts w:ascii="Times New Roman" w:hAnsi="Times New Roman" w:cs="Times New Roman"/>
          <w:i/>
          <w:sz w:val="22"/>
          <w:lang w:eastAsia="en-US"/>
        </w:rPr>
      </w:pPr>
      <w:r w:rsidRPr="00AC14AB">
        <w:rPr>
          <w:rFonts w:ascii="Times New Roman" w:hAnsi="Times New Roman" w:cs="Times New Roman"/>
          <w:i/>
          <w:sz w:val="22"/>
          <w:lang w:eastAsia="en-US"/>
        </w:rPr>
        <w:t>eierforhold etc).</w:t>
      </w:r>
    </w:p>
    <w:p w14:paraId="0CAFC821" w14:textId="77777777" w:rsidR="00C2612F" w:rsidRPr="00AC14AB" w:rsidRDefault="00C2612F" w:rsidP="00C2612F">
      <w:pPr>
        <w:widowControl w:val="0"/>
        <w:autoSpaceDE w:val="0"/>
        <w:autoSpaceDN w:val="0"/>
        <w:adjustRightInd w:val="0"/>
        <w:ind w:left="708"/>
        <w:jc w:val="both"/>
        <w:rPr>
          <w:rFonts w:ascii="Times New Roman" w:hAnsi="Times New Roman" w:cs="Times New Roman"/>
          <w:i/>
          <w:sz w:val="22"/>
          <w:lang w:eastAsia="en-US"/>
        </w:rPr>
      </w:pPr>
      <w:r w:rsidRPr="00AC14AB">
        <w:rPr>
          <w:rFonts w:ascii="Times New Roman" w:hAnsi="Times New Roman" w:cs="Times New Roman"/>
          <w:i/>
          <w:sz w:val="22"/>
          <w:lang w:eastAsia="en-US"/>
        </w:rPr>
        <w:t>• Ved salg av valp skal oppdretter sørge for at valpen snarest mulig blir registrert i</w:t>
      </w:r>
    </w:p>
    <w:p w14:paraId="4E9D4BBD" w14:textId="77777777" w:rsidR="00C2612F" w:rsidRPr="00AC14AB" w:rsidRDefault="00C2612F" w:rsidP="00C2612F">
      <w:pPr>
        <w:widowControl w:val="0"/>
        <w:autoSpaceDE w:val="0"/>
        <w:autoSpaceDN w:val="0"/>
        <w:adjustRightInd w:val="0"/>
        <w:ind w:left="708"/>
        <w:jc w:val="both"/>
        <w:rPr>
          <w:rFonts w:ascii="Times New Roman" w:hAnsi="Times New Roman" w:cs="Times New Roman"/>
          <w:i/>
          <w:sz w:val="22"/>
          <w:lang w:eastAsia="en-US"/>
        </w:rPr>
      </w:pPr>
      <w:r w:rsidRPr="00AC14AB">
        <w:rPr>
          <w:rFonts w:ascii="Times New Roman" w:hAnsi="Times New Roman" w:cs="Times New Roman"/>
          <w:i/>
          <w:sz w:val="22"/>
          <w:lang w:eastAsia="en-US"/>
        </w:rPr>
        <w:t>Norsk Kennel Klub og overlate registreringsbeviset til kjøper dersom annet ikke er</w:t>
      </w:r>
    </w:p>
    <w:p w14:paraId="036F82E1" w14:textId="77777777" w:rsidR="00C2612F" w:rsidRPr="00AC14AB" w:rsidRDefault="00C2612F" w:rsidP="00C2612F">
      <w:pPr>
        <w:widowControl w:val="0"/>
        <w:autoSpaceDE w:val="0"/>
        <w:autoSpaceDN w:val="0"/>
        <w:adjustRightInd w:val="0"/>
        <w:ind w:left="708"/>
        <w:jc w:val="both"/>
        <w:rPr>
          <w:rFonts w:ascii="Times New Roman" w:hAnsi="Times New Roman" w:cs="Times New Roman"/>
          <w:i/>
          <w:sz w:val="22"/>
          <w:lang w:eastAsia="en-US"/>
        </w:rPr>
      </w:pPr>
      <w:r w:rsidRPr="00AC14AB">
        <w:rPr>
          <w:rFonts w:ascii="Times New Roman" w:hAnsi="Times New Roman" w:cs="Times New Roman"/>
          <w:i/>
          <w:sz w:val="22"/>
          <w:lang w:eastAsia="en-US"/>
        </w:rPr>
        <w:t>avtalt i henhold til skriftlig avtale.</w:t>
      </w:r>
    </w:p>
    <w:p w14:paraId="67FCB6D2"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64FE8242"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Partene har beskrevet og fremlagt mye dokumentasjon knyttet til saker hvor kjøper av forskjellige årsaker har rettet krav mot oppdretter i ettertid, som denne har avvist. Jf for eksempel saken med A, som mente hun fikk feil valp eller en hund som ikke var egnet for utstilling og avl, og hvor saken endte med at hun solgte hunden videre. Eller saken med B, hvor det var uenighet om dødsårsak, og hvor kjøper mener at årsaken er kronisk sykdom i forbindelse med fordøyelsessystemet, mens oppdretter avviste dette. Disse sakene er rene kjøpsrettslige tvister og slike tvister utgjør i seg selv ikke noen brudd på NKKs Etiske grunnregler pkt 8. </w:t>
      </w:r>
    </w:p>
    <w:p w14:paraId="12D8145E"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06920D54"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AU uttalte videre generelt at det er opp til markedet, dvs kjøpere og selgere, å bestemme pris og vilkår i det enkelte tilfellet. NKK sensurerer ikke innholdet i disse avtalene, med noen helt få unntak: Selger har iht NKKs regler (over) bevisbyrden for at kjøper har forstått at det er inngått avtale på særskilt tyngende vilkår. Det vil si at hvis en selger f.eks ønsker å stå som eier/deleier i eierbeviset, skal dette fremgå helt uttrykkelig (skriftlig) av kjøpsavtalen, slik at det er klart for kjøper at vedkommende ikke får full eiendomsrett til hunden. Kjøper har dermed også en reell mulighet til å vurdere om pris står i forhold til ytelse. </w:t>
      </w:r>
    </w:p>
    <w:p w14:paraId="2C160551"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63D6B7EF"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Selger bør i tillegg orientere om slike vilkår i tid før selve den dagen valpen leveres, ettersom særlig uerfarne kjøpere ofte ikke overskuer rekkevidden av slike vilkår hvis de for første gang presenteres ”der og da” når de skal overta valpen. </w:t>
      </w:r>
    </w:p>
    <w:p w14:paraId="3F5B3EEA"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2A8970D9"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Hvis kjøper deretter signerer på en slik kontrakt er det med andre ord i utgangspunktet ikke grunnlag for å bruke NKKs etiske grunnregler til å sensurere dette i ettertid. Man kan mene hva man vil om det å selge valper på det som fremstår som særlig tyngende vilkår for kjøper, men hvis slike vilkår i seg selv skal rammes må NKK sine regler endres.</w:t>
      </w:r>
    </w:p>
    <w:p w14:paraId="75BB0680"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22F55C41"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Det var i tillegg fremlagt 2 saker av klubben som viste at oppdretter nok ikke hadde gjort kjøper tilstrekkelig oppmerksom på de særlige vilkårene han betinget seg i forhold til de krav NKK stiller</w:t>
      </w:r>
      <w:r>
        <w:rPr>
          <w:rFonts w:ascii="Times New Roman" w:hAnsi="Times New Roman" w:cs="Times New Roman"/>
          <w:lang w:eastAsia="en-US"/>
        </w:rPr>
        <w:t>, bla ved å registrere seg selv som deleier av hunden</w:t>
      </w:r>
      <w:r w:rsidRPr="00C077C2">
        <w:rPr>
          <w:rFonts w:ascii="Times New Roman" w:hAnsi="Times New Roman" w:cs="Times New Roman"/>
          <w:lang w:eastAsia="en-US"/>
        </w:rPr>
        <w:t xml:space="preserve">. Den ene saken gjaldt et kjøp i 2007 (altså mer enn 10 år tilbake i tid) som ble løst ved et rettsforlik mellom oppdretter og kjøper. Den andre saken var fra  2013 hvor oppdretter fikk medhold i forliksrådet og tok hunden tilbake. </w:t>
      </w:r>
    </w:p>
    <w:p w14:paraId="39E0F7EA"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06939EBC"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AU kan i utgangspunktet vurdere om NKKs krav er oppfylt selv om en sak har fått en sivilrettslig løsning, jf at det først og fremst e</w:t>
      </w:r>
      <w:r>
        <w:rPr>
          <w:rFonts w:ascii="Times New Roman" w:hAnsi="Times New Roman" w:cs="Times New Roman"/>
          <w:lang w:eastAsia="en-US"/>
        </w:rPr>
        <w:t>r NKK</w:t>
      </w:r>
      <w:r w:rsidRPr="00C077C2">
        <w:rPr>
          <w:rFonts w:ascii="Times New Roman" w:hAnsi="Times New Roman" w:cs="Times New Roman"/>
          <w:lang w:eastAsia="en-US"/>
        </w:rPr>
        <w:t xml:space="preserve"> som ser til at </w:t>
      </w:r>
      <w:r>
        <w:rPr>
          <w:rFonts w:ascii="Times New Roman" w:hAnsi="Times New Roman" w:cs="Times New Roman"/>
          <w:lang w:eastAsia="en-US"/>
        </w:rPr>
        <w:t>oppdrettere følger NKKs regler</w:t>
      </w:r>
      <w:r w:rsidRPr="00C077C2">
        <w:rPr>
          <w:rFonts w:ascii="Times New Roman" w:hAnsi="Times New Roman" w:cs="Times New Roman"/>
          <w:lang w:eastAsia="en-US"/>
        </w:rPr>
        <w:t xml:space="preserve">. AU la imidlertid til grunn at disse 2 forholdene var foreldet iht 2-årsfristen i NKKs lover § 7-5 (3). </w:t>
      </w:r>
    </w:p>
    <w:p w14:paraId="683D33CA"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0EF8ADA5"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 xml:space="preserve">AU fant deretter at oppdretter hadde opptrådt i strid med NKKs Etiske Grunnreglers krav til avtalepraksis på ett punkt: </w:t>
      </w:r>
      <w:r>
        <w:rPr>
          <w:rFonts w:ascii="Times New Roman" w:hAnsi="Times New Roman" w:cs="Times New Roman"/>
          <w:lang w:eastAsia="en-US"/>
        </w:rPr>
        <w:t>AU la</w:t>
      </w:r>
      <w:r w:rsidRPr="00C077C2">
        <w:rPr>
          <w:rFonts w:ascii="Times New Roman" w:hAnsi="Times New Roman" w:cs="Times New Roman"/>
          <w:lang w:eastAsia="en-US"/>
        </w:rPr>
        <w:t xml:space="preserve"> til grunn at oppdretter hadde fått en fullmakt av en kjøper til å sørge for obduksjon av en hund som måtte avlives på grunn av nyreproblemer som på dette tidspunktet ble antatt være medfødt. Fullmakten ble gitt dagen etter avlivningen, med tanke på forsikringsoppgjøret med Agria under oppdretters ”skjult-feil”-forsikring. Noe senere bestemte oppdretter seg for å bestride at det forelå en medfødt lidelse. Han fikk deretter hunden obdusert, ca 4 måneder etter at den ble avlivet. Obduksjonsrapporten konkluderte annerledes enn de diagnoser som var stilt på bakgrunn av undersøkelser av hunden før den ble avlivet. Oppdretter benyttet deretter obduksjonsrapporten ”i mot” kjøper for å bestride dennes krav. Agria opprettholdt imidlertid sin konklusjon om skjult feil og utbetalte en viss erstatning til kjøper (halve kjøpesummen pluss veterinærutgifter). </w:t>
      </w:r>
    </w:p>
    <w:p w14:paraId="752A3D93"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708917CD"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lang w:eastAsia="en-US"/>
        </w:rPr>
        <w:t>AU mente at her burde oppdretter ha innhentet ny tillatelse fra eier til å få hunden obdusert</w:t>
      </w:r>
      <w:r>
        <w:rPr>
          <w:rFonts w:ascii="Times New Roman" w:hAnsi="Times New Roman" w:cs="Times New Roman"/>
          <w:lang w:eastAsia="en-US"/>
        </w:rPr>
        <w:t xml:space="preserve"> så lenge etter og til et annet formål enn avtalt</w:t>
      </w:r>
      <w:r w:rsidRPr="00C077C2">
        <w:rPr>
          <w:rFonts w:ascii="Times New Roman" w:hAnsi="Times New Roman" w:cs="Times New Roman"/>
          <w:lang w:eastAsia="en-US"/>
        </w:rPr>
        <w:t xml:space="preserve">. NKKs Etiske grunnregler for avl og oppdrett pkt 8 sine krav om tydelige avtaler gjelder primært med tanke på avtaleinngåelsen ved salg, men må kunne anvendes tilsvarende på inngåelse av etterfølgende avtaler mellom en ”profesjonell” selger og dennes kjøper, slik som i situasjonen her. </w:t>
      </w:r>
    </w:p>
    <w:p w14:paraId="566306C9" w14:textId="77777777" w:rsidR="00C2612F" w:rsidRPr="00C077C2" w:rsidRDefault="00C2612F" w:rsidP="00C2612F">
      <w:pPr>
        <w:widowControl w:val="0"/>
        <w:autoSpaceDE w:val="0"/>
        <w:autoSpaceDN w:val="0"/>
        <w:adjustRightInd w:val="0"/>
        <w:jc w:val="both"/>
        <w:rPr>
          <w:rFonts w:ascii="Times New Roman" w:hAnsi="Times New Roman" w:cs="Times New Roman"/>
          <w:lang w:eastAsia="en-US"/>
        </w:rPr>
      </w:pPr>
    </w:p>
    <w:p w14:paraId="30083BD7" w14:textId="77777777" w:rsidR="00600BDE" w:rsidRPr="00C2612F" w:rsidRDefault="00C2612F" w:rsidP="00C2612F">
      <w:pPr>
        <w:widowControl w:val="0"/>
        <w:autoSpaceDE w:val="0"/>
        <w:autoSpaceDN w:val="0"/>
        <w:adjustRightInd w:val="0"/>
        <w:jc w:val="both"/>
        <w:rPr>
          <w:rFonts w:ascii="Times New Roman" w:hAnsi="Times New Roman" w:cs="Times New Roman"/>
          <w:lang w:eastAsia="en-US"/>
        </w:rPr>
      </w:pPr>
      <w:r w:rsidRPr="00C077C2">
        <w:rPr>
          <w:rFonts w:ascii="Times New Roman" w:hAnsi="Times New Roman" w:cs="Times New Roman"/>
          <w:b/>
          <w:lang w:eastAsia="en-US"/>
        </w:rPr>
        <w:t>Avgjørelse</w:t>
      </w:r>
      <w:r w:rsidRPr="00C077C2">
        <w:rPr>
          <w:rFonts w:ascii="Times New Roman" w:hAnsi="Times New Roman" w:cs="Times New Roman"/>
          <w:lang w:eastAsia="en-US"/>
        </w:rPr>
        <w:t>: AU opphevet enstemmig DKs avgjørelse. Oppdretter ble ilagt en advarsel med 5 års varighet som følge av brudd på NKKs Etiske Grunnregler pkt 8, jf NKKs lover § 7-2 (1) bokstav a) om brudd på NKKs bestemmelser jf § 7-3 (1) bokstav a).</w:t>
      </w:r>
    </w:p>
    <w:p w14:paraId="46EC7362" w14:textId="77777777" w:rsidR="000D5631" w:rsidRPr="00573C1E" w:rsidRDefault="000D5631" w:rsidP="000D5631">
      <w:pPr>
        <w:pStyle w:val="Overskrift1"/>
        <w:jc w:val="both"/>
      </w:pPr>
      <w:bookmarkStart w:id="30" w:name="_Toc402089571"/>
      <w:r>
        <w:t>AU-sak 2017/19 Utelukkelse av hund etter hendelse på jaktprøve</w:t>
      </w:r>
      <w:bookmarkEnd w:id="30"/>
    </w:p>
    <w:p w14:paraId="78134CFE" w14:textId="77777777" w:rsidR="000D5631"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Saken gjelder anke over 2 års utelukkelse av hund i sak fra NKKs Jakthundkomite (NJK) i sak 20/17. Etter anke vedtok NJK i sak 34/17 å opprettholde sitt vedtak, </w:t>
      </w:r>
      <w:r w:rsidRPr="0086453D">
        <w:rPr>
          <w:rFonts w:ascii="Times New Roman" w:hAnsi="Times New Roman" w:cs="Times New Roman"/>
          <w:color w:val="000000"/>
          <w:szCs w:val="22"/>
        </w:rPr>
        <w:t>jf NKKs lover § 7-9</w:t>
      </w:r>
      <w:r>
        <w:rPr>
          <w:rFonts w:ascii="Times New Roman" w:hAnsi="Times New Roman" w:cs="Times New Roman"/>
          <w:color w:val="000000"/>
          <w:szCs w:val="22"/>
        </w:rPr>
        <w:t xml:space="preserve"> (2) b) jf. § 7-9 (1) a) jf. </w:t>
      </w:r>
      <w:r w:rsidRPr="0086453D">
        <w:rPr>
          <w:rFonts w:ascii="Times New Roman" w:hAnsi="Times New Roman" w:cs="Times New Roman"/>
          <w:color w:val="000000"/>
          <w:szCs w:val="22"/>
        </w:rPr>
        <w:t>NKKs jaktprøveregler</w:t>
      </w:r>
      <w:r w:rsidRPr="0086453D">
        <w:rPr>
          <w:rFonts w:ascii="Times New Roman" w:hAnsi="Times New Roman" w:cs="Times New Roman"/>
          <w:color w:val="000000"/>
        </w:rPr>
        <w:t xml:space="preserve"> </w:t>
      </w:r>
      <w:r w:rsidRPr="0086453D">
        <w:rPr>
          <w:rFonts w:ascii="Times New Roman" w:hAnsi="Times New Roman" w:cs="Times New Roman"/>
          <w:color w:val="000000"/>
          <w:szCs w:val="22"/>
        </w:rPr>
        <w:t>for ståe</w:t>
      </w:r>
      <w:r>
        <w:rPr>
          <w:rFonts w:ascii="Times New Roman" w:hAnsi="Times New Roman" w:cs="Times New Roman"/>
          <w:color w:val="000000"/>
          <w:szCs w:val="22"/>
        </w:rPr>
        <w:t>nde fuglehund pkt 1.2.7.</w:t>
      </w:r>
    </w:p>
    <w:p w14:paraId="177D96AD"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480A1BA0" w14:textId="77777777" w:rsidR="000D5631" w:rsidRDefault="000D5631" w:rsidP="000D5631">
      <w:pPr>
        <w:widowControl w:val="0"/>
        <w:autoSpaceDE w:val="0"/>
        <w:autoSpaceDN w:val="0"/>
        <w:adjustRightInd w:val="0"/>
        <w:jc w:val="both"/>
        <w:rPr>
          <w:rFonts w:ascii="Times New Roman" w:hAnsi="Times New Roman" w:cs="Times New Roman"/>
          <w:color w:val="000000"/>
        </w:rPr>
      </w:pPr>
      <w:r w:rsidRPr="0021445C">
        <w:rPr>
          <w:rFonts w:ascii="Times New Roman" w:hAnsi="Times New Roman" w:cs="Times New Roman"/>
          <w:color w:val="000000"/>
        </w:rPr>
        <w:t xml:space="preserve">Saken gjelder ca 2 år gammel korthåret vorsterhund </w:t>
      </w:r>
      <w:r>
        <w:rPr>
          <w:rFonts w:ascii="Times New Roman" w:hAnsi="Times New Roman" w:cs="Times New Roman"/>
          <w:color w:val="000000"/>
        </w:rPr>
        <w:t>X</w:t>
      </w:r>
      <w:r w:rsidRPr="0021445C">
        <w:rPr>
          <w:rFonts w:ascii="Times New Roman" w:hAnsi="Times New Roman" w:cs="Times New Roman"/>
          <w:color w:val="000000"/>
        </w:rPr>
        <w:t xml:space="preserve"> som angrep</w:t>
      </w:r>
      <w:r>
        <w:rPr>
          <w:rFonts w:ascii="Times New Roman" w:hAnsi="Times New Roman" w:cs="Times New Roman"/>
          <w:color w:val="000000"/>
        </w:rPr>
        <w:t xml:space="preserve"> </w:t>
      </w:r>
      <w:r w:rsidRPr="0021445C">
        <w:rPr>
          <w:rFonts w:ascii="Times New Roman" w:hAnsi="Times New Roman" w:cs="Times New Roman"/>
          <w:color w:val="000000"/>
        </w:rPr>
        <w:t xml:space="preserve">makker i andre slipp på fuglehundprøve. Det ble ingen skade på </w:t>
      </w:r>
      <w:r>
        <w:rPr>
          <w:rFonts w:ascii="Times New Roman" w:hAnsi="Times New Roman" w:cs="Times New Roman"/>
          <w:color w:val="000000"/>
        </w:rPr>
        <w:t xml:space="preserve">makker </w:t>
      </w:r>
      <w:r w:rsidRPr="0021445C">
        <w:rPr>
          <w:rFonts w:ascii="Times New Roman" w:hAnsi="Times New Roman" w:cs="Times New Roman"/>
          <w:color w:val="000000"/>
        </w:rPr>
        <w:t>som</w:t>
      </w:r>
      <w:r>
        <w:rPr>
          <w:rFonts w:ascii="Times New Roman" w:hAnsi="Times New Roman" w:cs="Times New Roman"/>
          <w:color w:val="000000"/>
        </w:rPr>
        <w:t xml:space="preserve"> </w:t>
      </w:r>
      <w:r w:rsidRPr="0021445C">
        <w:rPr>
          <w:rFonts w:ascii="Times New Roman" w:hAnsi="Times New Roman" w:cs="Times New Roman"/>
          <w:color w:val="000000"/>
        </w:rPr>
        <w:t xml:space="preserve">avsluttet dagen med </w:t>
      </w:r>
      <w:r>
        <w:rPr>
          <w:rFonts w:ascii="Times New Roman" w:hAnsi="Times New Roman" w:cs="Times New Roman"/>
          <w:color w:val="000000"/>
        </w:rPr>
        <w:t>god plassering (</w:t>
      </w:r>
      <w:r w:rsidRPr="0021445C">
        <w:rPr>
          <w:rFonts w:ascii="Times New Roman" w:hAnsi="Times New Roman" w:cs="Times New Roman"/>
          <w:color w:val="000000"/>
        </w:rPr>
        <w:t>2 UK</w:t>
      </w:r>
      <w:r>
        <w:rPr>
          <w:rFonts w:ascii="Times New Roman" w:hAnsi="Times New Roman" w:cs="Times New Roman"/>
          <w:color w:val="000000"/>
        </w:rPr>
        <w:t>)</w:t>
      </w:r>
      <w:r w:rsidRPr="0021445C">
        <w:rPr>
          <w:rFonts w:ascii="Times New Roman" w:hAnsi="Times New Roman" w:cs="Times New Roman"/>
          <w:color w:val="000000"/>
        </w:rPr>
        <w:t>.</w:t>
      </w:r>
      <w:r>
        <w:rPr>
          <w:rFonts w:ascii="Times New Roman" w:hAnsi="Times New Roman" w:cs="Times New Roman"/>
          <w:color w:val="000000"/>
        </w:rPr>
        <w:t xml:space="preserve"> </w:t>
      </w:r>
      <w:r w:rsidRPr="0021445C">
        <w:rPr>
          <w:rFonts w:ascii="Times New Roman" w:hAnsi="Times New Roman" w:cs="Times New Roman"/>
          <w:color w:val="000000"/>
        </w:rPr>
        <w:t xml:space="preserve">Dommer uttalte bla: </w:t>
      </w:r>
      <w:r w:rsidRPr="00D64567">
        <w:rPr>
          <w:rFonts w:ascii="Times New Roman" w:hAnsi="Times New Roman" w:cs="Times New Roman"/>
          <w:i/>
          <w:color w:val="000000"/>
        </w:rPr>
        <w:t>”Straks etter slipp i X sitt andre slipp stiller X …. (uleselig)</w:t>
      </w:r>
      <w:r>
        <w:rPr>
          <w:rFonts w:ascii="Times New Roman" w:hAnsi="Times New Roman" w:cs="Times New Roman"/>
          <w:i/>
          <w:color w:val="000000"/>
        </w:rPr>
        <w:t xml:space="preserve"> </w:t>
      </w:r>
      <w:r w:rsidRPr="00D64567">
        <w:rPr>
          <w:rFonts w:ascii="Times New Roman" w:hAnsi="Times New Roman" w:cs="Times New Roman"/>
          <w:i/>
          <w:color w:val="000000"/>
        </w:rPr>
        <w:t>knurrer på makker. Deretter jakter på makker og angriper makker helt umotivert. Fører til</w:t>
      </w:r>
      <w:r>
        <w:rPr>
          <w:rFonts w:ascii="Times New Roman" w:hAnsi="Times New Roman" w:cs="Times New Roman"/>
          <w:i/>
          <w:color w:val="000000"/>
        </w:rPr>
        <w:t xml:space="preserve"> </w:t>
      </w:r>
      <w:r w:rsidRPr="00D64567">
        <w:rPr>
          <w:rFonts w:ascii="Times New Roman" w:hAnsi="Times New Roman" w:cs="Times New Roman"/>
          <w:i/>
          <w:color w:val="000000"/>
        </w:rPr>
        <w:t>makker er heldigvis nærheten og får avverget større skade.”</w:t>
      </w:r>
      <w:r>
        <w:rPr>
          <w:rFonts w:ascii="Times New Roman" w:hAnsi="Times New Roman" w:cs="Times New Roman"/>
          <w:color w:val="000000"/>
        </w:rPr>
        <w:t xml:space="preserve"> Eier av makker uttalte: </w:t>
      </w:r>
      <w:r w:rsidRPr="0021445C">
        <w:rPr>
          <w:rFonts w:ascii="Times New Roman" w:hAnsi="Times New Roman" w:cs="Times New Roman"/>
          <w:color w:val="000000"/>
        </w:rPr>
        <w:t xml:space="preserve"> </w:t>
      </w:r>
      <w:r w:rsidRPr="00D64567">
        <w:rPr>
          <w:rFonts w:ascii="Times New Roman" w:hAnsi="Times New Roman" w:cs="Times New Roman"/>
          <w:i/>
          <w:color w:val="000000"/>
        </w:rPr>
        <w:t>”Etter slipp ser jeg X markerer seg for min hund Y ved å være pågående, jeg liker ikke situasjonen og kommer meg raskt fremover. Y, som ikke er noen tøff hund blir redd, kommer løpende mot meg med X etter seg. X angriper Y som går i bakken, piper og forsøker å komme seg vekk men blir angrepet 2-3 ganger til. Jeg har kommet meg opp i sitasjonen og greier å få jagd bort X vhja skistav. Håper ikke jeg treffer på X under noen jaktprøve”.</w:t>
      </w:r>
      <w:r>
        <w:rPr>
          <w:rFonts w:ascii="Times New Roman" w:hAnsi="Times New Roman" w:cs="Times New Roman"/>
          <w:i/>
          <w:color w:val="000000"/>
        </w:rPr>
        <w:t xml:space="preserve"> </w:t>
      </w:r>
      <w:r>
        <w:rPr>
          <w:rFonts w:ascii="Times New Roman" w:hAnsi="Times New Roman" w:cs="Times New Roman"/>
          <w:color w:val="000000"/>
        </w:rPr>
        <w:t xml:space="preserve">Eier av X beskrev angrepets varighet som ca 10-20 sekunder, og påpekte at det var over da eier av makker tildelte X ett slag med staven og at X deretter kom til eier på første innkalling. </w:t>
      </w:r>
    </w:p>
    <w:p w14:paraId="46D2AC7B" w14:textId="77777777" w:rsidR="000D5631" w:rsidRPr="001B4A88" w:rsidRDefault="000D5631" w:rsidP="000D5631">
      <w:pPr>
        <w:widowControl w:val="0"/>
        <w:autoSpaceDE w:val="0"/>
        <w:autoSpaceDN w:val="0"/>
        <w:adjustRightInd w:val="0"/>
        <w:jc w:val="both"/>
        <w:rPr>
          <w:rFonts w:ascii="Times New Roman" w:hAnsi="Times New Roman" w:cs="Times New Roman"/>
          <w:i/>
          <w:color w:val="000000"/>
        </w:rPr>
      </w:pPr>
    </w:p>
    <w:p w14:paraId="1B2FBEFB" w14:textId="77777777" w:rsidR="000D5631" w:rsidRPr="001B4A88" w:rsidRDefault="000D5631" w:rsidP="000D5631">
      <w:pPr>
        <w:widowControl w:val="0"/>
        <w:autoSpaceDE w:val="0"/>
        <w:autoSpaceDN w:val="0"/>
        <w:adjustRightInd w:val="0"/>
        <w:jc w:val="both"/>
        <w:rPr>
          <w:rFonts w:ascii="Times New Roman" w:hAnsi="Times New Roman" w:cs="Times New Roman"/>
          <w:i/>
          <w:color w:val="000000"/>
        </w:rPr>
      </w:pPr>
      <w:r>
        <w:rPr>
          <w:rFonts w:ascii="Times New Roman" w:hAnsi="Times New Roman" w:cs="Times New Roman"/>
          <w:color w:val="000000"/>
        </w:rPr>
        <w:t>NJK begrunnet reaksjonen bla med at angrepet varte såpass lenge som 10-20 sekunder. Eier anket og</w:t>
      </w:r>
      <w:r w:rsidRPr="0021445C">
        <w:rPr>
          <w:rFonts w:ascii="Times New Roman" w:hAnsi="Times New Roman" w:cs="Times New Roman"/>
          <w:color w:val="000000"/>
        </w:rPr>
        <w:t xml:space="preserve"> presiserte at selve kontakten mellom</w:t>
      </w:r>
      <w:r>
        <w:rPr>
          <w:rFonts w:ascii="Times New Roman" w:hAnsi="Times New Roman" w:cs="Times New Roman"/>
          <w:color w:val="000000"/>
        </w:rPr>
        <w:t xml:space="preserve"> </w:t>
      </w:r>
      <w:r w:rsidRPr="0021445C">
        <w:rPr>
          <w:rFonts w:ascii="Times New Roman" w:hAnsi="Times New Roman" w:cs="Times New Roman"/>
          <w:color w:val="000000"/>
        </w:rPr>
        <w:t>h</w:t>
      </w:r>
      <w:r>
        <w:rPr>
          <w:rFonts w:ascii="Times New Roman" w:hAnsi="Times New Roman" w:cs="Times New Roman"/>
          <w:color w:val="000000"/>
        </w:rPr>
        <w:t>undene kun varte noen sekunder. NJK</w:t>
      </w:r>
      <w:r w:rsidRPr="0021445C">
        <w:rPr>
          <w:rFonts w:ascii="Times New Roman" w:hAnsi="Times New Roman" w:cs="Times New Roman"/>
          <w:color w:val="000000"/>
        </w:rPr>
        <w:t xml:space="preserve"> innhentet ny uttalelse fra </w:t>
      </w:r>
      <w:r>
        <w:rPr>
          <w:rFonts w:ascii="Times New Roman" w:hAnsi="Times New Roman" w:cs="Times New Roman"/>
          <w:color w:val="000000"/>
        </w:rPr>
        <w:t>dommeren</w:t>
      </w:r>
      <w:r w:rsidRPr="0021445C">
        <w:rPr>
          <w:rFonts w:ascii="Times New Roman" w:hAnsi="Times New Roman" w:cs="Times New Roman"/>
          <w:color w:val="000000"/>
        </w:rPr>
        <w:t xml:space="preserve"> </w:t>
      </w:r>
      <w:r>
        <w:rPr>
          <w:rFonts w:ascii="Times New Roman" w:hAnsi="Times New Roman" w:cs="Times New Roman"/>
          <w:color w:val="000000"/>
        </w:rPr>
        <w:t>i forbindelse med omgjøringssaken. Dommeren uttalte bla:</w:t>
      </w:r>
      <w:r w:rsidRPr="0021445C">
        <w:rPr>
          <w:rFonts w:ascii="Times New Roman" w:hAnsi="Times New Roman" w:cs="Times New Roman"/>
          <w:color w:val="000000"/>
        </w:rPr>
        <w:t xml:space="preserve"> </w:t>
      </w:r>
      <w:r w:rsidRPr="001B4A88">
        <w:rPr>
          <w:rFonts w:ascii="Times New Roman" w:hAnsi="Times New Roman" w:cs="Times New Roman"/>
          <w:i/>
          <w:color w:val="000000"/>
        </w:rPr>
        <w:t>”Jeg må si at jeg først ble overrasket at X ikke ble utstengt lenger og nå kommer en anke fra eier som bagatelliserer hendelsen. Ja takk for at eier til makkerhunden var i nærheten og at hans hund søkte inn til eier. Makker hunden søker inn til sin eier grunnet frykten og aggressiviteten X viser. Dette er ikke en her og nå kræsj, når makker passerer X så glefser han</w:t>
      </w:r>
      <w:r>
        <w:rPr>
          <w:rFonts w:ascii="Times New Roman" w:hAnsi="Times New Roman" w:cs="Times New Roman"/>
          <w:i/>
          <w:color w:val="000000"/>
        </w:rPr>
        <w:t xml:space="preserve"> </w:t>
      </w:r>
      <w:r w:rsidRPr="001B4A88">
        <w:rPr>
          <w:rFonts w:ascii="Times New Roman" w:hAnsi="Times New Roman" w:cs="Times New Roman"/>
          <w:i/>
          <w:color w:val="000000"/>
        </w:rPr>
        <w:t xml:space="preserve">etter makker og starter opp jakten for og angripe og ta makker over en strekning på hundre meter og han forsøker å angripe makker når den kommer inn til fører. Heldigvis er fører av makkerhund snartenkt og berger sin hund. Jeg skal ikke komme med noen dom her men jeg vil bli overrasket og ikke så reint lite skuffet hvis anken fører frem. For vi må tenke på at X hadde lang tid på og avbyte sin handling”. </w:t>
      </w:r>
      <w:r>
        <w:rPr>
          <w:rFonts w:ascii="Times New Roman" w:hAnsi="Times New Roman" w:cs="Times New Roman"/>
          <w:color w:val="000000"/>
        </w:rPr>
        <w:t xml:space="preserve">Fagkomiten (FK) innstilte deretter på livsvarig utelukkelse mens NJK valgte å opprettholde sin reaksjon (2 års utelukkelse). </w:t>
      </w:r>
    </w:p>
    <w:p w14:paraId="11BE63ED"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500C2C2D" w14:textId="77777777" w:rsidR="000D5631"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AU viste til tidligere praksis og hensynet til øvrige deltagere og deres hunder. AU vektla at angrepet skjedde </w:t>
      </w:r>
      <w:r w:rsidRPr="0021445C">
        <w:rPr>
          <w:rFonts w:ascii="Times New Roman" w:hAnsi="Times New Roman" w:cs="Times New Roman"/>
          <w:color w:val="000000"/>
        </w:rPr>
        <w:t>u</w:t>
      </w:r>
      <w:r>
        <w:rPr>
          <w:rFonts w:ascii="Times New Roman" w:hAnsi="Times New Roman" w:cs="Times New Roman"/>
          <w:color w:val="000000"/>
        </w:rPr>
        <w:t>middelbart etter andre slipp samt at</w:t>
      </w:r>
      <w:r w:rsidRPr="0021445C">
        <w:rPr>
          <w:rFonts w:ascii="Times New Roman" w:hAnsi="Times New Roman" w:cs="Times New Roman"/>
          <w:color w:val="000000"/>
        </w:rPr>
        <w:t xml:space="preserve"> </w:t>
      </w:r>
      <w:r>
        <w:rPr>
          <w:rFonts w:ascii="Times New Roman" w:hAnsi="Times New Roman" w:cs="Times New Roman"/>
          <w:color w:val="000000"/>
        </w:rPr>
        <w:t>X</w:t>
      </w:r>
      <w:r w:rsidRPr="0021445C">
        <w:rPr>
          <w:rFonts w:ascii="Times New Roman" w:hAnsi="Times New Roman" w:cs="Times New Roman"/>
          <w:color w:val="000000"/>
        </w:rPr>
        <w:t xml:space="preserve"> hadde tid på seg til å</w:t>
      </w:r>
      <w:r>
        <w:rPr>
          <w:rFonts w:ascii="Times New Roman" w:hAnsi="Times New Roman" w:cs="Times New Roman"/>
          <w:color w:val="000000"/>
        </w:rPr>
        <w:t xml:space="preserve"> </w:t>
      </w:r>
      <w:r w:rsidRPr="0021445C">
        <w:rPr>
          <w:rFonts w:ascii="Times New Roman" w:hAnsi="Times New Roman" w:cs="Times New Roman"/>
          <w:color w:val="000000"/>
        </w:rPr>
        <w:t>ombestemme seg, jf at han tok opp jakten på makker over en strekning på ca 100 meter, mens</w:t>
      </w:r>
      <w:r>
        <w:rPr>
          <w:rFonts w:ascii="Times New Roman" w:hAnsi="Times New Roman" w:cs="Times New Roman"/>
          <w:color w:val="000000"/>
        </w:rPr>
        <w:t xml:space="preserve"> </w:t>
      </w:r>
      <w:r w:rsidRPr="0021445C">
        <w:rPr>
          <w:rFonts w:ascii="Times New Roman" w:hAnsi="Times New Roman" w:cs="Times New Roman"/>
          <w:color w:val="000000"/>
        </w:rPr>
        <w:t xml:space="preserve">makker søkte inn mot sin eier. Videre angrep </w:t>
      </w:r>
      <w:r>
        <w:rPr>
          <w:rFonts w:ascii="Times New Roman" w:hAnsi="Times New Roman" w:cs="Times New Roman"/>
          <w:color w:val="000000"/>
        </w:rPr>
        <w:t>X flere ganger</w:t>
      </w:r>
      <w:r w:rsidRPr="0021445C">
        <w:rPr>
          <w:rFonts w:ascii="Times New Roman" w:hAnsi="Times New Roman" w:cs="Times New Roman"/>
          <w:color w:val="000000"/>
        </w:rPr>
        <w:t xml:space="preserve"> da han tok igjen makker. Makker ble ikke fysisk skadet i angrepet, men </w:t>
      </w:r>
      <w:r>
        <w:rPr>
          <w:rFonts w:ascii="Times New Roman" w:hAnsi="Times New Roman" w:cs="Times New Roman"/>
          <w:color w:val="000000"/>
        </w:rPr>
        <w:t xml:space="preserve">det var eier av makker sin snarrådighet som avverget ytterligere angrep. </w:t>
      </w:r>
      <w:r w:rsidRPr="0021445C">
        <w:rPr>
          <w:rFonts w:ascii="Times New Roman" w:hAnsi="Times New Roman" w:cs="Times New Roman"/>
          <w:color w:val="000000"/>
        </w:rPr>
        <w:t xml:space="preserve">AU </w:t>
      </w:r>
      <w:r>
        <w:rPr>
          <w:rFonts w:ascii="Times New Roman" w:hAnsi="Times New Roman" w:cs="Times New Roman"/>
          <w:color w:val="000000"/>
        </w:rPr>
        <w:t xml:space="preserve">sluttet seg til NJKs avgjørelse. </w:t>
      </w:r>
    </w:p>
    <w:p w14:paraId="7E079336"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03A768CB" w14:textId="77777777" w:rsidR="000D5631" w:rsidRPr="000749C4" w:rsidRDefault="000D5631" w:rsidP="000D5631">
      <w:pPr>
        <w:widowControl w:val="0"/>
        <w:autoSpaceDE w:val="0"/>
        <w:autoSpaceDN w:val="0"/>
        <w:adjustRightInd w:val="0"/>
        <w:jc w:val="both"/>
        <w:rPr>
          <w:rFonts w:ascii="Times New Roman" w:hAnsi="Times New Roman" w:cs="Times New Roman"/>
          <w:color w:val="000000"/>
        </w:rPr>
      </w:pPr>
      <w:r w:rsidRPr="00D64567">
        <w:rPr>
          <w:rFonts w:ascii="Times New Roman" w:hAnsi="Times New Roman" w:cs="Times New Roman"/>
          <w:b/>
          <w:color w:val="000000"/>
        </w:rPr>
        <w:t>Avgjørelse</w:t>
      </w:r>
      <w:r>
        <w:rPr>
          <w:rFonts w:ascii="Times New Roman" w:hAnsi="Times New Roman" w:cs="Times New Roman"/>
          <w:color w:val="000000"/>
        </w:rPr>
        <w:t>: AU avviste enstemmig anken. NJKs vedtak om</w:t>
      </w:r>
      <w:r w:rsidRPr="0021445C">
        <w:rPr>
          <w:rFonts w:ascii="Times New Roman" w:hAnsi="Times New Roman" w:cs="Times New Roman"/>
          <w:color w:val="000000"/>
        </w:rPr>
        <w:t xml:space="preserve"> utelukkelse</w:t>
      </w:r>
      <w:r>
        <w:rPr>
          <w:rFonts w:ascii="Times New Roman" w:hAnsi="Times New Roman" w:cs="Times New Roman"/>
          <w:color w:val="000000"/>
        </w:rPr>
        <w:t xml:space="preserve"> i 2 år</w:t>
      </w:r>
      <w:r w:rsidRPr="0021445C">
        <w:rPr>
          <w:rFonts w:ascii="Times New Roman" w:hAnsi="Times New Roman" w:cs="Times New Roman"/>
          <w:color w:val="000000"/>
        </w:rPr>
        <w:t xml:space="preserve"> jf NKKs</w:t>
      </w:r>
      <w:r>
        <w:rPr>
          <w:rFonts w:ascii="Times New Roman" w:hAnsi="Times New Roman" w:cs="Times New Roman"/>
          <w:color w:val="000000"/>
        </w:rPr>
        <w:t xml:space="preserve"> </w:t>
      </w:r>
      <w:r w:rsidRPr="0021445C">
        <w:rPr>
          <w:rFonts w:ascii="Times New Roman" w:hAnsi="Times New Roman" w:cs="Times New Roman"/>
          <w:color w:val="000000"/>
        </w:rPr>
        <w:t>lover § 7-9 (2) b jf § 7-9 (1) a fra alle terminfestede jaktprøver på NJKs mandatområde</w:t>
      </w:r>
      <w:r>
        <w:rPr>
          <w:rFonts w:ascii="Times New Roman" w:hAnsi="Times New Roman" w:cs="Times New Roman"/>
          <w:color w:val="000000"/>
        </w:rPr>
        <w:t xml:space="preserve"> opprettholdes</w:t>
      </w:r>
      <w:r w:rsidRPr="0021445C">
        <w:rPr>
          <w:rFonts w:ascii="Times New Roman" w:hAnsi="Times New Roman" w:cs="Times New Roman"/>
          <w:color w:val="000000"/>
        </w:rPr>
        <w:t>.</w:t>
      </w:r>
    </w:p>
    <w:p w14:paraId="486BF60F" w14:textId="77777777" w:rsidR="000D5631" w:rsidRDefault="000D5631" w:rsidP="000D5631">
      <w:pPr>
        <w:pStyle w:val="Overskrift1"/>
        <w:jc w:val="both"/>
      </w:pPr>
      <w:bookmarkStart w:id="31" w:name="_Toc402089572"/>
      <w:r>
        <w:t>AU-sak 2017/18 Utelukkelse av hund etter hendelse på jaktprøve</w:t>
      </w:r>
      <w:bookmarkEnd w:id="31"/>
    </w:p>
    <w:p w14:paraId="70CB6DC5" w14:textId="77777777" w:rsidR="000D5631" w:rsidRDefault="000D5631" w:rsidP="000D5631">
      <w:pPr>
        <w:widowControl w:val="0"/>
        <w:autoSpaceDE w:val="0"/>
        <w:autoSpaceDN w:val="0"/>
        <w:adjustRightInd w:val="0"/>
        <w:jc w:val="both"/>
        <w:rPr>
          <w:rFonts w:ascii="Times New Roman" w:hAnsi="Times New Roman" w:cs="Times New Roman"/>
          <w:color w:val="000000"/>
          <w:sz w:val="22"/>
          <w:szCs w:val="22"/>
        </w:rPr>
      </w:pPr>
      <w:r>
        <w:rPr>
          <w:rFonts w:ascii="Times New Roman" w:hAnsi="Times New Roman" w:cs="Times New Roman"/>
          <w:color w:val="000000"/>
        </w:rPr>
        <w:t xml:space="preserve">Saken gjelder anke over livsvarig utelukkelse av hund i sak fra NKKs Jakthundkomite nr 33/17. Etter anke vedtok NJK i </w:t>
      </w:r>
      <w:r w:rsidRPr="0021445C">
        <w:rPr>
          <w:rFonts w:ascii="Times New Roman" w:hAnsi="Times New Roman" w:cs="Times New Roman"/>
          <w:color w:val="000000"/>
        </w:rPr>
        <w:t>sak 43/17 å opprettholde sitt vedtak:</w:t>
      </w:r>
      <w:r>
        <w:rPr>
          <w:rFonts w:ascii="Times New Roman" w:hAnsi="Times New Roman" w:cs="Times New Roman"/>
          <w:color w:val="000000"/>
        </w:rPr>
        <w:t xml:space="preserve"> </w:t>
      </w:r>
      <w:r w:rsidRPr="00205FAF">
        <w:rPr>
          <w:rFonts w:ascii="Times New Roman" w:hAnsi="Times New Roman" w:cs="Times New Roman"/>
          <w:i/>
          <w:color w:val="000000"/>
        </w:rPr>
        <w:t>”</w:t>
      </w:r>
      <w:r w:rsidRPr="00205FAF">
        <w:rPr>
          <w:rFonts w:ascii="Times New Roman" w:hAnsi="Times New Roman" w:cs="Times New Roman"/>
          <w:i/>
          <w:color w:val="000000"/>
          <w:szCs w:val="22"/>
        </w:rPr>
        <w:t>NKKs Jakthundkomité fastholder vedtak fattet i sak 33/17. Det er lagt vekt på at en uprovosert</w:t>
      </w:r>
      <w:r w:rsidRPr="00205FAF">
        <w:rPr>
          <w:rFonts w:ascii="Times New Roman" w:hAnsi="Times New Roman" w:cs="Times New Roman"/>
          <w:i/>
          <w:color w:val="000000"/>
        </w:rPr>
        <w:t xml:space="preserve"> </w:t>
      </w:r>
      <w:r w:rsidRPr="00205FAF">
        <w:rPr>
          <w:rFonts w:ascii="Times New Roman" w:hAnsi="Times New Roman" w:cs="Times New Roman"/>
          <w:i/>
          <w:color w:val="000000"/>
          <w:szCs w:val="22"/>
        </w:rPr>
        <w:t>aggresjon med en voldsomhet av denne grad ikke er forenelig med deltagelse på</w:t>
      </w:r>
      <w:r w:rsidRPr="00205FAF">
        <w:rPr>
          <w:rFonts w:ascii="Times New Roman" w:hAnsi="Times New Roman" w:cs="Times New Roman"/>
          <w:i/>
          <w:color w:val="000000"/>
        </w:rPr>
        <w:t xml:space="preserve"> </w:t>
      </w:r>
      <w:r w:rsidRPr="00205FAF">
        <w:rPr>
          <w:rFonts w:ascii="Times New Roman" w:hAnsi="Times New Roman" w:cs="Times New Roman"/>
          <w:i/>
          <w:color w:val="000000"/>
          <w:szCs w:val="22"/>
        </w:rPr>
        <w:t>jakthundprøver for fuglehund. Hunden utestenges fra alle terminfestede jaktprøver for livstid</w:t>
      </w:r>
      <w:r w:rsidRPr="00205FAF">
        <w:rPr>
          <w:rFonts w:ascii="Times New Roman" w:hAnsi="Times New Roman" w:cs="Times New Roman"/>
          <w:i/>
          <w:color w:val="000000"/>
        </w:rPr>
        <w:t xml:space="preserve"> </w:t>
      </w:r>
      <w:r w:rsidRPr="00205FAF">
        <w:rPr>
          <w:rFonts w:ascii="Times New Roman" w:hAnsi="Times New Roman" w:cs="Times New Roman"/>
          <w:i/>
          <w:color w:val="000000"/>
          <w:szCs w:val="22"/>
        </w:rPr>
        <w:t>år, jf NKKs lover § 7-9 annet ledd bokstav b) jf første ledd bokstav a) jf NKKs jaktprøveregler</w:t>
      </w:r>
      <w:r w:rsidRPr="00205FAF">
        <w:rPr>
          <w:rFonts w:ascii="Times New Roman" w:hAnsi="Times New Roman" w:cs="Times New Roman"/>
          <w:i/>
          <w:color w:val="000000"/>
        </w:rPr>
        <w:t xml:space="preserve"> </w:t>
      </w:r>
      <w:r w:rsidRPr="00205FAF">
        <w:rPr>
          <w:rFonts w:ascii="Times New Roman" w:hAnsi="Times New Roman" w:cs="Times New Roman"/>
          <w:i/>
          <w:color w:val="000000"/>
          <w:szCs w:val="22"/>
        </w:rPr>
        <w:t>for stående fuglehund pkt 1.2.7.”</w:t>
      </w:r>
    </w:p>
    <w:p w14:paraId="473F13FB" w14:textId="77777777" w:rsidR="000D5631" w:rsidRPr="00205FAF" w:rsidRDefault="000D5631" w:rsidP="000D5631">
      <w:pPr>
        <w:widowControl w:val="0"/>
        <w:autoSpaceDE w:val="0"/>
        <w:autoSpaceDN w:val="0"/>
        <w:adjustRightInd w:val="0"/>
        <w:rPr>
          <w:rFonts w:ascii="Times New Roman" w:hAnsi="Times New Roman" w:cs="Times New Roman"/>
          <w:color w:val="000000"/>
        </w:rPr>
      </w:pPr>
    </w:p>
    <w:p w14:paraId="59EE4FEF" w14:textId="77777777" w:rsidR="000D5631" w:rsidRPr="00205FAF" w:rsidRDefault="000D5631" w:rsidP="000D5631">
      <w:pPr>
        <w:widowControl w:val="0"/>
        <w:autoSpaceDE w:val="0"/>
        <w:autoSpaceDN w:val="0"/>
        <w:adjustRightInd w:val="0"/>
        <w:jc w:val="both"/>
        <w:rPr>
          <w:rFonts w:ascii="Times New Roman" w:hAnsi="Times New Roman" w:cs="Times New Roman"/>
          <w:i/>
          <w:color w:val="000000"/>
        </w:rPr>
      </w:pPr>
      <w:r w:rsidRPr="0021445C">
        <w:rPr>
          <w:rFonts w:ascii="Times New Roman" w:hAnsi="Times New Roman" w:cs="Times New Roman"/>
          <w:color w:val="000000"/>
        </w:rPr>
        <w:t xml:space="preserve">Saken gjelder ca 2 år gammel langhåret vorsterhund </w:t>
      </w:r>
      <w:r>
        <w:rPr>
          <w:rFonts w:ascii="Times New Roman" w:hAnsi="Times New Roman" w:cs="Times New Roman"/>
          <w:color w:val="000000"/>
        </w:rPr>
        <w:t>X,</w:t>
      </w:r>
      <w:r w:rsidRPr="0021445C">
        <w:rPr>
          <w:rFonts w:ascii="Times New Roman" w:hAnsi="Times New Roman" w:cs="Times New Roman"/>
          <w:color w:val="000000"/>
        </w:rPr>
        <w:t xml:space="preserve"> som under andre</w:t>
      </w:r>
      <w:r>
        <w:rPr>
          <w:rFonts w:ascii="Times New Roman" w:hAnsi="Times New Roman" w:cs="Times New Roman"/>
          <w:color w:val="000000"/>
        </w:rPr>
        <w:t xml:space="preserve"> </w:t>
      </w:r>
      <w:r w:rsidRPr="0021445C">
        <w:rPr>
          <w:rFonts w:ascii="Times New Roman" w:hAnsi="Times New Roman" w:cs="Times New Roman"/>
          <w:color w:val="000000"/>
        </w:rPr>
        <w:t>sli</w:t>
      </w:r>
      <w:r>
        <w:rPr>
          <w:rFonts w:ascii="Times New Roman" w:hAnsi="Times New Roman" w:cs="Times New Roman"/>
          <w:color w:val="000000"/>
        </w:rPr>
        <w:t xml:space="preserve">pp på jaktprøve oppsøkte makker </w:t>
      </w:r>
      <w:r w:rsidRPr="0021445C">
        <w:rPr>
          <w:rFonts w:ascii="Times New Roman" w:hAnsi="Times New Roman" w:cs="Times New Roman"/>
          <w:color w:val="000000"/>
        </w:rPr>
        <w:t xml:space="preserve">og iht dommer </w:t>
      </w:r>
      <w:r w:rsidRPr="00F33604">
        <w:rPr>
          <w:rFonts w:ascii="Times New Roman" w:hAnsi="Times New Roman" w:cs="Times New Roman"/>
          <w:i/>
          <w:color w:val="000000"/>
        </w:rPr>
        <w:t>“bruker sine tenner aktivt”.</w:t>
      </w:r>
      <w:r w:rsidRPr="0021445C">
        <w:rPr>
          <w:rFonts w:ascii="Times New Roman" w:hAnsi="Times New Roman" w:cs="Times New Roman"/>
          <w:color w:val="000000"/>
        </w:rPr>
        <w:t xml:space="preserve"> Makker får iht</w:t>
      </w:r>
      <w:r>
        <w:rPr>
          <w:rFonts w:ascii="Times New Roman" w:hAnsi="Times New Roman" w:cs="Times New Roman"/>
          <w:color w:val="000000"/>
        </w:rPr>
        <w:t xml:space="preserve"> </w:t>
      </w:r>
      <w:r w:rsidRPr="0021445C">
        <w:rPr>
          <w:rFonts w:ascii="Times New Roman" w:hAnsi="Times New Roman" w:cs="Times New Roman"/>
          <w:color w:val="000000"/>
        </w:rPr>
        <w:t xml:space="preserve">dommer en eller 2 flenger i øret som blør. Verken dommer eier av </w:t>
      </w:r>
      <w:r>
        <w:rPr>
          <w:rFonts w:ascii="Times New Roman" w:hAnsi="Times New Roman" w:cs="Times New Roman"/>
          <w:color w:val="000000"/>
        </w:rPr>
        <w:t>X</w:t>
      </w:r>
      <w:r w:rsidRPr="0021445C">
        <w:rPr>
          <w:rFonts w:ascii="Times New Roman" w:hAnsi="Times New Roman" w:cs="Times New Roman"/>
          <w:color w:val="000000"/>
        </w:rPr>
        <w:t xml:space="preserve"> gir noen </w:t>
      </w:r>
      <w:r>
        <w:rPr>
          <w:rFonts w:ascii="Times New Roman" w:hAnsi="Times New Roman" w:cs="Times New Roman"/>
          <w:color w:val="000000"/>
        </w:rPr>
        <w:t xml:space="preserve">ytterligere </w:t>
      </w:r>
      <w:r w:rsidRPr="0021445C">
        <w:rPr>
          <w:rFonts w:ascii="Times New Roman" w:hAnsi="Times New Roman" w:cs="Times New Roman"/>
          <w:color w:val="000000"/>
        </w:rPr>
        <w:t>konkret</w:t>
      </w:r>
      <w:r>
        <w:rPr>
          <w:rFonts w:ascii="Times New Roman" w:hAnsi="Times New Roman" w:cs="Times New Roman"/>
          <w:color w:val="000000"/>
        </w:rPr>
        <w:t xml:space="preserve"> </w:t>
      </w:r>
      <w:r w:rsidRPr="0021445C">
        <w:rPr>
          <w:rFonts w:ascii="Times New Roman" w:hAnsi="Times New Roman" w:cs="Times New Roman"/>
          <w:color w:val="000000"/>
        </w:rPr>
        <w:t>informasjon om hend</w:t>
      </w:r>
      <w:r>
        <w:rPr>
          <w:rFonts w:ascii="Times New Roman" w:hAnsi="Times New Roman" w:cs="Times New Roman"/>
          <w:color w:val="000000"/>
        </w:rPr>
        <w:t>elsen eller opptakten til denne</w:t>
      </w:r>
      <w:r w:rsidRPr="0021445C">
        <w:rPr>
          <w:rFonts w:ascii="Times New Roman" w:hAnsi="Times New Roman" w:cs="Times New Roman"/>
          <w:color w:val="000000"/>
        </w:rPr>
        <w:t>.</w:t>
      </w:r>
      <w:r>
        <w:rPr>
          <w:rFonts w:ascii="Times New Roman" w:hAnsi="Times New Roman" w:cs="Times New Roman"/>
          <w:color w:val="000000"/>
        </w:rPr>
        <w:t xml:space="preserve"> Iht eier av makker</w:t>
      </w:r>
      <w:r w:rsidRPr="0021445C">
        <w:rPr>
          <w:rFonts w:ascii="Times New Roman" w:hAnsi="Times New Roman" w:cs="Times New Roman"/>
          <w:color w:val="000000"/>
        </w:rPr>
        <w:t xml:space="preserve"> skjedde følgende: </w:t>
      </w:r>
      <w:r w:rsidRPr="00205FAF">
        <w:rPr>
          <w:rFonts w:ascii="Times New Roman" w:hAnsi="Times New Roman" w:cs="Times New Roman"/>
          <w:i/>
          <w:color w:val="000000"/>
        </w:rPr>
        <w:t xml:space="preserve">”Med en gang andre slipp startet angrep X min hund Y Angrepet var aggressivt, Y begynte å blø. Jeg løp til, X går unna før han angriper igjen. Etter dette angrepet blødde det enda mer. Ved undersøkelse av Y; 2 flenger i øret, hull i nakkeskinnet som blør og en rifle over nesa. Det var blodspor etter Y resten av dagen” </w:t>
      </w:r>
    </w:p>
    <w:p w14:paraId="267D762B" w14:textId="77777777" w:rsidR="000D5631" w:rsidRDefault="000D5631" w:rsidP="000D5631">
      <w:pPr>
        <w:widowControl w:val="0"/>
        <w:autoSpaceDE w:val="0"/>
        <w:autoSpaceDN w:val="0"/>
        <w:adjustRightInd w:val="0"/>
        <w:rPr>
          <w:rFonts w:ascii="Times New Roman" w:hAnsi="Times New Roman" w:cs="Times New Roman"/>
          <w:color w:val="000000"/>
        </w:rPr>
      </w:pPr>
    </w:p>
    <w:p w14:paraId="362B0A24" w14:textId="77777777" w:rsidR="000D5631" w:rsidRPr="0077304A" w:rsidRDefault="000D5631" w:rsidP="000D5631">
      <w:pPr>
        <w:widowControl w:val="0"/>
        <w:autoSpaceDE w:val="0"/>
        <w:autoSpaceDN w:val="0"/>
        <w:adjustRightInd w:val="0"/>
        <w:jc w:val="both"/>
        <w:rPr>
          <w:rFonts w:ascii="Times New Roman" w:hAnsi="Times New Roman" w:cs="Times New Roman"/>
          <w:color w:val="000000"/>
          <w:sz w:val="22"/>
          <w:szCs w:val="22"/>
        </w:rPr>
      </w:pPr>
      <w:r>
        <w:rPr>
          <w:rFonts w:ascii="Times New Roman" w:hAnsi="Times New Roman" w:cs="Times New Roman"/>
          <w:color w:val="000000"/>
        </w:rPr>
        <w:t xml:space="preserve">Eier ønsket ikke å anke, men </w:t>
      </w:r>
      <w:r w:rsidRPr="0021445C">
        <w:rPr>
          <w:rFonts w:ascii="Times New Roman" w:hAnsi="Times New Roman" w:cs="Times New Roman"/>
          <w:color w:val="000000"/>
        </w:rPr>
        <w:t>NKKs Hovedstyre v/NKKs</w:t>
      </w:r>
      <w:r>
        <w:rPr>
          <w:rFonts w:ascii="Times New Roman" w:hAnsi="Times New Roman" w:cs="Times New Roman"/>
          <w:color w:val="000000"/>
        </w:rPr>
        <w:t xml:space="preserve"> </w:t>
      </w:r>
      <w:r w:rsidRPr="0021445C">
        <w:rPr>
          <w:rFonts w:ascii="Times New Roman" w:hAnsi="Times New Roman" w:cs="Times New Roman"/>
          <w:color w:val="000000"/>
        </w:rPr>
        <w:t xml:space="preserve">Administrasjon </w:t>
      </w:r>
      <w:r>
        <w:rPr>
          <w:rFonts w:ascii="Times New Roman" w:hAnsi="Times New Roman" w:cs="Times New Roman"/>
          <w:color w:val="000000"/>
        </w:rPr>
        <w:t xml:space="preserve">mente </w:t>
      </w:r>
      <w:r w:rsidRPr="0021445C">
        <w:rPr>
          <w:rFonts w:ascii="Times New Roman" w:hAnsi="Times New Roman" w:cs="Times New Roman"/>
          <w:color w:val="000000"/>
        </w:rPr>
        <w:t>reaks</w:t>
      </w:r>
      <w:r>
        <w:rPr>
          <w:rFonts w:ascii="Times New Roman" w:hAnsi="Times New Roman" w:cs="Times New Roman"/>
          <w:color w:val="000000"/>
        </w:rPr>
        <w:t>jonen var uforholdsmessig streng. Det ble bla påpekt at det ikke var vurdert om angrepet var provosert eller ei, at hunden kun var 2 år gammel m.v. AU etterspurte derfor mer informasjon og det ble fremlagt en uttalelse fra oppdretter av Y, som også kjenner hunden X fra tidligere kurs (hvor X ikke utviste noen aggressive tendenser)</w:t>
      </w:r>
      <w:r w:rsidRPr="0077304A">
        <w:rPr>
          <w:rFonts w:ascii="Times New Roman" w:hAnsi="Times New Roman" w:cs="Times New Roman"/>
          <w:color w:val="000000"/>
        </w:rPr>
        <w:t xml:space="preserve">. Hun uttalte: </w:t>
      </w:r>
      <w:r w:rsidRPr="0077304A">
        <w:rPr>
          <w:rFonts w:ascii="Times New Roman" w:hAnsi="Times New Roman" w:cs="Times New Roman"/>
          <w:i/>
          <w:color w:val="000000"/>
          <w:szCs w:val="22"/>
        </w:rPr>
        <w:t>”Straks X ble sloppet oppsøkte den Y og angrep. Y rakk ikke en gang å komme seg ut i søk. Den ble forsøkt fanget men var hele tiden agressiv. Y ble bitt ganske mye i hodet. (…) Y fikk i hvert fall ødelagt hele vinterprøve sesongen. Da han i følge eier, bant seg under søk sammen med fremmede hunder. Han er så vidt jeg vet enda ikke stilt igjen. Men jaktet mye med, så vi håper og tror at dette nå har gått seg til.”</w:t>
      </w:r>
      <w:r>
        <w:rPr>
          <w:rFonts w:ascii="Times New Roman" w:hAnsi="Times New Roman" w:cs="Times New Roman"/>
          <w:color w:val="000000"/>
          <w:sz w:val="22"/>
          <w:szCs w:val="22"/>
        </w:rPr>
        <w:t xml:space="preserve"> </w:t>
      </w:r>
      <w:r>
        <w:rPr>
          <w:rFonts w:ascii="Times New Roman" w:hAnsi="Times New Roman" w:cs="Times New Roman"/>
          <w:color w:val="000000"/>
        </w:rPr>
        <w:t xml:space="preserve">AU la deretter til grunn at </w:t>
      </w:r>
      <w:r w:rsidRPr="0021445C">
        <w:rPr>
          <w:rFonts w:ascii="Times New Roman" w:hAnsi="Times New Roman" w:cs="Times New Roman"/>
          <w:color w:val="000000"/>
        </w:rPr>
        <w:t>angre</w:t>
      </w:r>
      <w:r>
        <w:rPr>
          <w:rFonts w:ascii="Times New Roman" w:hAnsi="Times New Roman" w:cs="Times New Roman"/>
          <w:color w:val="000000"/>
        </w:rPr>
        <w:t>pet ikke var fremprovosert av Y</w:t>
      </w:r>
      <w:r w:rsidRPr="0021445C">
        <w:rPr>
          <w:rFonts w:ascii="Times New Roman" w:hAnsi="Times New Roman" w:cs="Times New Roman"/>
          <w:color w:val="000000"/>
        </w:rPr>
        <w:t>.</w:t>
      </w:r>
    </w:p>
    <w:p w14:paraId="2C30DB99" w14:textId="77777777" w:rsidR="000D5631" w:rsidRDefault="000D5631" w:rsidP="000D5631">
      <w:pPr>
        <w:widowControl w:val="0"/>
        <w:autoSpaceDE w:val="0"/>
        <w:autoSpaceDN w:val="0"/>
        <w:adjustRightInd w:val="0"/>
        <w:rPr>
          <w:rFonts w:ascii="Times New Roman" w:hAnsi="Times New Roman" w:cs="Times New Roman"/>
          <w:color w:val="000000"/>
        </w:rPr>
      </w:pPr>
    </w:p>
    <w:p w14:paraId="69655239" w14:textId="77777777" w:rsidR="000D5631"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AU viste i sin vurdering til AU-sak 2017/13 hvor </w:t>
      </w:r>
      <w:r w:rsidRPr="0021445C">
        <w:rPr>
          <w:rFonts w:ascii="Times New Roman" w:hAnsi="Times New Roman" w:cs="Times New Roman"/>
          <w:color w:val="000000"/>
        </w:rPr>
        <w:t>eier</w:t>
      </w:r>
      <w:r>
        <w:rPr>
          <w:rFonts w:ascii="Times New Roman" w:hAnsi="Times New Roman" w:cs="Times New Roman"/>
          <w:color w:val="000000"/>
        </w:rPr>
        <w:t xml:space="preserve"> </w:t>
      </w:r>
      <w:r w:rsidRPr="0021445C">
        <w:rPr>
          <w:rFonts w:ascii="Times New Roman" w:hAnsi="Times New Roman" w:cs="Times New Roman"/>
          <w:color w:val="000000"/>
        </w:rPr>
        <w:t>måtte slå løs hunden fordi den hadde bitt seg fa</w:t>
      </w:r>
      <w:r>
        <w:rPr>
          <w:rFonts w:ascii="Times New Roman" w:hAnsi="Times New Roman" w:cs="Times New Roman"/>
          <w:color w:val="000000"/>
        </w:rPr>
        <w:t>st i makker og nektet å slippe</w:t>
      </w:r>
      <w:r w:rsidRPr="0021445C">
        <w:rPr>
          <w:rFonts w:ascii="Times New Roman" w:hAnsi="Times New Roman" w:cs="Times New Roman"/>
          <w:color w:val="000000"/>
        </w:rPr>
        <w:t>.</w:t>
      </w:r>
      <w:r>
        <w:rPr>
          <w:rFonts w:ascii="Times New Roman" w:hAnsi="Times New Roman" w:cs="Times New Roman"/>
          <w:color w:val="000000"/>
        </w:rPr>
        <w:t xml:space="preserve"> AU la vekt på at a</w:t>
      </w:r>
      <w:r w:rsidRPr="0021445C">
        <w:rPr>
          <w:rFonts w:ascii="Times New Roman" w:hAnsi="Times New Roman" w:cs="Times New Roman"/>
          <w:color w:val="000000"/>
        </w:rPr>
        <w:t>ngrepet</w:t>
      </w:r>
      <w:r>
        <w:rPr>
          <w:rFonts w:ascii="Times New Roman" w:hAnsi="Times New Roman" w:cs="Times New Roman"/>
          <w:color w:val="000000"/>
        </w:rPr>
        <w:t xml:space="preserve"> i herværende sak</w:t>
      </w:r>
      <w:r w:rsidRPr="0021445C">
        <w:rPr>
          <w:rFonts w:ascii="Times New Roman" w:hAnsi="Times New Roman" w:cs="Times New Roman"/>
          <w:color w:val="000000"/>
        </w:rPr>
        <w:t xml:space="preserve"> skjedde umiddelbart etter slipp, at det var</w:t>
      </w:r>
      <w:r>
        <w:rPr>
          <w:rFonts w:ascii="Times New Roman" w:hAnsi="Times New Roman" w:cs="Times New Roman"/>
          <w:color w:val="000000"/>
        </w:rPr>
        <w:t xml:space="preserve"> uprovosert, at X</w:t>
      </w:r>
      <w:r w:rsidRPr="0021445C">
        <w:rPr>
          <w:rFonts w:ascii="Times New Roman" w:hAnsi="Times New Roman" w:cs="Times New Roman"/>
          <w:color w:val="000000"/>
        </w:rPr>
        <w:t xml:space="preserve"> gikk inn og angrep flere ganger, samt at angrepene førte til flere skader på</w:t>
      </w:r>
      <w:r>
        <w:rPr>
          <w:rFonts w:ascii="Times New Roman" w:hAnsi="Times New Roman" w:cs="Times New Roman"/>
          <w:color w:val="000000"/>
        </w:rPr>
        <w:t xml:space="preserve"> </w:t>
      </w:r>
      <w:r w:rsidRPr="0021445C">
        <w:rPr>
          <w:rFonts w:ascii="Times New Roman" w:hAnsi="Times New Roman" w:cs="Times New Roman"/>
          <w:color w:val="000000"/>
        </w:rPr>
        <w:t xml:space="preserve">makker enn </w:t>
      </w:r>
      <w:r>
        <w:rPr>
          <w:rFonts w:ascii="Times New Roman" w:hAnsi="Times New Roman" w:cs="Times New Roman"/>
          <w:color w:val="000000"/>
        </w:rPr>
        <w:t>i AU-sak 2017/13</w:t>
      </w:r>
      <w:r w:rsidRPr="0021445C">
        <w:rPr>
          <w:rFonts w:ascii="Times New Roman" w:hAnsi="Times New Roman" w:cs="Times New Roman"/>
          <w:color w:val="000000"/>
        </w:rPr>
        <w:t>. AU viser også til beskrivelsen av hvordan situasjonen har</w:t>
      </w:r>
      <w:r>
        <w:rPr>
          <w:rFonts w:ascii="Times New Roman" w:hAnsi="Times New Roman" w:cs="Times New Roman"/>
          <w:color w:val="000000"/>
        </w:rPr>
        <w:t xml:space="preserve"> </w:t>
      </w:r>
      <w:r w:rsidRPr="0021445C">
        <w:rPr>
          <w:rFonts w:ascii="Times New Roman" w:hAnsi="Times New Roman" w:cs="Times New Roman"/>
          <w:color w:val="000000"/>
        </w:rPr>
        <w:t>preget makker</w:t>
      </w:r>
      <w:r>
        <w:rPr>
          <w:rFonts w:ascii="Times New Roman" w:hAnsi="Times New Roman" w:cs="Times New Roman"/>
          <w:color w:val="000000"/>
        </w:rPr>
        <w:t xml:space="preserve"> mentalt</w:t>
      </w:r>
      <w:r w:rsidRPr="0021445C">
        <w:rPr>
          <w:rFonts w:ascii="Times New Roman" w:hAnsi="Times New Roman" w:cs="Times New Roman"/>
          <w:color w:val="000000"/>
        </w:rPr>
        <w:t xml:space="preserve"> i ettertid</w:t>
      </w:r>
      <w:r>
        <w:rPr>
          <w:rFonts w:ascii="Times New Roman" w:hAnsi="Times New Roman" w:cs="Times New Roman"/>
          <w:color w:val="000000"/>
        </w:rPr>
        <w:t>, samt til hensynet til andre deltagere på jaktprøver og deres hunder</w:t>
      </w:r>
      <w:r w:rsidRPr="0021445C">
        <w:rPr>
          <w:rFonts w:ascii="Times New Roman" w:hAnsi="Times New Roman" w:cs="Times New Roman"/>
          <w:color w:val="000000"/>
        </w:rPr>
        <w:t xml:space="preserve">. AU </w:t>
      </w:r>
      <w:r>
        <w:rPr>
          <w:rFonts w:ascii="Times New Roman" w:hAnsi="Times New Roman" w:cs="Times New Roman"/>
          <w:color w:val="000000"/>
        </w:rPr>
        <w:t xml:space="preserve">fant derfor etter en </w:t>
      </w:r>
      <w:r w:rsidRPr="0021445C">
        <w:rPr>
          <w:rFonts w:ascii="Times New Roman" w:hAnsi="Times New Roman" w:cs="Times New Roman"/>
          <w:color w:val="000000"/>
        </w:rPr>
        <w:t>totalvurdering at angrepets</w:t>
      </w:r>
      <w:r>
        <w:rPr>
          <w:rFonts w:ascii="Times New Roman" w:hAnsi="Times New Roman" w:cs="Times New Roman"/>
          <w:color w:val="000000"/>
        </w:rPr>
        <w:t xml:space="preserve"> </w:t>
      </w:r>
      <w:r w:rsidRPr="0021445C">
        <w:rPr>
          <w:rFonts w:ascii="Times New Roman" w:hAnsi="Times New Roman" w:cs="Times New Roman"/>
          <w:color w:val="000000"/>
        </w:rPr>
        <w:t>alvorli</w:t>
      </w:r>
      <w:r>
        <w:rPr>
          <w:rFonts w:ascii="Times New Roman" w:hAnsi="Times New Roman" w:cs="Times New Roman"/>
          <w:color w:val="000000"/>
        </w:rPr>
        <w:t>ghet og skadene på makker (fysisk/</w:t>
      </w:r>
      <w:r w:rsidRPr="0021445C">
        <w:rPr>
          <w:rFonts w:ascii="Times New Roman" w:hAnsi="Times New Roman" w:cs="Times New Roman"/>
          <w:color w:val="000000"/>
        </w:rPr>
        <w:t xml:space="preserve">mentalt) tilsier at </w:t>
      </w:r>
      <w:r>
        <w:rPr>
          <w:rFonts w:ascii="Times New Roman" w:hAnsi="Times New Roman" w:cs="Times New Roman"/>
          <w:color w:val="000000"/>
        </w:rPr>
        <w:t>X</w:t>
      </w:r>
      <w:r w:rsidRPr="0021445C">
        <w:rPr>
          <w:rFonts w:ascii="Times New Roman" w:hAnsi="Times New Roman" w:cs="Times New Roman"/>
          <w:color w:val="000000"/>
        </w:rPr>
        <w:t xml:space="preserve"> blir</w:t>
      </w:r>
      <w:r>
        <w:rPr>
          <w:rFonts w:ascii="Times New Roman" w:hAnsi="Times New Roman" w:cs="Times New Roman"/>
          <w:color w:val="000000"/>
        </w:rPr>
        <w:t xml:space="preserve"> utelukket på livstid. AU sluttet seg dermed til NJKs avgjørelse. </w:t>
      </w:r>
    </w:p>
    <w:p w14:paraId="6F104625" w14:textId="77777777" w:rsidR="000D5631" w:rsidRDefault="000D5631" w:rsidP="000D5631">
      <w:pPr>
        <w:widowControl w:val="0"/>
        <w:autoSpaceDE w:val="0"/>
        <w:autoSpaceDN w:val="0"/>
        <w:adjustRightInd w:val="0"/>
        <w:rPr>
          <w:rFonts w:ascii="Times New Roman" w:hAnsi="Times New Roman" w:cs="Times New Roman"/>
          <w:color w:val="000000"/>
        </w:rPr>
      </w:pPr>
    </w:p>
    <w:p w14:paraId="5E5FF9CB" w14:textId="77777777" w:rsidR="000D5631" w:rsidRPr="0021445C" w:rsidRDefault="000D5631" w:rsidP="000D5631">
      <w:pPr>
        <w:widowControl w:val="0"/>
        <w:autoSpaceDE w:val="0"/>
        <w:autoSpaceDN w:val="0"/>
        <w:adjustRightInd w:val="0"/>
        <w:jc w:val="both"/>
        <w:rPr>
          <w:rFonts w:ascii="Times New Roman" w:hAnsi="Times New Roman" w:cs="Times New Roman"/>
          <w:color w:val="000000"/>
        </w:rPr>
      </w:pPr>
      <w:r w:rsidRPr="00104B17">
        <w:rPr>
          <w:rFonts w:ascii="Times New Roman" w:hAnsi="Times New Roman" w:cs="Times New Roman"/>
          <w:b/>
          <w:color w:val="000000"/>
        </w:rPr>
        <w:t>Avgjørelse:</w:t>
      </w:r>
      <w:r>
        <w:rPr>
          <w:rFonts w:ascii="Times New Roman" w:hAnsi="Times New Roman" w:cs="Times New Roman"/>
          <w:color w:val="000000"/>
        </w:rPr>
        <w:t xml:space="preserve"> AU avviste enstemmig anken. NJKs</w:t>
      </w:r>
      <w:r w:rsidRPr="0021445C">
        <w:rPr>
          <w:rFonts w:ascii="Times New Roman" w:hAnsi="Times New Roman" w:cs="Times New Roman"/>
          <w:color w:val="000000"/>
        </w:rPr>
        <w:t xml:space="preserve"> vedtak om livsvarig utelukkelse jf NKKs</w:t>
      </w:r>
      <w:r>
        <w:rPr>
          <w:rFonts w:ascii="Times New Roman" w:hAnsi="Times New Roman" w:cs="Times New Roman"/>
          <w:color w:val="000000"/>
        </w:rPr>
        <w:t xml:space="preserve"> </w:t>
      </w:r>
      <w:r w:rsidRPr="0021445C">
        <w:rPr>
          <w:rFonts w:ascii="Times New Roman" w:hAnsi="Times New Roman" w:cs="Times New Roman"/>
          <w:color w:val="000000"/>
        </w:rPr>
        <w:t>lover § 7-9 (2) b jf § 7-9 (1) a fra alle terminfestede jaktprøver på NJKs mandatområde</w:t>
      </w:r>
      <w:r>
        <w:rPr>
          <w:rFonts w:ascii="Times New Roman" w:hAnsi="Times New Roman" w:cs="Times New Roman"/>
          <w:color w:val="000000"/>
        </w:rPr>
        <w:t xml:space="preserve"> opprettholdes</w:t>
      </w:r>
      <w:r w:rsidRPr="0021445C">
        <w:rPr>
          <w:rFonts w:ascii="Times New Roman" w:hAnsi="Times New Roman" w:cs="Times New Roman"/>
          <w:color w:val="000000"/>
        </w:rPr>
        <w:t>.</w:t>
      </w:r>
    </w:p>
    <w:p w14:paraId="22FEC06E" w14:textId="77777777" w:rsidR="000D5631" w:rsidRDefault="000D5631" w:rsidP="000D5631">
      <w:pPr>
        <w:pStyle w:val="Overskrift1"/>
        <w:jc w:val="both"/>
      </w:pPr>
      <w:bookmarkStart w:id="32" w:name="_Toc402089573"/>
      <w:r>
        <w:t>AU-sak 2017/17 Brudd på regler om lufteterreng – eksklusjon og utelukkelse</w:t>
      </w:r>
      <w:bookmarkEnd w:id="32"/>
    </w:p>
    <w:p w14:paraId="22291414" w14:textId="77777777" w:rsidR="000D5631" w:rsidRPr="00180E22" w:rsidRDefault="000D5631" w:rsidP="000D5631">
      <w:pPr>
        <w:widowControl w:val="0"/>
        <w:autoSpaceDE w:val="0"/>
        <w:autoSpaceDN w:val="0"/>
        <w:adjustRightInd w:val="0"/>
        <w:jc w:val="both"/>
        <w:rPr>
          <w:rFonts w:ascii="Times New Roman" w:hAnsi="Times New Roman" w:cs="Times New Roman"/>
          <w:color w:val="1E1E1E"/>
          <w:szCs w:val="22"/>
          <w:lang w:val="en-US"/>
        </w:rPr>
      </w:pPr>
      <w:r>
        <w:rPr>
          <w:rFonts w:ascii="Times New Roman" w:hAnsi="Times New Roman" w:cs="Times New Roman"/>
          <w:color w:val="000000"/>
        </w:rPr>
        <w:t xml:space="preserve">Saken gjelder anke over livsvarig utelukkelse og eksklusjon av A fra fuglehundklubb </w:t>
      </w:r>
      <w:r w:rsidRPr="0021445C">
        <w:rPr>
          <w:rFonts w:ascii="Times New Roman" w:hAnsi="Times New Roman" w:cs="Times New Roman"/>
          <w:color w:val="000000"/>
        </w:rPr>
        <w:t>som følge av trening i strid med</w:t>
      </w:r>
      <w:r>
        <w:rPr>
          <w:rFonts w:ascii="Times New Roman" w:hAnsi="Times New Roman" w:cs="Times New Roman"/>
          <w:color w:val="000000"/>
        </w:rPr>
        <w:t xml:space="preserve"> </w:t>
      </w:r>
      <w:r w:rsidRPr="0021445C">
        <w:rPr>
          <w:rFonts w:ascii="Times New Roman" w:hAnsi="Times New Roman" w:cs="Times New Roman"/>
          <w:color w:val="000000"/>
        </w:rPr>
        <w:t>reglene for lufting av hunder på område klubben disponerer, samt illojalitet mot</w:t>
      </w:r>
      <w:r>
        <w:rPr>
          <w:rFonts w:ascii="Times New Roman" w:hAnsi="Times New Roman" w:cs="Times New Roman"/>
          <w:color w:val="000000"/>
        </w:rPr>
        <w:t xml:space="preserve"> </w:t>
      </w:r>
      <w:r w:rsidRPr="0021445C">
        <w:rPr>
          <w:rFonts w:ascii="Times New Roman" w:hAnsi="Times New Roman" w:cs="Times New Roman"/>
          <w:color w:val="000000"/>
        </w:rPr>
        <w:t>klubben</w:t>
      </w:r>
      <w:r>
        <w:rPr>
          <w:rFonts w:ascii="Times New Roman" w:hAnsi="Times New Roman" w:cs="Times New Roman"/>
          <w:color w:val="000000"/>
        </w:rPr>
        <w:t>,</w:t>
      </w:r>
      <w:r w:rsidRPr="00180E22">
        <w:rPr>
          <w:rFonts w:ascii="Times New Roman" w:hAnsi="Times New Roman" w:cs="Times New Roman"/>
          <w:color w:val="000000"/>
        </w:rPr>
        <w:t xml:space="preserve"> jf </w:t>
      </w:r>
      <w:r>
        <w:rPr>
          <w:rFonts w:ascii="Times New Roman" w:hAnsi="Times New Roman" w:cs="Times New Roman"/>
          <w:color w:val="000000"/>
        </w:rPr>
        <w:t xml:space="preserve">klubbens </w:t>
      </w:r>
      <w:r w:rsidRPr="00180E22">
        <w:rPr>
          <w:rFonts w:ascii="Times New Roman" w:hAnsi="Times New Roman" w:cs="Times New Roman"/>
          <w:color w:val="1E1E1E"/>
          <w:szCs w:val="22"/>
          <w:lang w:val="en-US"/>
        </w:rPr>
        <w:t>lover §1-2 og 2-4, d, NKKs lover§ 7-2, bokstav c), NKKs</w:t>
      </w:r>
      <w:r>
        <w:rPr>
          <w:rFonts w:ascii="Times New Roman" w:hAnsi="Times New Roman" w:cs="Times New Roman"/>
          <w:color w:val="1E1E1E"/>
          <w:szCs w:val="22"/>
          <w:lang w:val="en-US"/>
        </w:rPr>
        <w:t xml:space="preserve"> </w:t>
      </w:r>
      <w:r w:rsidRPr="00180E22">
        <w:rPr>
          <w:rFonts w:ascii="Times New Roman" w:hAnsi="Times New Roman" w:cs="Times New Roman"/>
          <w:color w:val="1E1E1E"/>
          <w:szCs w:val="22"/>
          <w:lang w:val="en-US"/>
        </w:rPr>
        <w:t>lover§ 7-3 bokstav g) og h) samt Jaktprøvereglementet, kap 14.1</w:t>
      </w:r>
      <w:r w:rsidRPr="00180E22">
        <w:rPr>
          <w:rFonts w:ascii="Times New Roman" w:hAnsi="Times New Roman" w:cs="Times New Roman"/>
          <w:color w:val="000000"/>
        </w:rPr>
        <w:t xml:space="preserve">. </w:t>
      </w:r>
      <w:r>
        <w:rPr>
          <w:rFonts w:ascii="Times New Roman" w:hAnsi="Times New Roman" w:cs="Times New Roman"/>
          <w:color w:val="000000"/>
        </w:rPr>
        <w:t xml:space="preserve">Klubbens vedtak var fattet i august, men ble først meddelt A i oktober, 3 dager før A skulle delta på et arrangement. A kontaktet AU som besluttet at utelukkelsen ikke skulle tre i kraft umiddelbart. AU behandlet deretter ankesaken. I denne tok klubben også opp helt nye forhold vedrørende angivelig bruk av revesaks og strømhalsbånd, som ikke var behandlet da klubben fattet sitt opprinnelige vedtak. AU viste her til klubbens plikt til å anmelde de presumptivt mer alvorlige sakene til Disiplinærkomiteen (DK) jf NKKs lover § 7-2 (5) og at ordningen med en 2-trinnsbehandlingen av disiplinærsaker i NKK tilsier at AU bør avvise å behandle disse helt nye forholdene i ankesaken her.  </w:t>
      </w:r>
    </w:p>
    <w:p w14:paraId="1CF40E1F"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59CE8058" w14:textId="77777777" w:rsidR="000D5631" w:rsidRPr="0021445C"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AU gikk ikke konkret inn på klubbens anførsel om illojale uttalelser, da disse fortrinnsvis ble ansett å eventuelt vært fremsatt muntlig overfor en eller flere personer i forbindelse med bla </w:t>
      </w:r>
      <w:r w:rsidRPr="0021445C">
        <w:rPr>
          <w:rFonts w:ascii="Times New Roman" w:hAnsi="Times New Roman" w:cs="Times New Roman"/>
          <w:color w:val="000000"/>
        </w:rPr>
        <w:t>praktisering av</w:t>
      </w:r>
      <w:r>
        <w:rPr>
          <w:rFonts w:ascii="Times New Roman" w:hAnsi="Times New Roman" w:cs="Times New Roman"/>
          <w:color w:val="000000"/>
        </w:rPr>
        <w:t xml:space="preserve"> </w:t>
      </w:r>
      <w:r w:rsidRPr="0021445C">
        <w:rPr>
          <w:rFonts w:ascii="Times New Roman" w:hAnsi="Times New Roman" w:cs="Times New Roman"/>
          <w:color w:val="000000"/>
        </w:rPr>
        <w:t>regler for oppdrett/utsettelse av fugl</w:t>
      </w:r>
      <w:r>
        <w:rPr>
          <w:rFonts w:ascii="Times New Roman" w:hAnsi="Times New Roman" w:cs="Times New Roman"/>
          <w:color w:val="000000"/>
        </w:rPr>
        <w:t xml:space="preserve">. AU viste til </w:t>
      </w:r>
      <w:r w:rsidRPr="0021445C">
        <w:rPr>
          <w:rFonts w:ascii="Times New Roman" w:hAnsi="Times New Roman" w:cs="Times New Roman"/>
          <w:color w:val="000000"/>
        </w:rPr>
        <w:t xml:space="preserve">AU-sak </w:t>
      </w:r>
      <w:r>
        <w:rPr>
          <w:rFonts w:ascii="Times New Roman" w:hAnsi="Times New Roman" w:cs="Times New Roman"/>
          <w:color w:val="000000"/>
        </w:rPr>
        <w:t>2014/07 om ytringsfrihet i NKK.</w:t>
      </w:r>
    </w:p>
    <w:p w14:paraId="621E9BF0"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4B513C93" w14:textId="77777777" w:rsidR="000D5631" w:rsidRPr="0021445C" w:rsidRDefault="000D5631" w:rsidP="000D5631">
      <w:pPr>
        <w:widowControl w:val="0"/>
        <w:autoSpaceDE w:val="0"/>
        <w:autoSpaceDN w:val="0"/>
        <w:adjustRightInd w:val="0"/>
        <w:jc w:val="both"/>
        <w:rPr>
          <w:rFonts w:ascii="Times New Roman" w:hAnsi="Times New Roman" w:cs="Times New Roman"/>
          <w:color w:val="000000"/>
        </w:rPr>
      </w:pPr>
      <w:r w:rsidRPr="0021445C">
        <w:rPr>
          <w:rFonts w:ascii="Times New Roman" w:hAnsi="Times New Roman" w:cs="Times New Roman"/>
          <w:color w:val="000000"/>
        </w:rPr>
        <w:t xml:space="preserve">Klubbens regel </w:t>
      </w:r>
      <w:r>
        <w:rPr>
          <w:rFonts w:ascii="Times New Roman" w:hAnsi="Times New Roman" w:cs="Times New Roman"/>
          <w:color w:val="000000"/>
        </w:rPr>
        <w:t xml:space="preserve">for bruk av et bestemt inngjerdet terreng </w:t>
      </w:r>
      <w:r w:rsidRPr="0021445C">
        <w:rPr>
          <w:rFonts w:ascii="Times New Roman" w:hAnsi="Times New Roman" w:cs="Times New Roman"/>
          <w:color w:val="000000"/>
        </w:rPr>
        <w:t>er</w:t>
      </w:r>
      <w:r>
        <w:rPr>
          <w:rFonts w:ascii="Times New Roman" w:hAnsi="Times New Roman" w:cs="Times New Roman"/>
          <w:color w:val="000000"/>
        </w:rPr>
        <w:t xml:space="preserve"> </w:t>
      </w:r>
      <w:r w:rsidRPr="0021445C">
        <w:rPr>
          <w:rFonts w:ascii="Times New Roman" w:hAnsi="Times New Roman" w:cs="Times New Roman"/>
          <w:color w:val="000000"/>
        </w:rPr>
        <w:t>at det kan kun trenes med 2 hunder av gangen pr person på området. I tillegg må eier av</w:t>
      </w:r>
      <w:r>
        <w:rPr>
          <w:rFonts w:ascii="Times New Roman" w:hAnsi="Times New Roman" w:cs="Times New Roman"/>
          <w:color w:val="000000"/>
        </w:rPr>
        <w:t xml:space="preserve"> </w:t>
      </w:r>
      <w:r w:rsidRPr="0021445C">
        <w:rPr>
          <w:rFonts w:ascii="Times New Roman" w:hAnsi="Times New Roman" w:cs="Times New Roman"/>
          <w:color w:val="000000"/>
        </w:rPr>
        <w:t xml:space="preserve">hunder som slippes på området være </w:t>
      </w:r>
      <w:r>
        <w:rPr>
          <w:rFonts w:ascii="Times New Roman" w:hAnsi="Times New Roman" w:cs="Times New Roman"/>
          <w:color w:val="000000"/>
        </w:rPr>
        <w:t xml:space="preserve">medlem av klubben. Klubben mente A </w:t>
      </w:r>
      <w:r w:rsidRPr="0021445C">
        <w:rPr>
          <w:rFonts w:ascii="Times New Roman" w:hAnsi="Times New Roman" w:cs="Times New Roman"/>
          <w:color w:val="000000"/>
        </w:rPr>
        <w:t>hadde</w:t>
      </w:r>
      <w:r>
        <w:rPr>
          <w:rFonts w:ascii="Times New Roman" w:hAnsi="Times New Roman" w:cs="Times New Roman"/>
          <w:color w:val="000000"/>
        </w:rPr>
        <w:t xml:space="preserve"> </w:t>
      </w:r>
      <w:r w:rsidRPr="0021445C">
        <w:rPr>
          <w:rFonts w:ascii="Times New Roman" w:hAnsi="Times New Roman" w:cs="Times New Roman"/>
          <w:color w:val="000000"/>
        </w:rPr>
        <w:t xml:space="preserve">med seg mer enn 2 hunder </w:t>
      </w:r>
      <w:r>
        <w:rPr>
          <w:rFonts w:ascii="Times New Roman" w:hAnsi="Times New Roman" w:cs="Times New Roman"/>
          <w:color w:val="000000"/>
        </w:rPr>
        <w:t>ved én anledning</w:t>
      </w:r>
      <w:r w:rsidRPr="0021445C">
        <w:rPr>
          <w:rFonts w:ascii="Times New Roman" w:hAnsi="Times New Roman" w:cs="Times New Roman"/>
          <w:color w:val="000000"/>
        </w:rPr>
        <w:t xml:space="preserve"> og at han trente hund hvis eier ikke var medlem </w:t>
      </w:r>
      <w:r>
        <w:rPr>
          <w:rFonts w:ascii="Times New Roman" w:hAnsi="Times New Roman" w:cs="Times New Roman"/>
          <w:color w:val="000000"/>
        </w:rPr>
        <w:t xml:space="preserve">ca 1 uke senere. AU fant det bevist at A hadde brutt disse reglene, basert på vitneuttalelser om 2 hendelser som var beskrevet av en rekke personer. A anførte her at klubben må føre bevis for at den risikerte å miste terreng som følge av hans fremferd. </w:t>
      </w:r>
      <w:r w:rsidRPr="0021445C">
        <w:rPr>
          <w:rFonts w:ascii="Times New Roman" w:hAnsi="Times New Roman" w:cs="Times New Roman"/>
          <w:color w:val="000000"/>
        </w:rPr>
        <w:t xml:space="preserve">AU </w:t>
      </w:r>
      <w:r>
        <w:rPr>
          <w:rFonts w:ascii="Times New Roman" w:hAnsi="Times New Roman" w:cs="Times New Roman"/>
          <w:color w:val="000000"/>
        </w:rPr>
        <w:t xml:space="preserve">var </w:t>
      </w:r>
      <w:r w:rsidRPr="0021445C">
        <w:rPr>
          <w:rFonts w:ascii="Times New Roman" w:hAnsi="Times New Roman" w:cs="Times New Roman"/>
          <w:color w:val="000000"/>
        </w:rPr>
        <w:t>ikke enig i dette, da vurderingen av risikoen her må være opp til den</w:t>
      </w:r>
      <w:r>
        <w:rPr>
          <w:rFonts w:ascii="Times New Roman" w:hAnsi="Times New Roman" w:cs="Times New Roman"/>
          <w:color w:val="000000"/>
        </w:rPr>
        <w:t xml:space="preserve"> </w:t>
      </w:r>
      <w:r w:rsidRPr="0021445C">
        <w:rPr>
          <w:rFonts w:ascii="Times New Roman" w:hAnsi="Times New Roman" w:cs="Times New Roman"/>
          <w:color w:val="000000"/>
        </w:rPr>
        <w:t>enkelte klubb å foreta, med eller uten uttrykkelig henvendelse/klage fra grunneier.</w:t>
      </w:r>
    </w:p>
    <w:p w14:paraId="068DACF2" w14:textId="77777777" w:rsidR="000D5631" w:rsidRDefault="000D5631" w:rsidP="000D5631">
      <w:pPr>
        <w:widowControl w:val="0"/>
        <w:autoSpaceDE w:val="0"/>
        <w:autoSpaceDN w:val="0"/>
        <w:adjustRightInd w:val="0"/>
        <w:rPr>
          <w:rFonts w:ascii="Times New Roman" w:hAnsi="Times New Roman" w:cs="Times New Roman"/>
          <w:color w:val="000000"/>
        </w:rPr>
      </w:pPr>
    </w:p>
    <w:p w14:paraId="043075B7" w14:textId="77777777" w:rsidR="000D5631"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I saken her mottok A en </w:t>
      </w:r>
      <w:r w:rsidRPr="0021445C">
        <w:rPr>
          <w:rFonts w:ascii="Times New Roman" w:hAnsi="Times New Roman" w:cs="Times New Roman"/>
          <w:color w:val="000000"/>
        </w:rPr>
        <w:t>skriftlig advarsel, men reaksjon kan</w:t>
      </w:r>
      <w:r>
        <w:rPr>
          <w:rFonts w:ascii="Times New Roman" w:hAnsi="Times New Roman" w:cs="Times New Roman"/>
          <w:color w:val="000000"/>
        </w:rPr>
        <w:t xml:space="preserve"> også ilegges også uten </w:t>
      </w:r>
      <w:r w:rsidRPr="0021445C">
        <w:rPr>
          <w:rFonts w:ascii="Times New Roman" w:hAnsi="Times New Roman" w:cs="Times New Roman"/>
          <w:color w:val="000000"/>
        </w:rPr>
        <w:t xml:space="preserve">forutgående </w:t>
      </w:r>
      <w:r>
        <w:rPr>
          <w:rFonts w:ascii="Times New Roman" w:hAnsi="Times New Roman" w:cs="Times New Roman"/>
          <w:color w:val="000000"/>
        </w:rPr>
        <w:t>advarsel</w:t>
      </w:r>
      <w:r w:rsidRPr="0021445C">
        <w:rPr>
          <w:rFonts w:ascii="Times New Roman" w:hAnsi="Times New Roman" w:cs="Times New Roman"/>
          <w:color w:val="000000"/>
        </w:rPr>
        <w:t>, jf at det er lang praksis i NKK for at</w:t>
      </w:r>
      <w:r>
        <w:rPr>
          <w:rFonts w:ascii="Times New Roman" w:hAnsi="Times New Roman" w:cs="Times New Roman"/>
          <w:color w:val="000000"/>
        </w:rPr>
        <w:t xml:space="preserve"> </w:t>
      </w:r>
      <w:r w:rsidRPr="0021445C">
        <w:rPr>
          <w:rFonts w:ascii="Times New Roman" w:hAnsi="Times New Roman" w:cs="Times New Roman"/>
          <w:color w:val="000000"/>
        </w:rPr>
        <w:t>brudd på slike re</w:t>
      </w:r>
      <w:r>
        <w:rPr>
          <w:rFonts w:ascii="Times New Roman" w:hAnsi="Times New Roman" w:cs="Times New Roman"/>
          <w:color w:val="000000"/>
        </w:rPr>
        <w:t xml:space="preserve">gler om bruk av terreng får konsekvenser. AU viste til AU-sak 2015/26 samt </w:t>
      </w:r>
      <w:r w:rsidRPr="0021445C">
        <w:rPr>
          <w:rFonts w:ascii="Times New Roman" w:hAnsi="Times New Roman" w:cs="Times New Roman"/>
          <w:color w:val="000000"/>
        </w:rPr>
        <w:t xml:space="preserve">NKKs Hovedstyres uttalelse med referanse til HS-møte 20. mars 1991: </w:t>
      </w:r>
      <w:r w:rsidRPr="00300964">
        <w:rPr>
          <w:rFonts w:ascii="Times New Roman" w:hAnsi="Times New Roman" w:cs="Times New Roman"/>
          <w:i/>
          <w:color w:val="000000"/>
        </w:rPr>
        <w:t>”Hovedstyret vedtok å innføre som prinsipp at i slike tilfeller gis impliserte 1 års forbund fra deltagelse på prøver”</w:t>
      </w:r>
      <w:r w:rsidRPr="0021445C">
        <w:rPr>
          <w:rFonts w:ascii="Times New Roman" w:hAnsi="Times New Roman" w:cs="Times New Roman"/>
          <w:color w:val="000000"/>
        </w:rPr>
        <w:t xml:space="preserve"> (upublisert). </w:t>
      </w:r>
      <w:r>
        <w:rPr>
          <w:rFonts w:ascii="Times New Roman" w:hAnsi="Times New Roman" w:cs="Times New Roman"/>
          <w:color w:val="000000"/>
        </w:rPr>
        <w:t xml:space="preserve">AU viste også til </w:t>
      </w:r>
      <w:r w:rsidRPr="0021445C">
        <w:rPr>
          <w:rFonts w:ascii="Times New Roman" w:hAnsi="Times New Roman" w:cs="Times New Roman"/>
          <w:color w:val="000000"/>
        </w:rPr>
        <w:t xml:space="preserve"> AU-saker 2015/02 og 2015/0</w:t>
      </w:r>
      <w:r>
        <w:rPr>
          <w:rFonts w:ascii="Times New Roman" w:hAnsi="Times New Roman" w:cs="Times New Roman"/>
          <w:color w:val="000000"/>
        </w:rPr>
        <w:t xml:space="preserve">3, samt 2013/02 jf 2011/12 hvor </w:t>
      </w:r>
      <w:r w:rsidRPr="0021445C">
        <w:rPr>
          <w:rFonts w:ascii="Times New Roman" w:hAnsi="Times New Roman" w:cs="Times New Roman"/>
          <w:color w:val="000000"/>
        </w:rPr>
        <w:t>forskjellige varianter av vedvarende konflikt i seg selv har gitt grunnlag for eksklusjon.</w:t>
      </w:r>
    </w:p>
    <w:p w14:paraId="5220B0FD"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4B32CD00" w14:textId="77777777" w:rsidR="000D5631" w:rsidRPr="0021445C" w:rsidRDefault="000D5631" w:rsidP="000D5631">
      <w:pPr>
        <w:widowControl w:val="0"/>
        <w:autoSpaceDE w:val="0"/>
        <w:autoSpaceDN w:val="0"/>
        <w:adjustRightInd w:val="0"/>
        <w:jc w:val="both"/>
        <w:rPr>
          <w:rFonts w:ascii="Times New Roman" w:hAnsi="Times New Roman" w:cs="Times New Roman"/>
          <w:color w:val="000000"/>
        </w:rPr>
      </w:pPr>
      <w:r w:rsidRPr="007974A8">
        <w:rPr>
          <w:rFonts w:ascii="Times New Roman" w:hAnsi="Times New Roman" w:cs="Times New Roman"/>
          <w:b/>
          <w:color w:val="000000"/>
        </w:rPr>
        <w:t>Avgjørelse:</w:t>
      </w:r>
      <w:r>
        <w:rPr>
          <w:rFonts w:ascii="Times New Roman" w:hAnsi="Times New Roman" w:cs="Times New Roman"/>
          <w:color w:val="000000"/>
        </w:rPr>
        <w:t xml:space="preserve"> AU vedtok enstemmig å oppheve klubbens livsvarige utelukkelse og eksklusjon av A. A utelukkes fra klubbens arrangementer i 2 år, samt ekskluderes fra klubben i 2 år. A utelukkes fra alle jaktprøver i NKK i 1 år. </w:t>
      </w:r>
    </w:p>
    <w:p w14:paraId="76EF52D6" w14:textId="77777777" w:rsidR="00A814CA" w:rsidRDefault="00A814CA" w:rsidP="00A814CA">
      <w:pPr>
        <w:pStyle w:val="Overskrift1"/>
        <w:jc w:val="both"/>
      </w:pPr>
      <w:bookmarkStart w:id="33" w:name="_Toc402089574"/>
      <w:r>
        <w:t>AU-sak 2017/16 Sak anmeldt til Disiplinærkomiteen ved en feil</w:t>
      </w:r>
      <w:bookmarkEnd w:id="33"/>
      <w:r>
        <w:t xml:space="preserve"> </w:t>
      </w:r>
    </w:p>
    <w:p w14:paraId="5649D3C7" w14:textId="77777777" w:rsidR="00531959" w:rsidRPr="00D721CE" w:rsidRDefault="00A814CA" w:rsidP="00A814CA">
      <w:pPr>
        <w:jc w:val="both"/>
        <w:rPr>
          <w:rFonts w:ascii="Times New Roman" w:hAnsi="Times New Roman" w:cs="Times New Roman"/>
        </w:rPr>
      </w:pPr>
      <w:r w:rsidRPr="00D721CE">
        <w:rPr>
          <w:rFonts w:ascii="Times New Roman" w:hAnsi="Times New Roman" w:cs="Times New Roman"/>
        </w:rPr>
        <w:t xml:space="preserve">Disiplinærkomiteen (DK) ila oppdretter 2 års registreringsforbud samt avregistrering av kull i desember 2015, jf DK-sak 30/2015. AU mottok 3. oktober kopi av et 2017 brev fra oppdretter til NKK som varsler søksmål mot NKK på grunn av manglende utstedelse av stamtavler på et nylig født kull. Den 9. oktober 2017 mottok AU kopi av et notat med omgjøringsbegjæring fra NKKs Registreringsavdeling til DK. Oppdretter ble iht Registreringsavdelingen i sin tid feilinformert av NKK om tidspunktet for utløpet av avlskarantene som h*n var ilagt som følge av første gangs brudd på NKKs Etiske grunnregler for avl og oppdrett. Det forelå derfor ikke noe brudd nr 2 på disse reglene, og saken skulle aldri vært anmeldt.  </w:t>
      </w:r>
    </w:p>
    <w:p w14:paraId="694E52D5" w14:textId="77777777" w:rsidR="00531959" w:rsidRPr="00D721CE" w:rsidRDefault="00531959" w:rsidP="00A814CA">
      <w:pPr>
        <w:jc w:val="both"/>
        <w:rPr>
          <w:rFonts w:ascii="Times New Roman" w:hAnsi="Times New Roman" w:cs="Times New Roman"/>
        </w:rPr>
      </w:pPr>
    </w:p>
    <w:p w14:paraId="7CCC918A" w14:textId="77777777" w:rsidR="00A814CA" w:rsidRPr="00D721CE" w:rsidRDefault="00A814CA" w:rsidP="00A814CA">
      <w:pPr>
        <w:jc w:val="both"/>
        <w:rPr>
          <w:rFonts w:ascii="Times New Roman" w:hAnsi="Times New Roman" w:cs="Times New Roman"/>
        </w:rPr>
      </w:pPr>
      <w:r w:rsidRPr="00D721CE">
        <w:rPr>
          <w:rFonts w:ascii="Times New Roman" w:hAnsi="Times New Roman" w:cs="Times New Roman"/>
        </w:rPr>
        <w:t xml:space="preserve">Registreringsavdelingen har </w:t>
      </w:r>
      <w:r w:rsidR="00531959" w:rsidRPr="00D721CE">
        <w:rPr>
          <w:rFonts w:ascii="Times New Roman" w:hAnsi="Times New Roman" w:cs="Times New Roman"/>
        </w:rPr>
        <w:t xml:space="preserve">etter det AU kunne se </w:t>
      </w:r>
      <w:r w:rsidRPr="00D721CE">
        <w:rPr>
          <w:rFonts w:ascii="Times New Roman" w:hAnsi="Times New Roman" w:cs="Times New Roman"/>
        </w:rPr>
        <w:t>forgjeves forsøkt å få DKs avgjørelse opphevet fra den oppdaget feilen. AU hadde ikke oversikt over hvor saken sto i systemet da AU avgjorde saken i AU-møte 10. oktober 2017, dvs om saken v</w:t>
      </w:r>
      <w:r w:rsidR="00F46183" w:rsidRPr="00D721CE">
        <w:rPr>
          <w:rFonts w:ascii="Times New Roman" w:hAnsi="Times New Roman" w:cs="Times New Roman"/>
        </w:rPr>
        <w:t>ar forlagt på vei fra DK til AU</w:t>
      </w:r>
      <w:r w:rsidRPr="00D721CE">
        <w:rPr>
          <w:rFonts w:ascii="Times New Roman" w:hAnsi="Times New Roman" w:cs="Times New Roman"/>
        </w:rPr>
        <w:t xml:space="preserve"> eller om den fortsatt var i DK til vurdering av omgjøring</w:t>
      </w:r>
      <w:r w:rsidR="00F46183" w:rsidRPr="00D721CE">
        <w:rPr>
          <w:rFonts w:ascii="Times New Roman" w:hAnsi="Times New Roman" w:cs="Times New Roman"/>
        </w:rPr>
        <w:t xml:space="preserve"> o.l</w:t>
      </w:r>
      <w:r w:rsidRPr="00D721CE">
        <w:rPr>
          <w:rFonts w:ascii="Times New Roman" w:hAnsi="Times New Roman" w:cs="Times New Roman"/>
        </w:rPr>
        <w:t xml:space="preserve">. For det tilfelle at saken fortsatt var til omgjøringsvurdering i DK vedtok AU som følger: </w:t>
      </w:r>
    </w:p>
    <w:p w14:paraId="4EF84502" w14:textId="77777777" w:rsidR="00A814CA" w:rsidRPr="00D721CE" w:rsidRDefault="00A814CA" w:rsidP="00A814CA">
      <w:pPr>
        <w:jc w:val="both"/>
        <w:rPr>
          <w:rFonts w:ascii="Times New Roman" w:hAnsi="Times New Roman" w:cs="Times New Roman"/>
        </w:rPr>
      </w:pPr>
    </w:p>
    <w:p w14:paraId="257C2A88" w14:textId="77777777" w:rsidR="00A814CA" w:rsidRPr="00D721CE" w:rsidRDefault="00A814CA" w:rsidP="00A814CA">
      <w:pPr>
        <w:jc w:val="both"/>
        <w:rPr>
          <w:rFonts w:ascii="Times New Roman" w:hAnsi="Times New Roman" w:cs="Times New Roman"/>
        </w:rPr>
      </w:pPr>
      <w:r w:rsidRPr="00D721CE">
        <w:rPr>
          <w:rFonts w:ascii="Times New Roman" w:hAnsi="Times New Roman" w:cs="Times New Roman"/>
        </w:rPr>
        <w:t xml:space="preserve">NKKs Saksbehandlinsgregler bestemmer at det organ som har fattet et vedtak skal ha adgang til å vurdere omgjøring når det ankes/klages, jf §§ 13 og 14, det vil si før AU kan behandle anken. Hensikten er å unngå unødige ankesaker, ved å gi underinstansene adgang til å korrigere eventuelle åpenbare misforståelser. Hvis saksbehandlingstiden blir for lang når underinstansen skal vurdere omgjøring virker imidlertid reglene mot sin hensikt, blant annet fordi bevis svekkes osv etter hvert som tiden går. Det er også en ulempe å ikke få noen endelig avklaring, ved at saksbehandlingstiden strekker ut i månedsvis og kanskje år. AU legger derfor til grunn at en saksbehandlingstid i underinstansen på 2-3 måneder er det maksimale av hva som kan anses hensiktsmessig. </w:t>
      </w:r>
    </w:p>
    <w:p w14:paraId="27785DDA" w14:textId="77777777" w:rsidR="00A814CA" w:rsidRPr="00D721CE" w:rsidRDefault="00A814CA" w:rsidP="00A814CA">
      <w:pPr>
        <w:jc w:val="both"/>
        <w:rPr>
          <w:rFonts w:ascii="Times New Roman" w:hAnsi="Times New Roman" w:cs="Times New Roman"/>
        </w:rPr>
      </w:pPr>
    </w:p>
    <w:p w14:paraId="4FB541BF" w14:textId="77777777" w:rsidR="00A814CA" w:rsidRPr="00D721CE" w:rsidRDefault="00A814CA" w:rsidP="00A814CA">
      <w:pPr>
        <w:jc w:val="both"/>
        <w:rPr>
          <w:rFonts w:ascii="Times New Roman" w:hAnsi="Times New Roman" w:cs="Times New Roman"/>
        </w:rPr>
      </w:pPr>
      <w:r w:rsidRPr="00D721CE">
        <w:rPr>
          <w:rFonts w:ascii="Times New Roman" w:hAnsi="Times New Roman" w:cs="Times New Roman"/>
        </w:rPr>
        <w:t xml:space="preserve">Hvis anken ikke er ferdig vurdert i underinstansen (med tanke på underinstansens omgjøring av egen avgjørelse) innen 2-3 måneder, bør saken sendes til AU. AU anser seg mot denne bakgrunn bemyndiget til å avgjøre saken her selv om den </w:t>
      </w:r>
      <w:r w:rsidRPr="00D721CE">
        <w:rPr>
          <w:rFonts w:ascii="Times New Roman" w:hAnsi="Times New Roman" w:cs="Times New Roman"/>
          <w:u w:val="single"/>
        </w:rPr>
        <w:t>eventuelt</w:t>
      </w:r>
      <w:r w:rsidRPr="00D721CE">
        <w:rPr>
          <w:rFonts w:ascii="Times New Roman" w:hAnsi="Times New Roman" w:cs="Times New Roman"/>
        </w:rPr>
        <w:t xml:space="preserve"> fortsatt skulle ligge hos DK i påvente av omgjøringsvurdering. </w:t>
      </w:r>
    </w:p>
    <w:p w14:paraId="77A81626" w14:textId="77777777" w:rsidR="00A814CA" w:rsidRPr="00D721CE" w:rsidRDefault="00A814CA" w:rsidP="00A814CA">
      <w:pPr>
        <w:jc w:val="both"/>
        <w:rPr>
          <w:rFonts w:ascii="Times New Roman" w:hAnsi="Times New Roman" w:cs="Times New Roman"/>
        </w:rPr>
      </w:pPr>
    </w:p>
    <w:p w14:paraId="0666A0E0" w14:textId="77777777" w:rsidR="001146A2" w:rsidRPr="00D721CE" w:rsidRDefault="00A814CA" w:rsidP="000D5631">
      <w:pPr>
        <w:jc w:val="both"/>
        <w:rPr>
          <w:rFonts w:ascii="Times New Roman" w:hAnsi="Times New Roman" w:cs="Times New Roman"/>
        </w:rPr>
      </w:pPr>
      <w:r w:rsidRPr="00D721CE">
        <w:rPr>
          <w:rFonts w:ascii="Times New Roman" w:hAnsi="Times New Roman" w:cs="Times New Roman"/>
          <w:b/>
        </w:rPr>
        <w:t>Avgjørelse</w:t>
      </w:r>
      <w:r w:rsidRPr="00D721CE">
        <w:rPr>
          <w:rFonts w:ascii="Times New Roman" w:hAnsi="Times New Roman" w:cs="Times New Roman"/>
        </w:rPr>
        <w:t xml:space="preserve">: AU opphevet enstemmig DKs avgjørelse i sak 30/2015 og frifant oppdretter. </w:t>
      </w:r>
    </w:p>
    <w:p w14:paraId="2A366899" w14:textId="77777777" w:rsidR="000D5631" w:rsidRDefault="000D5631" w:rsidP="000D5631">
      <w:pPr>
        <w:pStyle w:val="Overskrift1"/>
        <w:jc w:val="both"/>
      </w:pPr>
      <w:bookmarkStart w:id="34" w:name="_Toc402089575"/>
      <w:r>
        <w:t>AU-sak 2017/15 Tredje gangs brudd på NKKs etiske grunnregler</w:t>
      </w:r>
      <w:bookmarkEnd w:id="34"/>
    </w:p>
    <w:p w14:paraId="04578A68" w14:textId="77777777" w:rsidR="000D5631"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Saken gjelder anke over Disiplinærkomiteens (DKs) sak 1/2017. DK ila oppdretter 3 års registreringsforbud og satte avlssperre på 3 tisper. Bruddene gjaldt ett tilfelle av for tette kull på en tispe fra 2015, samt to tilfeller paring på for unge tisper (hhv 17 mndr og 14,5 mndr) i 2015 og 2016. </w:t>
      </w:r>
      <w:r w:rsidRPr="006B63A6">
        <w:rPr>
          <w:rFonts w:ascii="Times New Roman" w:hAnsi="Times New Roman" w:cs="Times New Roman"/>
          <w:color w:val="000000"/>
        </w:rPr>
        <w:t>Det var uklart for AU om de 3 tispene i saken hadde blitt ilagt avlskarantene av Registreringsavdelingen</w:t>
      </w:r>
      <w:r>
        <w:rPr>
          <w:rFonts w:ascii="Times New Roman" w:hAnsi="Times New Roman" w:cs="Times New Roman"/>
          <w:color w:val="000000"/>
        </w:rPr>
        <w:t xml:space="preserve"> før saken ble anmeldt til DK i oktober 2016. Saken ble avgjort av DK først i august 2017. Oppdretter anket i september 2017 og mente reaksjonen var for streng. </w:t>
      </w:r>
    </w:p>
    <w:p w14:paraId="2D655C93"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249D2E00" w14:textId="77777777" w:rsidR="000D5631" w:rsidRPr="006B63A6" w:rsidRDefault="000D5631" w:rsidP="000D5631">
      <w:pPr>
        <w:widowControl w:val="0"/>
        <w:autoSpaceDE w:val="0"/>
        <w:autoSpaceDN w:val="0"/>
        <w:adjustRightInd w:val="0"/>
        <w:jc w:val="both"/>
        <w:rPr>
          <w:rFonts w:ascii="Times New Roman" w:hAnsi="Times New Roman" w:cs="Times New Roman"/>
          <w:color w:val="000000"/>
        </w:rPr>
      </w:pPr>
      <w:r w:rsidRPr="006B63A6">
        <w:rPr>
          <w:rFonts w:ascii="Times New Roman" w:hAnsi="Times New Roman" w:cs="Times New Roman"/>
          <w:color w:val="000000"/>
        </w:rPr>
        <w:t xml:space="preserve">Registreringsavdelingen </w:t>
      </w:r>
      <w:r>
        <w:rPr>
          <w:rFonts w:ascii="Times New Roman" w:hAnsi="Times New Roman" w:cs="Times New Roman"/>
          <w:color w:val="000000"/>
        </w:rPr>
        <w:t xml:space="preserve">stilte seg bak DKs ileggelse av 3 års registreringsforbud for oppdretter, men </w:t>
      </w:r>
      <w:r w:rsidRPr="006B63A6">
        <w:rPr>
          <w:rFonts w:ascii="Times New Roman" w:hAnsi="Times New Roman" w:cs="Times New Roman"/>
          <w:color w:val="000000"/>
        </w:rPr>
        <w:t xml:space="preserve">uttalte </w:t>
      </w:r>
      <w:r>
        <w:rPr>
          <w:rFonts w:ascii="Times New Roman" w:hAnsi="Times New Roman" w:cs="Times New Roman"/>
          <w:color w:val="000000"/>
        </w:rPr>
        <w:t>til AU</w:t>
      </w:r>
      <w:r w:rsidRPr="006B63A6">
        <w:rPr>
          <w:rFonts w:ascii="Times New Roman" w:hAnsi="Times New Roman" w:cs="Times New Roman"/>
          <w:color w:val="000000"/>
        </w:rPr>
        <w:t xml:space="preserve"> </w:t>
      </w:r>
      <w:r w:rsidRPr="006B63A6">
        <w:rPr>
          <w:rFonts w:ascii="Times New Roman" w:hAnsi="Times New Roman" w:cs="Times New Roman"/>
          <w:color w:val="131313"/>
          <w:szCs w:val="22"/>
        </w:rPr>
        <w:t>at ”avlssperre” på hhv 12, 12 og 18 måneder</w:t>
      </w:r>
      <w:r>
        <w:rPr>
          <w:rFonts w:ascii="Times New Roman" w:hAnsi="Times New Roman" w:cs="Times New Roman"/>
          <w:color w:val="131313"/>
          <w:szCs w:val="22"/>
        </w:rPr>
        <w:t xml:space="preserve"> for de 3 tispene virket</w:t>
      </w:r>
      <w:r w:rsidRPr="006B63A6">
        <w:rPr>
          <w:rFonts w:ascii="Times New Roman" w:hAnsi="Times New Roman" w:cs="Times New Roman"/>
          <w:color w:val="131313"/>
          <w:szCs w:val="22"/>
        </w:rPr>
        <w:t xml:space="preserve"> rimelig. </w:t>
      </w:r>
      <w:r w:rsidRPr="006B63A6">
        <w:rPr>
          <w:rFonts w:ascii="Times New Roman" w:hAnsi="Times New Roman" w:cs="Times New Roman"/>
          <w:color w:val="000000"/>
        </w:rPr>
        <w:t>AU la til grunn at Registrer</w:t>
      </w:r>
      <w:r>
        <w:rPr>
          <w:rFonts w:ascii="Times New Roman" w:hAnsi="Times New Roman" w:cs="Times New Roman"/>
          <w:color w:val="000000"/>
        </w:rPr>
        <w:t xml:space="preserve">ingsavdelingen her </w:t>
      </w:r>
      <w:r w:rsidRPr="006B63A6">
        <w:rPr>
          <w:rFonts w:ascii="Times New Roman" w:hAnsi="Times New Roman" w:cs="Times New Roman"/>
          <w:color w:val="000000"/>
        </w:rPr>
        <w:t xml:space="preserve">egentlig mente ”avlskarantene”. Avlskarantene handler </w:t>
      </w:r>
      <w:r>
        <w:rPr>
          <w:rFonts w:ascii="Times New Roman" w:hAnsi="Times New Roman" w:cs="Times New Roman"/>
          <w:color w:val="000000"/>
        </w:rPr>
        <w:t xml:space="preserve">som kjent </w:t>
      </w:r>
      <w:r w:rsidRPr="006B63A6">
        <w:rPr>
          <w:rFonts w:ascii="Times New Roman" w:hAnsi="Times New Roman" w:cs="Times New Roman"/>
          <w:color w:val="000000"/>
        </w:rPr>
        <w:t>om å gi tispa en hvileperiode i en begrenset</w:t>
      </w:r>
      <w:r w:rsidRPr="006B63A6">
        <w:rPr>
          <w:rFonts w:ascii="Times New Roman" w:hAnsi="Times New Roman" w:cs="Times New Roman"/>
          <w:color w:val="131313"/>
          <w:szCs w:val="22"/>
        </w:rPr>
        <w:t xml:space="preserve"> </w:t>
      </w:r>
      <w:r w:rsidRPr="006B63A6">
        <w:rPr>
          <w:rFonts w:ascii="Times New Roman" w:hAnsi="Times New Roman" w:cs="Times New Roman"/>
          <w:color w:val="000000"/>
        </w:rPr>
        <w:t>tid, jf NKKs Regler for registrering av hund pkt 2.1. Avlssperre er livsvarig, kan aldri oppheves og handler om å få hunder ut av avl (primært</w:t>
      </w:r>
      <w:r w:rsidRPr="006B63A6">
        <w:rPr>
          <w:rFonts w:ascii="Times New Roman" w:hAnsi="Times New Roman" w:cs="Times New Roman"/>
          <w:color w:val="131313"/>
          <w:szCs w:val="22"/>
        </w:rPr>
        <w:t xml:space="preserve"> </w:t>
      </w:r>
      <w:r w:rsidRPr="006B63A6">
        <w:rPr>
          <w:rFonts w:ascii="Times New Roman" w:hAnsi="Times New Roman" w:cs="Times New Roman"/>
          <w:color w:val="000000"/>
        </w:rPr>
        <w:t>av helsemessige årsaker) ved å hindre registrering av avkom etter hunden for resten av dens</w:t>
      </w:r>
      <w:r w:rsidRPr="006B63A6">
        <w:rPr>
          <w:rFonts w:ascii="Times New Roman" w:hAnsi="Times New Roman" w:cs="Times New Roman"/>
          <w:color w:val="131313"/>
          <w:szCs w:val="22"/>
        </w:rPr>
        <w:t xml:space="preserve"> </w:t>
      </w:r>
      <w:r w:rsidRPr="006B63A6">
        <w:rPr>
          <w:rFonts w:ascii="Times New Roman" w:hAnsi="Times New Roman" w:cs="Times New Roman"/>
          <w:color w:val="000000"/>
        </w:rPr>
        <w:t>levetid, jf pkt 6.7.</w:t>
      </w:r>
    </w:p>
    <w:p w14:paraId="3CFA6B20" w14:textId="77777777" w:rsidR="000D5631" w:rsidRPr="001475B7" w:rsidRDefault="000D5631" w:rsidP="000D5631">
      <w:pPr>
        <w:widowControl w:val="0"/>
        <w:autoSpaceDE w:val="0"/>
        <w:autoSpaceDN w:val="0"/>
        <w:adjustRightInd w:val="0"/>
        <w:jc w:val="both"/>
        <w:rPr>
          <w:rFonts w:ascii="Times New Roman" w:hAnsi="Times New Roman" w:cs="Times New Roman"/>
          <w:color w:val="131313"/>
          <w:sz w:val="22"/>
          <w:szCs w:val="22"/>
        </w:rPr>
      </w:pPr>
    </w:p>
    <w:p w14:paraId="6DEC7C25" w14:textId="77777777" w:rsidR="000D5631" w:rsidRDefault="000D5631" w:rsidP="000D5631">
      <w:pPr>
        <w:widowControl w:val="0"/>
        <w:autoSpaceDE w:val="0"/>
        <w:autoSpaceDN w:val="0"/>
        <w:adjustRightInd w:val="0"/>
        <w:jc w:val="both"/>
        <w:rPr>
          <w:rFonts w:ascii="Times New Roman" w:hAnsi="Times New Roman" w:cs="Times New Roman"/>
          <w:color w:val="000000"/>
        </w:rPr>
      </w:pPr>
      <w:r w:rsidRPr="0021445C">
        <w:rPr>
          <w:rFonts w:ascii="Times New Roman" w:hAnsi="Times New Roman" w:cs="Times New Roman"/>
          <w:color w:val="000000"/>
        </w:rPr>
        <w:t xml:space="preserve">Etter AUs vurdering er det uheldig å benytte livsvarig avlssperre </w:t>
      </w:r>
      <w:r>
        <w:rPr>
          <w:rFonts w:ascii="Times New Roman" w:hAnsi="Times New Roman" w:cs="Times New Roman"/>
          <w:color w:val="000000"/>
        </w:rPr>
        <w:t xml:space="preserve">som ren straff slik DK har gjort i saken her, </w:t>
      </w:r>
      <w:r w:rsidRPr="0021445C">
        <w:rPr>
          <w:rFonts w:ascii="Times New Roman" w:hAnsi="Times New Roman" w:cs="Times New Roman"/>
          <w:color w:val="000000"/>
        </w:rPr>
        <w:t>altså i saker hvor det ikke er økt risiko for sykdom på</w:t>
      </w:r>
      <w:r>
        <w:rPr>
          <w:rFonts w:ascii="Times New Roman" w:hAnsi="Times New Roman" w:cs="Times New Roman"/>
          <w:color w:val="000000"/>
        </w:rPr>
        <w:t xml:space="preserve"> </w:t>
      </w:r>
      <w:r w:rsidRPr="0021445C">
        <w:rPr>
          <w:rFonts w:ascii="Times New Roman" w:hAnsi="Times New Roman" w:cs="Times New Roman"/>
          <w:color w:val="000000"/>
        </w:rPr>
        <w:t xml:space="preserve">avkom. </w:t>
      </w:r>
      <w:r>
        <w:rPr>
          <w:rFonts w:ascii="Times New Roman" w:hAnsi="Times New Roman" w:cs="Times New Roman"/>
          <w:color w:val="000000"/>
        </w:rPr>
        <w:t xml:space="preserve">AU viste til </w:t>
      </w:r>
      <w:r w:rsidRPr="0021445C">
        <w:rPr>
          <w:rFonts w:ascii="Times New Roman" w:hAnsi="Times New Roman" w:cs="Times New Roman"/>
          <w:color w:val="000000"/>
        </w:rPr>
        <w:t>hensynet til gensamlingen/NKKs mål om at flest mulig renrasede hunder skal</w:t>
      </w:r>
      <w:r>
        <w:rPr>
          <w:rFonts w:ascii="Times New Roman" w:hAnsi="Times New Roman" w:cs="Times New Roman"/>
          <w:color w:val="000000"/>
        </w:rPr>
        <w:t xml:space="preserve"> registreres. </w:t>
      </w:r>
      <w:r w:rsidRPr="0021445C">
        <w:rPr>
          <w:rFonts w:ascii="Times New Roman" w:hAnsi="Times New Roman" w:cs="Times New Roman"/>
          <w:color w:val="000000"/>
        </w:rPr>
        <w:t>Derimot er det viktig av dyrevelferdsmessige grunner at tispene får hviletid/avlskarantene i</w:t>
      </w:r>
      <w:r>
        <w:rPr>
          <w:rFonts w:ascii="Times New Roman" w:hAnsi="Times New Roman" w:cs="Times New Roman"/>
          <w:color w:val="000000"/>
        </w:rPr>
        <w:t xml:space="preserve"> </w:t>
      </w:r>
      <w:r w:rsidRPr="0021445C">
        <w:rPr>
          <w:rFonts w:ascii="Times New Roman" w:hAnsi="Times New Roman" w:cs="Times New Roman"/>
          <w:color w:val="000000"/>
        </w:rPr>
        <w:t xml:space="preserve">saker som denne. </w:t>
      </w:r>
      <w:r>
        <w:rPr>
          <w:rFonts w:ascii="Times New Roman" w:hAnsi="Times New Roman" w:cs="Times New Roman"/>
          <w:color w:val="000000"/>
        </w:rPr>
        <w:t>Det var for øvrig uklart for AU om Registreringsavdelingen hadde ilagt de 3 tispene avlskarantene, men opplysninger fra DogWeb viste at de hadde fått den nødvendige hvile. AU ila derfor ikke noen avlskarantene så lang tid i etterkant, men opprettholdt DKs avgjørelse om 3 års registreringsforbud.</w:t>
      </w:r>
    </w:p>
    <w:p w14:paraId="24638942"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19957F85" w14:textId="77777777" w:rsidR="000D5631" w:rsidRPr="006B63A6"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Registreringsavdelingen henstilte også til AU om at ”</w:t>
      </w:r>
      <w:r w:rsidRPr="006B63A6">
        <w:rPr>
          <w:rFonts w:ascii="Times New Roman" w:hAnsi="Times New Roman" w:cs="Times New Roman"/>
          <w:i/>
          <w:color w:val="131313"/>
          <w:szCs w:val="22"/>
        </w:rPr>
        <w:t>kennelnavnet heller</w:t>
      </w:r>
      <w:r w:rsidRPr="006B63A6">
        <w:rPr>
          <w:rFonts w:ascii="Times New Roman" w:hAnsi="Times New Roman" w:cs="Times New Roman"/>
          <w:i/>
          <w:color w:val="000000"/>
        </w:rPr>
        <w:t xml:space="preserve"> </w:t>
      </w:r>
      <w:r w:rsidRPr="006B63A6">
        <w:rPr>
          <w:rFonts w:ascii="Times New Roman" w:hAnsi="Times New Roman" w:cs="Times New Roman"/>
          <w:i/>
          <w:color w:val="131313"/>
          <w:szCs w:val="22"/>
        </w:rPr>
        <w:t>ikke skal kunne benyttes i denne perioden - ikke kunne overdras til andre eller på annen måte</w:t>
      </w:r>
      <w:r w:rsidRPr="006B63A6">
        <w:rPr>
          <w:rFonts w:ascii="Times New Roman" w:hAnsi="Times New Roman" w:cs="Times New Roman"/>
          <w:i/>
          <w:color w:val="000000"/>
        </w:rPr>
        <w:t xml:space="preserve"> </w:t>
      </w:r>
      <w:r w:rsidRPr="006B63A6">
        <w:rPr>
          <w:rFonts w:ascii="Times New Roman" w:hAnsi="Times New Roman" w:cs="Times New Roman"/>
          <w:i/>
          <w:color w:val="131313"/>
          <w:szCs w:val="22"/>
        </w:rPr>
        <w:t>disponeres bort.”.</w:t>
      </w:r>
      <w:r w:rsidRPr="006B63A6">
        <w:rPr>
          <w:rFonts w:ascii="Times New Roman" w:hAnsi="Times New Roman" w:cs="Times New Roman"/>
          <w:color w:val="131313"/>
          <w:szCs w:val="22"/>
        </w:rPr>
        <w:t xml:space="preserve"> </w:t>
      </w:r>
      <w:r>
        <w:rPr>
          <w:rFonts w:ascii="Times New Roman" w:hAnsi="Times New Roman" w:cs="Times New Roman"/>
          <w:color w:val="000000"/>
        </w:rPr>
        <w:t xml:space="preserve">AU var </w:t>
      </w:r>
      <w:r w:rsidRPr="0021445C">
        <w:rPr>
          <w:rFonts w:ascii="Times New Roman" w:hAnsi="Times New Roman" w:cs="Times New Roman"/>
          <w:color w:val="000000"/>
        </w:rPr>
        <w:t>enig i at oppdrettere bør ikke kunne omgå et registreringsforbud ved å disponere</w:t>
      </w:r>
      <w:r>
        <w:rPr>
          <w:rFonts w:ascii="Times New Roman" w:hAnsi="Times New Roman" w:cs="Times New Roman"/>
          <w:color w:val="000000"/>
        </w:rPr>
        <w:t xml:space="preserve"> </w:t>
      </w:r>
      <w:r w:rsidRPr="0021445C">
        <w:rPr>
          <w:rFonts w:ascii="Times New Roman" w:hAnsi="Times New Roman" w:cs="Times New Roman"/>
          <w:color w:val="000000"/>
        </w:rPr>
        <w:t>over kennelnavnet sitt. Dette er til en viss grad hensy</w:t>
      </w:r>
      <w:r>
        <w:rPr>
          <w:rFonts w:ascii="Times New Roman" w:hAnsi="Times New Roman" w:cs="Times New Roman"/>
          <w:color w:val="000000"/>
        </w:rPr>
        <w:t>ntatt i HS-vedtak IX/96</w:t>
      </w:r>
      <w:r w:rsidRPr="0021445C">
        <w:rPr>
          <w:rFonts w:ascii="Times New Roman" w:hAnsi="Times New Roman" w:cs="Times New Roman"/>
          <w:color w:val="000000"/>
        </w:rPr>
        <w:t>, hvor det fremgår at et registreringsforbud innebærer at</w:t>
      </w:r>
      <w:r>
        <w:rPr>
          <w:rFonts w:ascii="Times New Roman" w:hAnsi="Times New Roman" w:cs="Times New Roman"/>
          <w:color w:val="000000"/>
        </w:rPr>
        <w:t xml:space="preserve"> </w:t>
      </w:r>
      <w:r w:rsidRPr="006B63A6">
        <w:rPr>
          <w:rFonts w:ascii="Times New Roman" w:hAnsi="Times New Roman" w:cs="Times New Roman"/>
          <w:i/>
          <w:color w:val="000000"/>
        </w:rPr>
        <w:t>”Kennelnavn, eid eller deleid av person med registreringsforbud, kan ikke benyttes”.</w:t>
      </w:r>
      <w:r w:rsidRPr="0021445C">
        <w:rPr>
          <w:rFonts w:ascii="Times New Roman" w:hAnsi="Times New Roman" w:cs="Times New Roman"/>
          <w:color w:val="000000"/>
        </w:rPr>
        <w:t xml:space="preserve"> Iht</w:t>
      </w:r>
      <w:r>
        <w:rPr>
          <w:rFonts w:ascii="Times New Roman" w:hAnsi="Times New Roman" w:cs="Times New Roman"/>
          <w:color w:val="000000"/>
        </w:rPr>
        <w:t xml:space="preserve"> </w:t>
      </w:r>
      <w:r w:rsidRPr="0021445C">
        <w:rPr>
          <w:rFonts w:ascii="Times New Roman" w:hAnsi="Times New Roman" w:cs="Times New Roman"/>
          <w:color w:val="000000"/>
        </w:rPr>
        <w:t>samme HS-vedtak kan imidlertid den som er ilagt registreringsforbud selge sitt kennelnavn, jf</w:t>
      </w:r>
      <w:r>
        <w:rPr>
          <w:rFonts w:ascii="Times New Roman" w:hAnsi="Times New Roman" w:cs="Times New Roman"/>
          <w:color w:val="000000"/>
        </w:rPr>
        <w:t xml:space="preserve"> </w:t>
      </w:r>
      <w:r w:rsidRPr="0021445C">
        <w:rPr>
          <w:rFonts w:ascii="Times New Roman" w:hAnsi="Times New Roman" w:cs="Times New Roman"/>
          <w:color w:val="000000"/>
        </w:rPr>
        <w:t xml:space="preserve">at </w:t>
      </w:r>
      <w:r w:rsidRPr="006B63A6">
        <w:rPr>
          <w:rFonts w:ascii="Times New Roman" w:hAnsi="Times New Roman" w:cs="Times New Roman"/>
          <w:i/>
          <w:color w:val="000000"/>
        </w:rPr>
        <w:t>”Uttredelse fra, eller sletting av, registrert kennelnavn”</w:t>
      </w:r>
      <w:r w:rsidRPr="0021445C">
        <w:rPr>
          <w:rFonts w:ascii="Times New Roman" w:hAnsi="Times New Roman" w:cs="Times New Roman"/>
          <w:color w:val="000000"/>
        </w:rPr>
        <w:t xml:space="preserve"> godtas.</w:t>
      </w:r>
      <w:r>
        <w:rPr>
          <w:rFonts w:ascii="Times New Roman" w:hAnsi="Times New Roman" w:cs="Times New Roman"/>
          <w:color w:val="000000"/>
        </w:rPr>
        <w:t xml:space="preserve"> </w:t>
      </w:r>
      <w:r w:rsidRPr="0021445C">
        <w:rPr>
          <w:rFonts w:ascii="Times New Roman" w:hAnsi="Times New Roman" w:cs="Times New Roman"/>
          <w:color w:val="000000"/>
          <w:sz w:val="23"/>
          <w:szCs w:val="23"/>
        </w:rPr>
        <w:t xml:space="preserve">AU </w:t>
      </w:r>
      <w:r>
        <w:rPr>
          <w:rFonts w:ascii="Times New Roman" w:hAnsi="Times New Roman" w:cs="Times New Roman"/>
          <w:color w:val="000000"/>
          <w:sz w:val="23"/>
          <w:szCs w:val="23"/>
        </w:rPr>
        <w:t>fradømte derfor oppdretter</w:t>
      </w:r>
      <w:r w:rsidRPr="0021445C">
        <w:rPr>
          <w:rFonts w:ascii="Times New Roman" w:hAnsi="Times New Roman" w:cs="Times New Roman"/>
          <w:color w:val="000000"/>
          <w:sz w:val="23"/>
          <w:szCs w:val="23"/>
        </w:rPr>
        <w:t xml:space="preserve"> retten til å disponere over</w:t>
      </w:r>
      <w:r>
        <w:rPr>
          <w:rFonts w:ascii="Times New Roman" w:hAnsi="Times New Roman" w:cs="Times New Roman"/>
          <w:color w:val="000000"/>
        </w:rPr>
        <w:t xml:space="preserve"> </w:t>
      </w:r>
      <w:r w:rsidRPr="0021445C">
        <w:rPr>
          <w:rFonts w:ascii="Times New Roman" w:hAnsi="Times New Roman" w:cs="Times New Roman"/>
          <w:color w:val="000000"/>
          <w:sz w:val="23"/>
          <w:szCs w:val="23"/>
        </w:rPr>
        <w:t xml:space="preserve">kennelnavnet sitt i </w:t>
      </w:r>
      <w:r>
        <w:rPr>
          <w:rFonts w:ascii="Times New Roman" w:hAnsi="Times New Roman" w:cs="Times New Roman"/>
          <w:color w:val="000000"/>
          <w:sz w:val="23"/>
          <w:szCs w:val="23"/>
        </w:rPr>
        <w:t xml:space="preserve">de 3 årene </w:t>
      </w:r>
      <w:r w:rsidRPr="0021445C">
        <w:rPr>
          <w:rFonts w:ascii="Times New Roman" w:hAnsi="Times New Roman" w:cs="Times New Roman"/>
          <w:color w:val="000000"/>
          <w:sz w:val="23"/>
          <w:szCs w:val="23"/>
        </w:rPr>
        <w:t>registreringsforbudet gjelder, jf NKKs lover § 7-3 d)</w:t>
      </w:r>
      <w:r>
        <w:rPr>
          <w:rFonts w:ascii="Times New Roman" w:hAnsi="Times New Roman" w:cs="Times New Roman"/>
          <w:color w:val="000000"/>
          <w:sz w:val="23"/>
          <w:szCs w:val="23"/>
        </w:rPr>
        <w:t>. Dette utelukker</w:t>
      </w:r>
      <w:r w:rsidRPr="0021445C">
        <w:rPr>
          <w:rFonts w:ascii="Times New Roman" w:hAnsi="Times New Roman" w:cs="Times New Roman"/>
          <w:color w:val="000000"/>
          <w:sz w:val="23"/>
          <w:szCs w:val="23"/>
        </w:rPr>
        <w:t xml:space="preserve"> oppdretter fra å tre ut av</w:t>
      </w:r>
      <w:r>
        <w:rPr>
          <w:rFonts w:ascii="Times New Roman" w:hAnsi="Times New Roman" w:cs="Times New Roman"/>
          <w:color w:val="000000"/>
          <w:sz w:val="23"/>
          <w:szCs w:val="23"/>
        </w:rPr>
        <w:t xml:space="preserve"> </w:t>
      </w:r>
      <w:r w:rsidRPr="0021445C">
        <w:rPr>
          <w:rFonts w:ascii="Times New Roman" w:hAnsi="Times New Roman" w:cs="Times New Roman"/>
          <w:color w:val="000000"/>
          <w:sz w:val="23"/>
          <w:szCs w:val="23"/>
        </w:rPr>
        <w:t>eller slette eksisterende kennelnavn i den aktuelle perioden</w:t>
      </w:r>
      <w:r w:rsidRPr="0021445C">
        <w:rPr>
          <w:rFonts w:ascii="Times New Roman" w:hAnsi="Times New Roman" w:cs="Times New Roman"/>
          <w:color w:val="000000"/>
        </w:rPr>
        <w:t xml:space="preserve">, inklusive å overdra </w:t>
      </w:r>
      <w:r>
        <w:rPr>
          <w:rFonts w:ascii="Times New Roman" w:hAnsi="Times New Roman" w:cs="Times New Roman"/>
          <w:color w:val="000000"/>
        </w:rPr>
        <w:t xml:space="preserve">(selge) </w:t>
      </w:r>
      <w:r w:rsidRPr="0021445C">
        <w:rPr>
          <w:rFonts w:ascii="Times New Roman" w:hAnsi="Times New Roman" w:cs="Times New Roman"/>
          <w:color w:val="000000"/>
        </w:rPr>
        <w:t>det helt eller</w:t>
      </w:r>
      <w:r>
        <w:rPr>
          <w:rFonts w:ascii="Times New Roman" w:hAnsi="Times New Roman" w:cs="Times New Roman"/>
          <w:color w:val="000000"/>
          <w:sz w:val="23"/>
          <w:szCs w:val="23"/>
        </w:rPr>
        <w:t xml:space="preserve"> </w:t>
      </w:r>
      <w:r w:rsidRPr="0021445C">
        <w:rPr>
          <w:rFonts w:ascii="Times New Roman" w:hAnsi="Times New Roman" w:cs="Times New Roman"/>
          <w:color w:val="000000"/>
        </w:rPr>
        <w:t>delvis til andre.</w:t>
      </w:r>
    </w:p>
    <w:p w14:paraId="1749E34A"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08A15CC9" w14:textId="77777777" w:rsidR="000D5631" w:rsidRDefault="000D5631" w:rsidP="000D5631">
      <w:pPr>
        <w:widowControl w:val="0"/>
        <w:autoSpaceDE w:val="0"/>
        <w:autoSpaceDN w:val="0"/>
        <w:adjustRightInd w:val="0"/>
        <w:jc w:val="both"/>
        <w:rPr>
          <w:rFonts w:ascii="Times New Roman" w:hAnsi="Times New Roman" w:cs="Times New Roman"/>
          <w:color w:val="000000"/>
        </w:rPr>
      </w:pPr>
      <w:r w:rsidRPr="009F7139">
        <w:rPr>
          <w:rFonts w:ascii="Times New Roman" w:hAnsi="Times New Roman" w:cs="Times New Roman"/>
          <w:b/>
          <w:color w:val="000000"/>
        </w:rPr>
        <w:t>Avgjørelse</w:t>
      </w:r>
      <w:r>
        <w:rPr>
          <w:rFonts w:ascii="Times New Roman" w:hAnsi="Times New Roman" w:cs="Times New Roman"/>
          <w:color w:val="000000"/>
        </w:rPr>
        <w:t xml:space="preserve">: AU opphevet enstemmig DKs avgjørelse og ila oppdretter 3 års registreringsforbud jf </w:t>
      </w:r>
      <w:r w:rsidRPr="0021445C">
        <w:rPr>
          <w:rFonts w:ascii="Times New Roman" w:hAnsi="Times New Roman" w:cs="Times New Roman"/>
          <w:color w:val="000000"/>
        </w:rPr>
        <w:t>NKKs love</w:t>
      </w:r>
      <w:r>
        <w:rPr>
          <w:rFonts w:ascii="Times New Roman" w:hAnsi="Times New Roman" w:cs="Times New Roman"/>
          <w:color w:val="000000"/>
        </w:rPr>
        <w:t xml:space="preserve">r § 7-2 (1) a) jf § 7-3 (1) c) samt tap av </w:t>
      </w:r>
      <w:r w:rsidRPr="0021445C">
        <w:rPr>
          <w:rFonts w:ascii="Times New Roman" w:hAnsi="Times New Roman" w:cs="Times New Roman"/>
          <w:color w:val="000000"/>
        </w:rPr>
        <w:t>kennelnavn og r</w:t>
      </w:r>
      <w:r>
        <w:rPr>
          <w:rFonts w:ascii="Times New Roman" w:hAnsi="Times New Roman" w:cs="Times New Roman"/>
          <w:color w:val="000000"/>
        </w:rPr>
        <w:t>ett til å inneha kennelnavn i samme periode</w:t>
      </w:r>
      <w:r w:rsidRPr="0021445C">
        <w:rPr>
          <w:rFonts w:ascii="Times New Roman" w:hAnsi="Times New Roman" w:cs="Times New Roman"/>
          <w:color w:val="000000"/>
        </w:rPr>
        <w:t xml:space="preserve"> jf NKKs lover § 7-2 (1) a) jf § 7-3 (1) d). </w:t>
      </w:r>
    </w:p>
    <w:p w14:paraId="317148C3" w14:textId="77777777" w:rsidR="00A814CA" w:rsidRDefault="00A814CA" w:rsidP="00A814CA">
      <w:pPr>
        <w:pStyle w:val="Overskrift1"/>
        <w:jc w:val="both"/>
      </w:pPr>
      <w:bookmarkStart w:id="35" w:name="_Toc402089576"/>
      <w:r>
        <w:t>AU-sak 2017/14</w:t>
      </w:r>
      <w:r w:rsidR="00446B90">
        <w:t xml:space="preserve"> </w:t>
      </w:r>
      <w:r w:rsidR="00730465">
        <w:t>Utelukkelse</w:t>
      </w:r>
      <w:r w:rsidR="00AE50B0">
        <w:t xml:space="preserve"> hund etter hendelse på mentalbeskrivelse (MH)</w:t>
      </w:r>
      <w:bookmarkEnd w:id="35"/>
    </w:p>
    <w:p w14:paraId="62012E17" w14:textId="7EA70057" w:rsidR="00AE50B0" w:rsidRDefault="00AE50B0" w:rsidP="00AE50B0">
      <w:pPr>
        <w:jc w:val="both"/>
        <w:rPr>
          <w:rFonts w:ascii="Times New Roman" w:hAnsi="Times New Roman"/>
        </w:rPr>
      </w:pPr>
      <w:r>
        <w:rPr>
          <w:rFonts w:ascii="Times New Roman" w:hAnsi="Times New Roman"/>
        </w:rPr>
        <w:t>NKKs Sportshundkomite (SHK) ila hund X 2 års utestengelse fra aktiviter innenfor SHKs mandatområde som følga av at hunden bet figurant på mentalbeskrivelse av hund</w:t>
      </w:r>
      <w:r w:rsidR="00D721CE">
        <w:rPr>
          <w:rFonts w:ascii="Times New Roman" w:hAnsi="Times New Roman"/>
        </w:rPr>
        <w:t xml:space="preserve"> i SHK-sak 38/17 jf 28/17</w:t>
      </w:r>
      <w:r>
        <w:rPr>
          <w:rFonts w:ascii="Times New Roman" w:hAnsi="Times New Roman"/>
        </w:rPr>
        <w:t xml:space="preserve">. Figuranten ble bitt 2 ganger. Bittet i benet var dypt, og bittet i hånden måtte sys. </w:t>
      </w:r>
    </w:p>
    <w:p w14:paraId="62520C9C" w14:textId="77777777" w:rsidR="00AE50B0" w:rsidRDefault="00AE50B0" w:rsidP="00AE50B0">
      <w:pPr>
        <w:jc w:val="both"/>
        <w:rPr>
          <w:rFonts w:ascii="Times New Roman" w:hAnsi="Times New Roman"/>
        </w:rPr>
      </w:pPr>
    </w:p>
    <w:p w14:paraId="00BA97DD" w14:textId="77777777" w:rsidR="00837BCC" w:rsidRPr="003A0BA6" w:rsidRDefault="00AE50B0" w:rsidP="00837BCC">
      <w:pPr>
        <w:jc w:val="both"/>
        <w:rPr>
          <w:rFonts w:ascii="Times New Roman" w:hAnsi="Times New Roman" w:cs="Times New Roman"/>
          <w:color w:val="121212"/>
          <w:sz w:val="22"/>
          <w:szCs w:val="21"/>
        </w:rPr>
      </w:pPr>
      <w:r>
        <w:rPr>
          <w:rFonts w:ascii="Times New Roman" w:hAnsi="Times New Roman"/>
        </w:rPr>
        <w:t>Hunden ble beskrevet av arrangementsleder som</w:t>
      </w:r>
      <w:r>
        <w:rPr>
          <w:rFonts w:ascii="Times New Roman" w:hAnsi="Times New Roman"/>
          <w:bCs/>
          <w:szCs w:val="23"/>
        </w:rPr>
        <w:t xml:space="preserve"> </w:t>
      </w:r>
      <w:r w:rsidR="00A814CA" w:rsidRPr="003A0BA6">
        <w:rPr>
          <w:rFonts w:ascii="Times New Roman" w:hAnsi="Times New Roman"/>
          <w:bCs/>
          <w:szCs w:val="23"/>
        </w:rPr>
        <w:t xml:space="preserve">”rolig og imøtekommende” ved chipavlesning. </w:t>
      </w:r>
      <w:r>
        <w:rPr>
          <w:rFonts w:ascii="Times New Roman" w:hAnsi="Times New Roman"/>
          <w:bCs/>
          <w:szCs w:val="23"/>
        </w:rPr>
        <w:t>Hunden</w:t>
      </w:r>
      <w:r w:rsidR="00A814CA" w:rsidRPr="003A0BA6">
        <w:rPr>
          <w:rFonts w:ascii="Times New Roman" w:hAnsi="Times New Roman"/>
          <w:bCs/>
          <w:szCs w:val="23"/>
        </w:rPr>
        <w:t xml:space="preserve"> </w:t>
      </w:r>
      <w:r w:rsidR="00A814CA">
        <w:rPr>
          <w:rFonts w:ascii="Times New Roman" w:hAnsi="Times New Roman"/>
          <w:bCs/>
          <w:szCs w:val="23"/>
        </w:rPr>
        <w:t>har deltatt på kurs</w:t>
      </w:r>
      <w:r w:rsidR="00A814CA" w:rsidRPr="003A0BA6">
        <w:rPr>
          <w:rFonts w:ascii="Times New Roman" w:hAnsi="Times New Roman"/>
          <w:bCs/>
          <w:szCs w:val="23"/>
        </w:rPr>
        <w:t xml:space="preserve"> og en rekke forskjellige arrangementer fra han var valp</w:t>
      </w:r>
      <w:r w:rsidR="00A814CA">
        <w:rPr>
          <w:rFonts w:ascii="Times New Roman" w:hAnsi="Times New Roman"/>
          <w:bCs/>
          <w:szCs w:val="23"/>
        </w:rPr>
        <w:t>,</w:t>
      </w:r>
      <w:r w:rsidR="00A814CA" w:rsidRPr="003A0BA6">
        <w:rPr>
          <w:rFonts w:ascii="Times New Roman" w:hAnsi="Times New Roman"/>
          <w:bCs/>
          <w:szCs w:val="23"/>
        </w:rPr>
        <w:t xml:space="preserve"> og er av leder for</w:t>
      </w:r>
      <w:r>
        <w:rPr>
          <w:rFonts w:ascii="Times New Roman" w:hAnsi="Times New Roman"/>
          <w:bCs/>
          <w:szCs w:val="23"/>
        </w:rPr>
        <w:t xml:space="preserve"> den lokale brukshundklubben </w:t>
      </w:r>
      <w:r w:rsidR="00A814CA" w:rsidRPr="003A0BA6">
        <w:rPr>
          <w:rFonts w:ascii="Times New Roman" w:hAnsi="Times New Roman"/>
          <w:bCs/>
          <w:szCs w:val="23"/>
        </w:rPr>
        <w:t>beskrevet som en glad og sosial hund i alle slike sammenhenger</w:t>
      </w:r>
      <w:r>
        <w:rPr>
          <w:rFonts w:ascii="Times New Roman" w:hAnsi="Times New Roman"/>
          <w:bCs/>
          <w:szCs w:val="23"/>
        </w:rPr>
        <w:t xml:space="preserve">. </w:t>
      </w:r>
      <w:r w:rsidR="00A814CA" w:rsidRPr="003A0BA6">
        <w:rPr>
          <w:rFonts w:ascii="Times New Roman" w:hAnsi="Times New Roman"/>
          <w:bCs/>
          <w:szCs w:val="23"/>
        </w:rPr>
        <w:t xml:space="preserve">Han var ca 16 måneder på det tidspunktet MH fant sted. </w:t>
      </w:r>
      <w:r w:rsidR="00F46183" w:rsidRPr="003A0BA6">
        <w:rPr>
          <w:rFonts w:ascii="Times New Roman" w:hAnsi="Times New Roman"/>
          <w:bCs/>
          <w:szCs w:val="23"/>
        </w:rPr>
        <w:t xml:space="preserve">Filmene AU har vært forelagt viser en trivelig, glad og stabil hund på momentene forut for </w:t>
      </w:r>
      <w:r w:rsidR="00F46183">
        <w:rPr>
          <w:rFonts w:ascii="Times New Roman" w:hAnsi="Times New Roman"/>
          <w:bCs/>
          <w:szCs w:val="23"/>
        </w:rPr>
        <w:t>nr 6 ”overraskelse” (</w:t>
      </w:r>
      <w:r w:rsidR="00F46183" w:rsidRPr="003A0BA6">
        <w:rPr>
          <w:rFonts w:ascii="Times New Roman" w:hAnsi="Times New Roman"/>
          <w:bCs/>
          <w:szCs w:val="23"/>
        </w:rPr>
        <w:t>kjeledressen</w:t>
      </w:r>
      <w:r w:rsidR="00F46183">
        <w:rPr>
          <w:rFonts w:ascii="Times New Roman" w:hAnsi="Times New Roman"/>
          <w:bCs/>
          <w:szCs w:val="23"/>
        </w:rPr>
        <w:t>)</w:t>
      </w:r>
      <w:r w:rsidR="00F46183" w:rsidRPr="003A0BA6">
        <w:rPr>
          <w:rFonts w:ascii="Times New Roman" w:hAnsi="Times New Roman"/>
          <w:bCs/>
          <w:szCs w:val="23"/>
        </w:rPr>
        <w:t xml:space="preserve">. </w:t>
      </w:r>
      <w:r>
        <w:rPr>
          <w:rFonts w:ascii="Times New Roman" w:hAnsi="Times New Roman"/>
          <w:bCs/>
          <w:szCs w:val="23"/>
        </w:rPr>
        <w:t xml:space="preserve">På </w:t>
      </w:r>
      <w:r w:rsidR="00F46183">
        <w:rPr>
          <w:rFonts w:ascii="Times New Roman" w:hAnsi="Times New Roman"/>
          <w:bCs/>
          <w:szCs w:val="23"/>
        </w:rPr>
        <w:t>dette momentet</w:t>
      </w:r>
      <w:r>
        <w:rPr>
          <w:rFonts w:ascii="Times New Roman" w:hAnsi="Times New Roman"/>
          <w:bCs/>
          <w:szCs w:val="23"/>
        </w:rPr>
        <w:t xml:space="preserve"> reagerte hu</w:t>
      </w:r>
      <w:r w:rsidR="003F35E2">
        <w:rPr>
          <w:rFonts w:ascii="Times New Roman" w:hAnsi="Times New Roman"/>
          <w:bCs/>
          <w:szCs w:val="23"/>
        </w:rPr>
        <w:t>nden med å nappe i kjeledressen. I løpet av 2 passeringer klarte ikke hunden å avreagere, men greide seg fint på momentet ”skrammel” rett etterpå. På momentet</w:t>
      </w:r>
      <w:r w:rsidR="00420A13">
        <w:rPr>
          <w:rFonts w:ascii="Times New Roman" w:hAnsi="Times New Roman"/>
          <w:bCs/>
          <w:szCs w:val="23"/>
        </w:rPr>
        <w:t xml:space="preserve"> nr 8</w:t>
      </w:r>
      <w:r w:rsidR="003F35E2">
        <w:rPr>
          <w:rFonts w:ascii="Times New Roman" w:hAnsi="Times New Roman"/>
          <w:bCs/>
          <w:szCs w:val="23"/>
        </w:rPr>
        <w:t xml:space="preserve"> </w:t>
      </w:r>
      <w:r w:rsidR="00F46183">
        <w:rPr>
          <w:rFonts w:ascii="Times New Roman" w:hAnsi="Times New Roman"/>
          <w:bCs/>
          <w:szCs w:val="23"/>
        </w:rPr>
        <w:t>”</w:t>
      </w:r>
      <w:r w:rsidR="003F35E2">
        <w:rPr>
          <w:rFonts w:ascii="Times New Roman" w:hAnsi="Times New Roman"/>
          <w:bCs/>
          <w:szCs w:val="23"/>
        </w:rPr>
        <w:t>spøkelser</w:t>
      </w:r>
      <w:r w:rsidR="00F46183">
        <w:rPr>
          <w:rFonts w:ascii="Times New Roman" w:hAnsi="Times New Roman"/>
          <w:bCs/>
          <w:szCs w:val="23"/>
        </w:rPr>
        <w:t>”</w:t>
      </w:r>
      <w:r w:rsidR="003F35E2">
        <w:rPr>
          <w:rFonts w:ascii="Times New Roman" w:hAnsi="Times New Roman"/>
          <w:bCs/>
          <w:szCs w:val="23"/>
        </w:rPr>
        <w:t xml:space="preserve"> ble eier bedt om å frikoble hunden nære figuranten</w:t>
      </w:r>
      <w:r w:rsidR="00F46183">
        <w:rPr>
          <w:rFonts w:ascii="Times New Roman" w:hAnsi="Times New Roman"/>
          <w:bCs/>
          <w:szCs w:val="23"/>
        </w:rPr>
        <w:t xml:space="preserve">. Da </w:t>
      </w:r>
      <w:r w:rsidR="003F35E2">
        <w:rPr>
          <w:rFonts w:ascii="Times New Roman" w:hAnsi="Times New Roman"/>
          <w:bCs/>
          <w:szCs w:val="23"/>
        </w:rPr>
        <w:t xml:space="preserve">hunden gikk inn mot figuranten fikk eier beskjed om å rose hunden. Hunden bet da raskt </w:t>
      </w:r>
      <w:r w:rsidR="00F46183">
        <w:rPr>
          <w:rFonts w:ascii="Times New Roman" w:hAnsi="Times New Roman"/>
          <w:bCs/>
          <w:szCs w:val="23"/>
        </w:rPr>
        <w:t xml:space="preserve">den ene figuranten 2 ganger. </w:t>
      </w:r>
      <w:r w:rsidR="00A814CA" w:rsidRPr="003A0BA6">
        <w:rPr>
          <w:rFonts w:ascii="Times New Roman" w:hAnsi="Times New Roman"/>
          <w:bCs/>
          <w:szCs w:val="23"/>
        </w:rPr>
        <w:t xml:space="preserve">Kompetansegruppe Mentaltester (KG) </w:t>
      </w:r>
      <w:r w:rsidR="00837BCC">
        <w:rPr>
          <w:rFonts w:ascii="Times New Roman" w:hAnsi="Times New Roman"/>
          <w:bCs/>
          <w:szCs w:val="23"/>
        </w:rPr>
        <w:t xml:space="preserve">anså manglende avreaksjon på moment 6 som årsak til at hundn bet på moment 8. KG uttalte viderre: </w:t>
      </w:r>
    </w:p>
    <w:p w14:paraId="1160AEF0" w14:textId="77777777" w:rsidR="00A814CA" w:rsidRPr="003A0BA6" w:rsidRDefault="00A814CA" w:rsidP="00420A13">
      <w:pPr>
        <w:widowControl w:val="0"/>
        <w:autoSpaceDE w:val="0"/>
        <w:autoSpaceDN w:val="0"/>
        <w:adjustRightInd w:val="0"/>
        <w:ind w:left="708"/>
        <w:jc w:val="both"/>
        <w:rPr>
          <w:rFonts w:ascii="Times New Roman" w:hAnsi="Times New Roman" w:cs="Times New Roman"/>
          <w:color w:val="121212"/>
          <w:sz w:val="22"/>
          <w:szCs w:val="21"/>
        </w:rPr>
      </w:pPr>
      <w:r w:rsidRPr="003A0BA6">
        <w:rPr>
          <w:rFonts w:ascii="Times New Roman" w:hAnsi="Times New Roman" w:cs="Times New Roman"/>
          <w:color w:val="121212"/>
          <w:sz w:val="22"/>
          <w:szCs w:val="21"/>
        </w:rPr>
        <w:t xml:space="preserve">Når hunden ikke kan sies å ha avreagert på momentet, er det en tommelfingerregel at man skal vurdere å avbryte prøven. Her har imidlertid bekriverne valgt å gå videre gjennom prøveløypa. Deres begrunnelse er hundens sosiale og trivelige vesen under momentene 1, kontaktvillighet og moment 5 - avstandslek. KG kan ikke se at en slik vurdering strider mot regelverket. Under moment 8 - Spøkelser, forvolder hunden skade på figurant. Årsaken ligger i brist på hundens nervekonstitusjon som gir utslag i bitt. </w:t>
      </w:r>
      <w:r w:rsidR="00837BCC">
        <w:rPr>
          <w:rFonts w:ascii="Times New Roman" w:hAnsi="Times New Roman" w:cs="Times New Roman"/>
          <w:color w:val="121212"/>
          <w:sz w:val="22"/>
          <w:szCs w:val="21"/>
        </w:rPr>
        <w:t xml:space="preserve">(…) </w:t>
      </w:r>
      <w:r w:rsidRPr="003A0BA6">
        <w:rPr>
          <w:rFonts w:ascii="Times New Roman" w:hAnsi="Times New Roman" w:cs="Times New Roman"/>
          <w:color w:val="121212"/>
          <w:sz w:val="22"/>
          <w:szCs w:val="21"/>
        </w:rPr>
        <w:t xml:space="preserve"> Konklusjon: Hunden gis startnekt inntil denne kan defineres til å være godt utenfor den psykiske modningsprosessen. Om hunden da skal bes om å gjennomføre en ny MH, alt. FA, tar KG ikke stilling til, men vil klart anbefale at Sporthundkomiteen vurdere en slik forordning”.</w:t>
      </w:r>
    </w:p>
    <w:p w14:paraId="4523E2C3" w14:textId="77777777" w:rsidR="00A814CA" w:rsidRPr="003A0BA6" w:rsidRDefault="00A814CA" w:rsidP="00A814CA">
      <w:pPr>
        <w:widowControl w:val="0"/>
        <w:autoSpaceDE w:val="0"/>
        <w:autoSpaceDN w:val="0"/>
        <w:adjustRightInd w:val="0"/>
        <w:jc w:val="both"/>
        <w:rPr>
          <w:rFonts w:ascii="Times New Roman" w:hAnsi="Times New Roman" w:cs="Times New Roman"/>
          <w:color w:val="121212"/>
          <w:sz w:val="22"/>
          <w:szCs w:val="21"/>
        </w:rPr>
      </w:pPr>
    </w:p>
    <w:p w14:paraId="0CBF3350" w14:textId="77777777" w:rsidR="00B51C25" w:rsidRDefault="00420A13" w:rsidP="00A814CA">
      <w:pPr>
        <w:widowControl w:val="0"/>
        <w:autoSpaceDE w:val="0"/>
        <w:autoSpaceDN w:val="0"/>
        <w:adjustRightInd w:val="0"/>
        <w:jc w:val="both"/>
        <w:rPr>
          <w:rFonts w:ascii="Times New Roman" w:hAnsi="Times New Roman" w:cs="Times New Roman"/>
          <w:color w:val="212121"/>
          <w:szCs w:val="23"/>
        </w:rPr>
      </w:pPr>
      <w:r w:rsidRPr="00837BCC">
        <w:rPr>
          <w:rFonts w:ascii="Times New Roman" w:hAnsi="Times New Roman" w:cs="Times New Roman"/>
          <w:color w:val="121212"/>
          <w:szCs w:val="21"/>
        </w:rPr>
        <w:t xml:space="preserve">I anken anmodet eier om opphevelse av SHKs vedtak fordi </w:t>
      </w:r>
      <w:r w:rsidR="00A814CA" w:rsidRPr="003A0BA6">
        <w:rPr>
          <w:rFonts w:ascii="Times New Roman" w:hAnsi="Times New Roman" w:cs="Times New Roman"/>
          <w:color w:val="121212"/>
          <w:szCs w:val="21"/>
        </w:rPr>
        <w:t>b</w:t>
      </w:r>
      <w:r>
        <w:rPr>
          <w:rFonts w:ascii="Times New Roman" w:hAnsi="Times New Roman" w:cs="Times New Roman"/>
          <w:color w:val="121212"/>
          <w:szCs w:val="21"/>
        </w:rPr>
        <w:t xml:space="preserve">eskriverne burde avbrutt testen som følge av manglende avreaksjon på moment nr 6. </w:t>
      </w:r>
      <w:r w:rsidR="00B51C25">
        <w:rPr>
          <w:rFonts w:ascii="Times New Roman" w:hAnsi="Times New Roman" w:cs="Times New Roman"/>
          <w:color w:val="212121"/>
          <w:szCs w:val="23"/>
        </w:rPr>
        <w:t xml:space="preserve">AU uttalte </w:t>
      </w:r>
      <w:r w:rsidR="00464873">
        <w:rPr>
          <w:rFonts w:ascii="Times New Roman" w:hAnsi="Times New Roman" w:cs="Times New Roman"/>
          <w:color w:val="212121"/>
          <w:szCs w:val="23"/>
        </w:rPr>
        <w:t xml:space="preserve">her </w:t>
      </w:r>
      <w:r w:rsidR="00B51C25">
        <w:rPr>
          <w:rFonts w:ascii="Times New Roman" w:hAnsi="Times New Roman" w:cs="Times New Roman"/>
          <w:color w:val="212121"/>
          <w:szCs w:val="23"/>
        </w:rPr>
        <w:t>at i</w:t>
      </w:r>
      <w:r w:rsidR="00A814CA" w:rsidRPr="003A0BA6">
        <w:rPr>
          <w:rFonts w:ascii="Times New Roman" w:hAnsi="Times New Roman" w:cs="Times New Roman"/>
          <w:color w:val="212121"/>
          <w:szCs w:val="23"/>
        </w:rPr>
        <w:t xml:space="preserve"> etterpåklokskapens lys fre</w:t>
      </w:r>
      <w:r w:rsidR="00B51C25">
        <w:rPr>
          <w:rFonts w:ascii="Times New Roman" w:hAnsi="Times New Roman" w:cs="Times New Roman"/>
          <w:color w:val="212121"/>
          <w:szCs w:val="23"/>
        </w:rPr>
        <w:t xml:space="preserve">mstår det som uheldig at </w:t>
      </w:r>
      <w:r w:rsidR="00464873">
        <w:rPr>
          <w:rFonts w:ascii="Times New Roman" w:hAnsi="Times New Roman" w:cs="Times New Roman"/>
          <w:color w:val="212121"/>
          <w:szCs w:val="23"/>
        </w:rPr>
        <w:t>hunden</w:t>
      </w:r>
      <w:r w:rsidR="00A814CA" w:rsidRPr="003A0BA6">
        <w:rPr>
          <w:rFonts w:ascii="Times New Roman" w:hAnsi="Times New Roman" w:cs="Times New Roman"/>
          <w:color w:val="212121"/>
          <w:szCs w:val="23"/>
        </w:rPr>
        <w:t xml:space="preserve"> ikke fikk avreagert bedre på momentet med kjeledressen, samt at han ble frakoblet på momentet med spøkelsene.</w:t>
      </w:r>
      <w:r w:rsidR="00A814CA">
        <w:rPr>
          <w:rFonts w:ascii="Times New Roman" w:hAnsi="Times New Roman" w:cs="Times New Roman"/>
          <w:color w:val="212121"/>
          <w:szCs w:val="23"/>
        </w:rPr>
        <w:t xml:space="preserve"> AU </w:t>
      </w:r>
      <w:r w:rsidR="00464873">
        <w:rPr>
          <w:rFonts w:ascii="Times New Roman" w:hAnsi="Times New Roman" w:cs="Times New Roman"/>
          <w:color w:val="212121"/>
          <w:szCs w:val="23"/>
        </w:rPr>
        <w:t>fant</w:t>
      </w:r>
      <w:r w:rsidR="00A814CA">
        <w:rPr>
          <w:rFonts w:ascii="Times New Roman" w:hAnsi="Times New Roman" w:cs="Times New Roman"/>
          <w:color w:val="212121"/>
          <w:szCs w:val="23"/>
        </w:rPr>
        <w:t xml:space="preserve"> det dog mindre relevant om dette skyldes </w:t>
      </w:r>
      <w:r w:rsidR="00A814CA" w:rsidRPr="003A0BA6">
        <w:rPr>
          <w:rFonts w:ascii="Times New Roman" w:hAnsi="Times New Roman" w:cs="Times New Roman"/>
          <w:color w:val="212121"/>
          <w:szCs w:val="23"/>
        </w:rPr>
        <w:t xml:space="preserve">arrangør </w:t>
      </w:r>
      <w:r w:rsidR="00A814CA">
        <w:rPr>
          <w:rFonts w:ascii="Times New Roman" w:hAnsi="Times New Roman" w:cs="Times New Roman"/>
          <w:color w:val="212121"/>
          <w:szCs w:val="23"/>
        </w:rPr>
        <w:t>eller</w:t>
      </w:r>
      <w:r w:rsidR="00A814CA" w:rsidRPr="003A0BA6">
        <w:rPr>
          <w:rFonts w:ascii="Times New Roman" w:hAnsi="Times New Roman" w:cs="Times New Roman"/>
          <w:color w:val="212121"/>
          <w:szCs w:val="23"/>
        </w:rPr>
        <w:t xml:space="preserve"> eier</w:t>
      </w:r>
      <w:r w:rsidR="00A814CA">
        <w:rPr>
          <w:rFonts w:ascii="Times New Roman" w:hAnsi="Times New Roman" w:cs="Times New Roman"/>
          <w:color w:val="212121"/>
          <w:szCs w:val="23"/>
        </w:rPr>
        <w:t xml:space="preserve">, eller om det overhodet kan klandres noen at situasjonen oppsto. </w:t>
      </w:r>
      <w:r w:rsidR="00464873">
        <w:rPr>
          <w:rFonts w:ascii="Times New Roman" w:hAnsi="Times New Roman" w:cs="Times New Roman"/>
          <w:color w:val="212121"/>
          <w:szCs w:val="23"/>
        </w:rPr>
        <w:t>AU la</w:t>
      </w:r>
      <w:r w:rsidR="00A814CA" w:rsidRPr="003A0BA6">
        <w:rPr>
          <w:rFonts w:ascii="Times New Roman" w:hAnsi="Times New Roman" w:cs="Times New Roman"/>
          <w:color w:val="212121"/>
          <w:szCs w:val="23"/>
        </w:rPr>
        <w:t xml:space="preserve"> </w:t>
      </w:r>
      <w:r w:rsidR="00A814CA">
        <w:rPr>
          <w:rFonts w:ascii="Times New Roman" w:hAnsi="Times New Roman" w:cs="Times New Roman"/>
          <w:color w:val="212121"/>
          <w:szCs w:val="23"/>
        </w:rPr>
        <w:t>i stedet a</w:t>
      </w:r>
      <w:r w:rsidR="00A814CA" w:rsidRPr="003A0BA6">
        <w:rPr>
          <w:rFonts w:ascii="Times New Roman" w:hAnsi="Times New Roman" w:cs="Times New Roman"/>
          <w:color w:val="212121"/>
          <w:szCs w:val="23"/>
        </w:rPr>
        <w:t>vgjørende vekt på det faktum at han bet figuranten, at det var snakk om 2 bitt, og at de var såpass alvorlige at det påførte figuranten skade som måtte sys</w:t>
      </w:r>
      <w:r w:rsidR="00A814CA">
        <w:rPr>
          <w:rFonts w:ascii="Times New Roman" w:hAnsi="Times New Roman" w:cs="Times New Roman"/>
          <w:color w:val="212121"/>
          <w:szCs w:val="23"/>
        </w:rPr>
        <w:t>.</w:t>
      </w:r>
      <w:r w:rsidR="00A814CA" w:rsidRPr="003A0BA6">
        <w:rPr>
          <w:rFonts w:ascii="Times New Roman" w:hAnsi="Times New Roman" w:cs="Times New Roman"/>
          <w:color w:val="212121"/>
          <w:szCs w:val="23"/>
        </w:rPr>
        <w:t xml:space="preserve"> En eventuell feil på arrangørsiden ville med andre ord </w:t>
      </w:r>
      <w:r w:rsidR="00A814CA">
        <w:rPr>
          <w:rFonts w:ascii="Times New Roman" w:hAnsi="Times New Roman" w:cs="Times New Roman"/>
          <w:color w:val="212121"/>
          <w:szCs w:val="23"/>
        </w:rPr>
        <w:t xml:space="preserve">uansett </w:t>
      </w:r>
      <w:r w:rsidR="00A814CA" w:rsidRPr="003A0BA6">
        <w:rPr>
          <w:rFonts w:ascii="Times New Roman" w:hAnsi="Times New Roman" w:cs="Times New Roman"/>
          <w:color w:val="212121"/>
          <w:szCs w:val="23"/>
        </w:rPr>
        <w:t xml:space="preserve">ikke ha medført </w:t>
      </w:r>
      <w:r w:rsidR="00464873">
        <w:rPr>
          <w:rFonts w:ascii="Times New Roman" w:hAnsi="Times New Roman" w:cs="Times New Roman"/>
          <w:color w:val="212121"/>
          <w:szCs w:val="23"/>
        </w:rPr>
        <w:t>ansvarsfrihet for hunden</w:t>
      </w:r>
      <w:r w:rsidR="00A814CA">
        <w:rPr>
          <w:rFonts w:ascii="Times New Roman" w:hAnsi="Times New Roman" w:cs="Times New Roman"/>
          <w:color w:val="212121"/>
          <w:szCs w:val="23"/>
        </w:rPr>
        <w:t xml:space="preserve">. </w:t>
      </w:r>
      <w:r w:rsidR="00464873">
        <w:rPr>
          <w:rFonts w:ascii="Times New Roman" w:hAnsi="Times New Roman" w:cs="Times New Roman"/>
          <w:color w:val="212121"/>
          <w:szCs w:val="23"/>
        </w:rPr>
        <w:t>AU kunne</w:t>
      </w:r>
      <w:r w:rsidR="00A814CA" w:rsidRPr="003A0BA6">
        <w:rPr>
          <w:rFonts w:ascii="Times New Roman" w:hAnsi="Times New Roman" w:cs="Times New Roman"/>
          <w:color w:val="212121"/>
          <w:szCs w:val="23"/>
        </w:rPr>
        <w:t xml:space="preserve"> heller </w:t>
      </w:r>
      <w:r w:rsidR="00464873">
        <w:rPr>
          <w:rFonts w:ascii="Times New Roman" w:hAnsi="Times New Roman" w:cs="Times New Roman"/>
          <w:color w:val="212121"/>
          <w:szCs w:val="23"/>
        </w:rPr>
        <w:t>ikke se at reaksjonens lengde var</w:t>
      </w:r>
      <w:r w:rsidR="00A814CA" w:rsidRPr="003A0BA6">
        <w:rPr>
          <w:rFonts w:ascii="Times New Roman" w:hAnsi="Times New Roman" w:cs="Times New Roman"/>
          <w:color w:val="212121"/>
          <w:szCs w:val="23"/>
        </w:rPr>
        <w:t xml:space="preserve"> urimelig. Tvert i mot kan det i saker med lignende skadeutfall på andre aktivitetsområder innen NKK være aktuelt å vu</w:t>
      </w:r>
      <w:r w:rsidR="00A814CA">
        <w:rPr>
          <w:rFonts w:ascii="Times New Roman" w:hAnsi="Times New Roman" w:cs="Times New Roman"/>
          <w:color w:val="212121"/>
          <w:szCs w:val="23"/>
        </w:rPr>
        <w:t>rdere livsvarig utelukkelse. I saken her tas det dog</w:t>
      </w:r>
      <w:r w:rsidR="00A814CA" w:rsidRPr="003A0BA6">
        <w:rPr>
          <w:rFonts w:ascii="Times New Roman" w:hAnsi="Times New Roman" w:cs="Times New Roman"/>
          <w:color w:val="212121"/>
          <w:szCs w:val="23"/>
        </w:rPr>
        <w:t xml:space="preserve"> hensyn til at </w:t>
      </w:r>
      <w:r w:rsidR="00A814CA">
        <w:rPr>
          <w:rFonts w:ascii="Times New Roman" w:hAnsi="Times New Roman" w:cs="Times New Roman"/>
          <w:color w:val="212121"/>
          <w:szCs w:val="23"/>
        </w:rPr>
        <w:t>en MH er en unaturlig</w:t>
      </w:r>
      <w:r w:rsidR="00A814CA" w:rsidRPr="003A0BA6">
        <w:rPr>
          <w:rFonts w:ascii="Times New Roman" w:hAnsi="Times New Roman" w:cs="Times New Roman"/>
          <w:color w:val="212121"/>
          <w:szCs w:val="23"/>
        </w:rPr>
        <w:t xml:space="preserve"> situasjon</w:t>
      </w:r>
      <w:r w:rsidR="00A814CA">
        <w:rPr>
          <w:rFonts w:ascii="Times New Roman" w:hAnsi="Times New Roman" w:cs="Times New Roman"/>
          <w:color w:val="212121"/>
          <w:szCs w:val="23"/>
        </w:rPr>
        <w:t>,</w:t>
      </w:r>
      <w:r w:rsidR="00A814CA" w:rsidRPr="003A0BA6">
        <w:rPr>
          <w:rFonts w:ascii="Times New Roman" w:hAnsi="Times New Roman" w:cs="Times New Roman"/>
          <w:color w:val="212121"/>
          <w:szCs w:val="23"/>
        </w:rPr>
        <w:t xml:space="preserve"> hvor det er påregnelig at selve testsituasjonen i visse tilfeller vil trigge</w:t>
      </w:r>
      <w:r w:rsidR="00A814CA">
        <w:rPr>
          <w:rFonts w:ascii="Times New Roman" w:hAnsi="Times New Roman" w:cs="Times New Roman"/>
          <w:color w:val="212121"/>
          <w:szCs w:val="23"/>
        </w:rPr>
        <w:t xml:space="preserve"> </w:t>
      </w:r>
      <w:r w:rsidR="00A814CA" w:rsidRPr="003A0BA6">
        <w:rPr>
          <w:rFonts w:ascii="Times New Roman" w:hAnsi="Times New Roman" w:cs="Times New Roman"/>
          <w:color w:val="212121"/>
          <w:szCs w:val="23"/>
        </w:rPr>
        <w:t xml:space="preserve">uønskede reaksjoner. Når reaksjonen (bittene) først er utvist er det </w:t>
      </w:r>
      <w:r w:rsidR="00A814CA">
        <w:rPr>
          <w:rFonts w:ascii="Times New Roman" w:hAnsi="Times New Roman" w:cs="Times New Roman"/>
          <w:color w:val="212121"/>
          <w:szCs w:val="23"/>
        </w:rPr>
        <w:t>imidlertid</w:t>
      </w:r>
      <w:r w:rsidR="00A814CA" w:rsidRPr="003A0BA6">
        <w:rPr>
          <w:rFonts w:ascii="Times New Roman" w:hAnsi="Times New Roman" w:cs="Times New Roman"/>
          <w:color w:val="212121"/>
          <w:szCs w:val="23"/>
        </w:rPr>
        <w:t xml:space="preserve"> ikke naturlig for AU å vurdere om en eventuell arrangørfeil kan </w:t>
      </w:r>
      <w:r w:rsidR="00A814CA">
        <w:rPr>
          <w:rFonts w:ascii="Times New Roman" w:hAnsi="Times New Roman" w:cs="Times New Roman"/>
          <w:color w:val="212121"/>
          <w:szCs w:val="23"/>
        </w:rPr>
        <w:t>medføre mildere reaksjon</w:t>
      </w:r>
      <w:r w:rsidR="00A814CA" w:rsidRPr="003A0BA6">
        <w:rPr>
          <w:rFonts w:ascii="Times New Roman" w:hAnsi="Times New Roman" w:cs="Times New Roman"/>
          <w:color w:val="212121"/>
          <w:szCs w:val="23"/>
        </w:rPr>
        <w:t>. Utelukkelse er en reaksjon som også gis av hensyn til andre aktører og deltagere på arrangementer</w:t>
      </w:r>
      <w:r w:rsidR="00A814CA">
        <w:rPr>
          <w:rFonts w:ascii="Times New Roman" w:hAnsi="Times New Roman" w:cs="Times New Roman"/>
          <w:color w:val="212121"/>
          <w:szCs w:val="23"/>
        </w:rPr>
        <w:t>, og hensynet til disse må her veie tyngre</w:t>
      </w:r>
      <w:r w:rsidR="00A814CA" w:rsidRPr="003A0BA6">
        <w:rPr>
          <w:rFonts w:ascii="Times New Roman" w:hAnsi="Times New Roman" w:cs="Times New Roman"/>
          <w:color w:val="212121"/>
          <w:szCs w:val="23"/>
        </w:rPr>
        <w:t xml:space="preserve">. </w:t>
      </w:r>
      <w:r w:rsidR="00B51C25">
        <w:rPr>
          <w:rFonts w:ascii="Times New Roman" w:hAnsi="Times New Roman" w:cs="Times New Roman"/>
          <w:color w:val="212121"/>
          <w:szCs w:val="23"/>
        </w:rPr>
        <w:t xml:space="preserve">AU vurderte også utelukkelse fra ytterligere aktiviteter enn dem innen SHKs mandatområde, samt spørsmålet om det burde stilles vilkår for ytterligere deltagelse på arrangementer. AU fant ikke grunn til dette. </w:t>
      </w:r>
    </w:p>
    <w:p w14:paraId="1E204567" w14:textId="77777777" w:rsidR="00B51C25" w:rsidRDefault="00B51C25" w:rsidP="00A814CA">
      <w:pPr>
        <w:widowControl w:val="0"/>
        <w:autoSpaceDE w:val="0"/>
        <w:autoSpaceDN w:val="0"/>
        <w:adjustRightInd w:val="0"/>
        <w:jc w:val="both"/>
        <w:rPr>
          <w:rFonts w:ascii="Times New Roman" w:hAnsi="Times New Roman" w:cs="Times New Roman"/>
          <w:color w:val="212121"/>
          <w:szCs w:val="23"/>
        </w:rPr>
      </w:pPr>
    </w:p>
    <w:p w14:paraId="571342E1" w14:textId="77777777" w:rsidR="00A814CA" w:rsidRPr="003A0BA6" w:rsidRDefault="00B51C25" w:rsidP="00A814CA">
      <w:pPr>
        <w:widowControl w:val="0"/>
        <w:autoSpaceDE w:val="0"/>
        <w:autoSpaceDN w:val="0"/>
        <w:adjustRightInd w:val="0"/>
        <w:jc w:val="both"/>
        <w:rPr>
          <w:rFonts w:ascii="Times New Roman" w:hAnsi="Times New Roman" w:cs="Times New Roman"/>
          <w:color w:val="212121"/>
          <w:szCs w:val="23"/>
        </w:rPr>
      </w:pPr>
      <w:r w:rsidRPr="00B51C25">
        <w:rPr>
          <w:rFonts w:ascii="Times New Roman" w:hAnsi="Times New Roman" w:cs="Times New Roman"/>
          <w:b/>
          <w:color w:val="212121"/>
          <w:szCs w:val="23"/>
        </w:rPr>
        <w:t>Avgjørelse</w:t>
      </w:r>
      <w:r>
        <w:rPr>
          <w:rFonts w:ascii="Times New Roman" w:hAnsi="Times New Roman" w:cs="Times New Roman"/>
          <w:color w:val="212121"/>
          <w:szCs w:val="23"/>
        </w:rPr>
        <w:t xml:space="preserve">: AU avviste enstemmig anken. </w:t>
      </w:r>
    </w:p>
    <w:p w14:paraId="18F99000" w14:textId="77777777" w:rsidR="00C53ADB" w:rsidRDefault="00C53ADB" w:rsidP="00C53ADB">
      <w:pPr>
        <w:pStyle w:val="Overskrift1"/>
        <w:jc w:val="both"/>
      </w:pPr>
      <w:bookmarkStart w:id="36" w:name="_Toc402089577"/>
      <w:r>
        <w:t>AU-sak 2017/13</w:t>
      </w:r>
      <w:r w:rsidR="005C59EB">
        <w:t xml:space="preserve"> Utelukkelse av </w:t>
      </w:r>
      <w:r w:rsidR="00643A7E">
        <w:t xml:space="preserve">hund </w:t>
      </w:r>
      <w:r w:rsidR="00446B90">
        <w:t xml:space="preserve">etter hendelse på </w:t>
      </w:r>
      <w:r w:rsidR="005C59EB">
        <w:t>jaktprøve</w:t>
      </w:r>
      <w:bookmarkEnd w:id="36"/>
    </w:p>
    <w:p w14:paraId="391616CF" w14:textId="63BF3A73" w:rsidR="006A16D8" w:rsidRPr="00DD0347" w:rsidRDefault="00643A7E" w:rsidP="00643A7E">
      <w:pPr>
        <w:jc w:val="both"/>
        <w:rPr>
          <w:rFonts w:ascii="Times New Roman" w:hAnsi="Times New Roman" w:cs="Times New Roman"/>
          <w:i/>
        </w:rPr>
      </w:pPr>
      <w:r w:rsidRPr="00DD0347">
        <w:rPr>
          <w:rFonts w:ascii="Times New Roman" w:hAnsi="Times New Roman" w:cs="Times New Roman"/>
        </w:rPr>
        <w:t xml:space="preserve">Saken gjelder hund X som ble utelukket på livstid av NKKs Jakthundkomite </w:t>
      </w:r>
      <w:r w:rsidR="00B477D5" w:rsidRPr="00DD0347">
        <w:rPr>
          <w:rFonts w:ascii="Times New Roman" w:hAnsi="Times New Roman" w:cs="Times New Roman"/>
        </w:rPr>
        <w:t xml:space="preserve">(NJK) </w:t>
      </w:r>
      <w:r w:rsidR="00D721CE" w:rsidRPr="00DD0347">
        <w:rPr>
          <w:rFonts w:ascii="Times New Roman" w:hAnsi="Times New Roman" w:cs="Times New Roman"/>
        </w:rPr>
        <w:t xml:space="preserve">i NJK-sak </w:t>
      </w:r>
      <w:r w:rsidR="00DD0347" w:rsidRPr="00DD0347">
        <w:rPr>
          <w:rFonts w:ascii="Times New Roman" w:hAnsi="Times New Roman" w:cs="Times New Roman"/>
        </w:rPr>
        <w:t xml:space="preserve">21/17 jf 30/17 </w:t>
      </w:r>
      <w:r w:rsidRPr="00DD0347">
        <w:rPr>
          <w:rFonts w:ascii="Times New Roman" w:hAnsi="Times New Roman" w:cs="Times New Roman"/>
        </w:rPr>
        <w:t xml:space="preserve">som følge av hendelse før slipp på en fuglehundprøve. Rapporten fra dommerne lød: </w:t>
      </w:r>
      <w:r w:rsidRPr="00DD0347">
        <w:rPr>
          <w:rFonts w:ascii="Times New Roman" w:hAnsi="Times New Roman" w:cs="Times New Roman"/>
          <w:i/>
        </w:rPr>
        <w:t>”</w:t>
      </w:r>
      <w:r w:rsidR="00B477D5" w:rsidRPr="00DD0347">
        <w:rPr>
          <w:rFonts w:ascii="Times New Roman" w:hAnsi="Times New Roman" w:cs="Times New Roman"/>
          <w:i/>
        </w:rPr>
        <w:t>(</w:t>
      </w:r>
      <w:r w:rsidRPr="00DD0347">
        <w:rPr>
          <w:rFonts w:ascii="Times New Roman" w:hAnsi="Times New Roman" w:cs="Times New Roman"/>
          <w:i/>
        </w:rPr>
        <w:t>Hund X</w:t>
      </w:r>
      <w:r w:rsidR="00B477D5" w:rsidRPr="00DD0347">
        <w:rPr>
          <w:rFonts w:ascii="Times New Roman" w:hAnsi="Times New Roman" w:cs="Times New Roman"/>
          <w:i/>
        </w:rPr>
        <w:t>)</w:t>
      </w:r>
      <w:r w:rsidRPr="00DD0347">
        <w:rPr>
          <w:rFonts w:ascii="Times New Roman" w:hAnsi="Times New Roman" w:cs="Times New Roman"/>
          <w:i/>
        </w:rPr>
        <w:t xml:space="preserve"> angriper annen hund bak i partiet; </w:t>
      </w:r>
      <w:r w:rsidR="00B477D5" w:rsidRPr="00DD0347">
        <w:rPr>
          <w:rFonts w:ascii="Times New Roman" w:hAnsi="Times New Roman" w:cs="Times New Roman"/>
          <w:i/>
        </w:rPr>
        <w:t>(</w:t>
      </w:r>
      <w:r w:rsidRPr="00DD0347">
        <w:rPr>
          <w:rFonts w:ascii="Times New Roman" w:hAnsi="Times New Roman" w:cs="Times New Roman"/>
          <w:i/>
        </w:rPr>
        <w:t>hund Y</w:t>
      </w:r>
      <w:r w:rsidR="00B477D5" w:rsidRPr="00DD0347">
        <w:rPr>
          <w:rFonts w:ascii="Times New Roman" w:hAnsi="Times New Roman" w:cs="Times New Roman"/>
          <w:i/>
        </w:rPr>
        <w:t>)</w:t>
      </w:r>
      <w:r w:rsidRPr="00DD0347">
        <w:rPr>
          <w:rFonts w:ascii="Times New Roman" w:hAnsi="Times New Roman" w:cs="Times New Roman"/>
          <w:i/>
        </w:rPr>
        <w:t xml:space="preserve">. </w:t>
      </w:r>
      <w:r w:rsidR="00B477D5" w:rsidRPr="00DD0347">
        <w:rPr>
          <w:rFonts w:ascii="Times New Roman" w:hAnsi="Times New Roman" w:cs="Times New Roman"/>
          <w:i/>
        </w:rPr>
        <w:t>Biter seg fast i hodet til (hund Y)</w:t>
      </w:r>
      <w:r w:rsidRPr="00DD0347">
        <w:rPr>
          <w:rFonts w:ascii="Times New Roman" w:hAnsi="Times New Roman" w:cs="Times New Roman"/>
          <w:i/>
        </w:rPr>
        <w:t xml:space="preserve"> og nekter å slippe. Fører til </w:t>
      </w:r>
      <w:r w:rsidR="00B477D5" w:rsidRPr="00DD0347">
        <w:rPr>
          <w:rFonts w:ascii="Times New Roman" w:hAnsi="Times New Roman" w:cs="Times New Roman"/>
          <w:i/>
        </w:rPr>
        <w:t>(hund X)</w:t>
      </w:r>
      <w:r w:rsidRPr="00DD0347">
        <w:rPr>
          <w:rFonts w:ascii="Times New Roman" w:hAnsi="Times New Roman" w:cs="Times New Roman"/>
          <w:i/>
        </w:rPr>
        <w:t xml:space="preserve"> klarer t</w:t>
      </w:r>
      <w:r w:rsidR="00B477D5" w:rsidRPr="00DD0347">
        <w:rPr>
          <w:rFonts w:ascii="Times New Roman" w:hAnsi="Times New Roman" w:cs="Times New Roman"/>
          <w:i/>
        </w:rPr>
        <w:t>il slutt å slå hunden løs. (Hund Y)</w:t>
      </w:r>
      <w:r w:rsidRPr="00DD0347">
        <w:rPr>
          <w:rFonts w:ascii="Times New Roman" w:hAnsi="Times New Roman" w:cs="Times New Roman"/>
          <w:i/>
        </w:rPr>
        <w:t xml:space="preserve"> fikk tydelig bittskader (som b</w:t>
      </w:r>
      <w:r w:rsidR="00B477D5" w:rsidRPr="00DD0347">
        <w:rPr>
          <w:rFonts w:ascii="Times New Roman" w:hAnsi="Times New Roman" w:cs="Times New Roman"/>
          <w:i/>
        </w:rPr>
        <w:t>lødde)) over og under øyet. (Hund X)</w:t>
      </w:r>
      <w:r w:rsidRPr="00DD0347">
        <w:rPr>
          <w:rFonts w:ascii="Times New Roman" w:hAnsi="Times New Roman" w:cs="Times New Roman"/>
          <w:i/>
        </w:rPr>
        <w:t xml:space="preserve"> ble bortvist fra prøven”. </w:t>
      </w:r>
    </w:p>
    <w:p w14:paraId="1F75CFA1" w14:textId="77777777" w:rsidR="006A16D8" w:rsidRPr="00DD0347" w:rsidRDefault="006A16D8" w:rsidP="00643A7E">
      <w:pPr>
        <w:jc w:val="both"/>
        <w:rPr>
          <w:rFonts w:ascii="Times New Roman" w:hAnsi="Times New Roman" w:cs="Times New Roman"/>
          <w:i/>
        </w:rPr>
      </w:pPr>
    </w:p>
    <w:p w14:paraId="05AB1175" w14:textId="77777777" w:rsidR="006A16D8" w:rsidRPr="00DD0347" w:rsidRDefault="00B477D5" w:rsidP="00643A7E">
      <w:pPr>
        <w:jc w:val="both"/>
        <w:rPr>
          <w:rFonts w:ascii="Times New Roman" w:hAnsi="Times New Roman" w:cs="Times New Roman"/>
          <w:i/>
          <w:szCs w:val="22"/>
        </w:rPr>
      </w:pPr>
      <w:r w:rsidRPr="00DD0347">
        <w:rPr>
          <w:rFonts w:ascii="Times New Roman" w:hAnsi="Times New Roman" w:cs="Times New Roman"/>
        </w:rPr>
        <w:t xml:space="preserve">Eier mente reaksjonen var for steng ut fra at det feilaktig hadde vært lagt til grunn av relevant Fagkomite (FK) at angrepet på hund X var uprovosert. FK uttalte </w:t>
      </w:r>
      <w:r w:rsidR="00643A7E" w:rsidRPr="00DD0347">
        <w:rPr>
          <w:rFonts w:ascii="Times New Roman" w:hAnsi="Times New Roman" w:cs="Times New Roman"/>
        </w:rPr>
        <w:t xml:space="preserve">seg på nytt </w:t>
      </w:r>
      <w:r w:rsidR="00711C5A" w:rsidRPr="00DD0347">
        <w:rPr>
          <w:rFonts w:ascii="Times New Roman" w:hAnsi="Times New Roman" w:cs="Times New Roman"/>
        </w:rPr>
        <w:t xml:space="preserve">etter at saken var anket, i forbindelse med at NJK vurderte omgjøring før saken ble oversendt til AU. </w:t>
      </w:r>
      <w:r w:rsidRPr="00DD0347">
        <w:rPr>
          <w:rFonts w:ascii="Times New Roman" w:hAnsi="Times New Roman" w:cs="Times New Roman"/>
        </w:rPr>
        <w:t>FK viste</w:t>
      </w:r>
      <w:r w:rsidR="00643A7E" w:rsidRPr="00DD0347">
        <w:rPr>
          <w:rFonts w:ascii="Times New Roman" w:hAnsi="Times New Roman" w:cs="Times New Roman"/>
        </w:rPr>
        <w:t xml:space="preserve"> </w:t>
      </w:r>
      <w:r w:rsidR="00711C5A" w:rsidRPr="00DD0347">
        <w:rPr>
          <w:rFonts w:ascii="Times New Roman" w:hAnsi="Times New Roman" w:cs="Times New Roman"/>
        </w:rPr>
        <w:t>da blant annet til tidligere praksis</w:t>
      </w:r>
      <w:r w:rsidR="00643A7E" w:rsidRPr="00DD0347">
        <w:rPr>
          <w:rFonts w:ascii="Times New Roman" w:hAnsi="Times New Roman" w:cs="Times New Roman"/>
        </w:rPr>
        <w:t>: ”</w:t>
      </w:r>
      <w:r w:rsidR="00643A7E" w:rsidRPr="00DD0347">
        <w:rPr>
          <w:rFonts w:ascii="Times New Roman" w:hAnsi="Times New Roman" w:cs="Times New Roman"/>
          <w:i/>
          <w:szCs w:val="22"/>
        </w:rPr>
        <w:t xml:space="preserve">Hunder som viser aggresjon uten å skade makker har fått advarsel. Hunder som angriper makker uprovosert og med aggresjon har fått 1 år. Hunder som angriper makker med stor aggresjon og som har skadet makker fysisk har fått 2 års utestengelse. I år har en hund fått utestengelse på livstid på grunn av aggressiviteten i angrepet, noe eier var enig i. </w:t>
      </w:r>
      <w:r w:rsidRPr="00DD0347">
        <w:rPr>
          <w:rFonts w:ascii="Times New Roman" w:hAnsi="Times New Roman" w:cs="Times New Roman"/>
          <w:i/>
          <w:szCs w:val="22"/>
        </w:rPr>
        <w:t>(Hund X)</w:t>
      </w:r>
      <w:r w:rsidR="00643A7E" w:rsidRPr="00DD0347">
        <w:rPr>
          <w:rFonts w:ascii="Times New Roman" w:hAnsi="Times New Roman" w:cs="Times New Roman"/>
          <w:i/>
          <w:szCs w:val="22"/>
        </w:rPr>
        <w:t xml:space="preserve"> sin aggressivitet og mangel på bitthemming er svært atypisk og en sak med en hund som må slås løs fra hodet til en annen hund har ikke vært behandlet tidligere.”</w:t>
      </w:r>
      <w:r w:rsidRPr="00DD0347">
        <w:rPr>
          <w:rFonts w:ascii="Times New Roman" w:hAnsi="Times New Roman" w:cs="Times New Roman"/>
        </w:rPr>
        <w:t xml:space="preserve"> </w:t>
      </w:r>
      <w:r w:rsidR="00643A7E" w:rsidRPr="00DD0347">
        <w:rPr>
          <w:rFonts w:ascii="Times New Roman" w:hAnsi="Times New Roman" w:cs="Times New Roman"/>
        </w:rPr>
        <w:t xml:space="preserve">FK </w:t>
      </w:r>
      <w:r w:rsidR="006A16D8" w:rsidRPr="00DD0347">
        <w:rPr>
          <w:rFonts w:ascii="Times New Roman" w:hAnsi="Times New Roman" w:cs="Times New Roman"/>
        </w:rPr>
        <w:t>vektla</w:t>
      </w:r>
      <w:r w:rsidR="00643A7E" w:rsidRPr="00DD0347">
        <w:rPr>
          <w:rFonts w:ascii="Times New Roman" w:hAnsi="Times New Roman" w:cs="Times New Roman"/>
        </w:rPr>
        <w:t xml:space="preserve"> i </w:t>
      </w:r>
      <w:r w:rsidR="00711C5A" w:rsidRPr="00DD0347">
        <w:rPr>
          <w:rFonts w:ascii="Times New Roman" w:hAnsi="Times New Roman" w:cs="Times New Roman"/>
        </w:rPr>
        <w:t xml:space="preserve">sin </w:t>
      </w:r>
      <w:r w:rsidR="00643A7E" w:rsidRPr="00DD0347">
        <w:rPr>
          <w:rFonts w:ascii="Times New Roman" w:hAnsi="Times New Roman" w:cs="Times New Roman"/>
        </w:rPr>
        <w:t xml:space="preserve">konklusjonen at </w:t>
      </w:r>
      <w:r w:rsidRPr="00DD0347">
        <w:rPr>
          <w:rFonts w:ascii="Times New Roman" w:hAnsi="Times New Roman" w:cs="Times New Roman"/>
        </w:rPr>
        <w:t xml:space="preserve">det er hund X </w:t>
      </w:r>
      <w:r w:rsidR="00643A7E" w:rsidRPr="00DD0347">
        <w:rPr>
          <w:rFonts w:ascii="Times New Roman" w:hAnsi="Times New Roman" w:cs="Times New Roman"/>
        </w:rPr>
        <w:t xml:space="preserve">sin mangel på bitthemning som </w:t>
      </w:r>
      <w:r w:rsidR="00711C5A" w:rsidRPr="00DD0347">
        <w:rPr>
          <w:rFonts w:ascii="Times New Roman" w:hAnsi="Times New Roman" w:cs="Times New Roman"/>
        </w:rPr>
        <w:t xml:space="preserve">var </w:t>
      </w:r>
      <w:r w:rsidR="00643A7E" w:rsidRPr="00DD0347">
        <w:rPr>
          <w:rFonts w:ascii="Times New Roman" w:hAnsi="Times New Roman" w:cs="Times New Roman"/>
        </w:rPr>
        <w:t>utslags</w:t>
      </w:r>
      <w:r w:rsidR="006A16D8" w:rsidRPr="00DD0347">
        <w:rPr>
          <w:rFonts w:ascii="Times New Roman" w:hAnsi="Times New Roman" w:cs="Times New Roman"/>
        </w:rPr>
        <w:t>givende f</w:t>
      </w:r>
      <w:r w:rsidR="005F3815" w:rsidRPr="00DD0347">
        <w:rPr>
          <w:rFonts w:ascii="Times New Roman" w:hAnsi="Times New Roman" w:cs="Times New Roman"/>
        </w:rPr>
        <w:t>or reaksjonens lengde:</w:t>
      </w:r>
      <w:r w:rsidR="00643A7E" w:rsidRPr="00DD0347">
        <w:rPr>
          <w:rFonts w:ascii="Times New Roman" w:hAnsi="Times New Roman" w:cs="Times New Roman"/>
          <w:i/>
          <w:szCs w:val="22"/>
        </w:rPr>
        <w:t xml:space="preserve"> </w:t>
      </w:r>
      <w:r w:rsidR="006A16D8" w:rsidRPr="00DD0347">
        <w:rPr>
          <w:rFonts w:ascii="Times New Roman" w:hAnsi="Times New Roman" w:cs="Times New Roman"/>
          <w:i/>
          <w:szCs w:val="22"/>
        </w:rPr>
        <w:t>”</w:t>
      </w:r>
      <w:r w:rsidR="00643A7E" w:rsidRPr="00DD0347">
        <w:rPr>
          <w:rFonts w:ascii="Times New Roman" w:hAnsi="Times New Roman" w:cs="Times New Roman"/>
          <w:i/>
          <w:szCs w:val="22"/>
        </w:rPr>
        <w:t xml:space="preserve">Styrken i angrepet og mangel på </w:t>
      </w:r>
      <w:r w:rsidR="006A16D8" w:rsidRPr="00DD0347">
        <w:rPr>
          <w:rFonts w:ascii="Times New Roman" w:hAnsi="Times New Roman" w:cs="Times New Roman"/>
          <w:i/>
          <w:szCs w:val="22"/>
        </w:rPr>
        <w:t>bitehemming gå</w:t>
      </w:r>
      <w:r w:rsidR="00643A7E" w:rsidRPr="00DD0347">
        <w:rPr>
          <w:rFonts w:ascii="Times New Roman" w:hAnsi="Times New Roman" w:cs="Times New Roman"/>
          <w:i/>
          <w:szCs w:val="22"/>
        </w:rPr>
        <w:t>r langt ut over det som er forenelig med deltagelse på jaktprøver.”</w:t>
      </w:r>
    </w:p>
    <w:p w14:paraId="0EC9714D" w14:textId="77777777" w:rsidR="006A16D8" w:rsidRDefault="006A16D8" w:rsidP="00643A7E">
      <w:pPr>
        <w:jc w:val="both"/>
        <w:rPr>
          <w:rFonts w:ascii="Times New Roman" w:hAnsi="Times New Roman" w:cs="Times New Roman"/>
          <w:i/>
          <w:szCs w:val="22"/>
        </w:rPr>
      </w:pPr>
    </w:p>
    <w:p w14:paraId="610C4880" w14:textId="77777777" w:rsidR="00643A7E" w:rsidRPr="00DD0347" w:rsidRDefault="006A16D8" w:rsidP="00643A7E">
      <w:pPr>
        <w:jc w:val="both"/>
        <w:rPr>
          <w:rFonts w:ascii="Times New Roman" w:hAnsi="Times New Roman" w:cs="Times New Roman"/>
        </w:rPr>
      </w:pPr>
      <w:r w:rsidRPr="00DD0347">
        <w:rPr>
          <w:rFonts w:ascii="Times New Roman" w:hAnsi="Times New Roman" w:cs="Times New Roman"/>
        </w:rPr>
        <w:t>Eier påpekte i anken at hunden har deltatt på over 40 jaktprøver og utstillinger, ut</w:t>
      </w:r>
      <w:r w:rsidR="005F3815" w:rsidRPr="00DD0347">
        <w:rPr>
          <w:rFonts w:ascii="Times New Roman" w:hAnsi="Times New Roman" w:cs="Times New Roman"/>
        </w:rPr>
        <w:t>en å vise tegn til aggresjon, samt</w:t>
      </w:r>
      <w:r w:rsidRPr="00DD0347">
        <w:rPr>
          <w:rFonts w:ascii="Times New Roman" w:hAnsi="Times New Roman" w:cs="Times New Roman"/>
        </w:rPr>
        <w:t xml:space="preserve"> at en livsvarig utestengelse også er kjedelig overfor oppdretter. AU viste til at en enkelt hendelse ikke gir grunnlag for å karakterisere hunden som</w:t>
      </w:r>
      <w:r w:rsidR="005F3815" w:rsidRPr="00DD0347">
        <w:rPr>
          <w:rFonts w:ascii="Times New Roman" w:hAnsi="Times New Roman" w:cs="Times New Roman"/>
        </w:rPr>
        <w:t xml:space="preserve"> aggressiv, men at AU også må</w:t>
      </w:r>
      <w:r w:rsidRPr="00DD0347">
        <w:rPr>
          <w:rFonts w:ascii="Times New Roman" w:hAnsi="Times New Roman" w:cs="Times New Roman"/>
        </w:rPr>
        <w:t xml:space="preserve"> ta hensyn til sikkerheten til andre hunder som deltar på NKKs arrangmeneter. AU bemerket</w:t>
      </w:r>
      <w:r w:rsidR="00643A7E" w:rsidRPr="00DD0347">
        <w:rPr>
          <w:rFonts w:ascii="Times New Roman" w:hAnsi="Times New Roman" w:cs="Times New Roman"/>
        </w:rPr>
        <w:t xml:space="preserve"> at terskelen for livsvarig utestengelse kan være forskjellig innenfor de forskjellige aktivitetsområdene innen NKK, ut fra særskilte hensyn innen det enkelte miljø. </w:t>
      </w:r>
    </w:p>
    <w:p w14:paraId="2F4632D0" w14:textId="77777777" w:rsidR="00643A7E" w:rsidRPr="00DD0347" w:rsidRDefault="00643A7E" w:rsidP="00643A7E">
      <w:pPr>
        <w:jc w:val="both"/>
        <w:rPr>
          <w:rFonts w:ascii="Times New Roman" w:hAnsi="Times New Roman" w:cs="Times New Roman"/>
        </w:rPr>
      </w:pPr>
    </w:p>
    <w:p w14:paraId="33182703" w14:textId="77777777" w:rsidR="00FD2A4D" w:rsidRPr="00DD0347" w:rsidRDefault="00643A7E" w:rsidP="00643A7E">
      <w:pPr>
        <w:jc w:val="both"/>
        <w:rPr>
          <w:rFonts w:ascii="Times New Roman" w:hAnsi="Times New Roman" w:cs="Times New Roman"/>
        </w:rPr>
      </w:pPr>
      <w:r w:rsidRPr="00DD0347">
        <w:rPr>
          <w:rFonts w:ascii="Times New Roman" w:hAnsi="Times New Roman" w:cs="Times New Roman"/>
        </w:rPr>
        <w:t xml:space="preserve">I </w:t>
      </w:r>
      <w:r w:rsidR="005F3815" w:rsidRPr="00DD0347">
        <w:rPr>
          <w:rFonts w:ascii="Times New Roman" w:hAnsi="Times New Roman" w:cs="Times New Roman"/>
        </w:rPr>
        <w:t>denne konkrete situasjonen anså</w:t>
      </w:r>
      <w:r w:rsidRPr="00DD0347">
        <w:rPr>
          <w:rFonts w:ascii="Times New Roman" w:hAnsi="Times New Roman" w:cs="Times New Roman"/>
        </w:rPr>
        <w:t xml:space="preserve"> AU det som sannsynliggjort at </w:t>
      </w:r>
      <w:r w:rsidR="006A16D8" w:rsidRPr="00DD0347">
        <w:rPr>
          <w:rFonts w:ascii="Times New Roman" w:hAnsi="Times New Roman" w:cs="Times New Roman"/>
        </w:rPr>
        <w:t xml:space="preserve">den andre hunden hadde </w:t>
      </w:r>
      <w:r w:rsidRPr="00DD0347">
        <w:rPr>
          <w:rFonts w:ascii="Times New Roman" w:hAnsi="Times New Roman" w:cs="Times New Roman"/>
        </w:rPr>
        <w:t xml:space="preserve"> medvirket </w:t>
      </w:r>
      <w:r w:rsidR="005F3815" w:rsidRPr="00DD0347">
        <w:rPr>
          <w:rFonts w:ascii="Times New Roman" w:hAnsi="Times New Roman" w:cs="Times New Roman"/>
        </w:rPr>
        <w:t xml:space="preserve">til </w:t>
      </w:r>
      <w:r w:rsidRPr="00DD0347">
        <w:rPr>
          <w:rFonts w:ascii="Times New Roman" w:hAnsi="Times New Roman" w:cs="Times New Roman"/>
        </w:rPr>
        <w:t>hendelsen</w:t>
      </w:r>
      <w:r w:rsidR="005F3815" w:rsidRPr="00DD0347">
        <w:rPr>
          <w:rFonts w:ascii="Times New Roman" w:hAnsi="Times New Roman" w:cs="Times New Roman"/>
        </w:rPr>
        <w:t xml:space="preserve"> og</w:t>
      </w:r>
      <w:r w:rsidRPr="00DD0347">
        <w:rPr>
          <w:rFonts w:ascii="Times New Roman" w:hAnsi="Times New Roman" w:cs="Times New Roman"/>
        </w:rPr>
        <w:t xml:space="preserve"> at eier av </w:t>
      </w:r>
      <w:r w:rsidR="006A16D8" w:rsidRPr="00DD0347">
        <w:rPr>
          <w:rFonts w:ascii="Times New Roman" w:hAnsi="Times New Roman" w:cs="Times New Roman"/>
        </w:rPr>
        <w:t xml:space="preserve">denne </w:t>
      </w:r>
      <w:r w:rsidRPr="00DD0347">
        <w:rPr>
          <w:rFonts w:ascii="Times New Roman" w:hAnsi="Times New Roman" w:cs="Times New Roman"/>
        </w:rPr>
        <w:t xml:space="preserve">ikke har vært tilstrekkelig oppmerksom på at </w:t>
      </w:r>
      <w:r w:rsidR="006A16D8" w:rsidRPr="00DD0347">
        <w:rPr>
          <w:rFonts w:ascii="Times New Roman" w:hAnsi="Times New Roman" w:cs="Times New Roman"/>
        </w:rPr>
        <w:t xml:space="preserve">hunden hans </w:t>
      </w:r>
      <w:r w:rsidR="00711C5A" w:rsidRPr="00DD0347">
        <w:rPr>
          <w:rFonts w:ascii="Times New Roman" w:hAnsi="Times New Roman" w:cs="Times New Roman"/>
        </w:rPr>
        <w:t>pr</w:t>
      </w:r>
      <w:r w:rsidR="005F3815" w:rsidRPr="00DD0347">
        <w:rPr>
          <w:rFonts w:ascii="Times New Roman" w:hAnsi="Times New Roman" w:cs="Times New Roman"/>
        </w:rPr>
        <w:t>ovoserte eller irriterte hund X</w:t>
      </w:r>
      <w:r w:rsidR="00711C5A" w:rsidRPr="00DD0347">
        <w:rPr>
          <w:rFonts w:ascii="Times New Roman" w:hAnsi="Times New Roman" w:cs="Times New Roman"/>
        </w:rPr>
        <w:t xml:space="preserve">. </w:t>
      </w:r>
      <w:r w:rsidRPr="00DD0347">
        <w:rPr>
          <w:rFonts w:ascii="Times New Roman" w:hAnsi="Times New Roman" w:cs="Times New Roman"/>
        </w:rPr>
        <w:t xml:space="preserve"> Det utelukker dog ikke reaksjon mot en hund at en hendelse er fremprovosert av en annen hund, jf at en reaksjon kan være </w:t>
      </w:r>
      <w:r w:rsidRPr="00DD0347">
        <w:rPr>
          <w:rFonts w:ascii="Times New Roman" w:hAnsi="Times New Roman" w:cs="Times New Roman"/>
          <w:i/>
        </w:rPr>
        <w:t>”ulempelig”</w:t>
      </w:r>
      <w:r w:rsidRPr="00DD0347">
        <w:rPr>
          <w:rFonts w:ascii="Times New Roman" w:hAnsi="Times New Roman" w:cs="Times New Roman"/>
        </w:rPr>
        <w:t xml:space="preserve"> iht jaktprøveregelverket og kvalifisere til reaksjon selv om den er fremprovosert, jf Jaktprøveregler for stående fuglehunder pkt 1.2.7 om utestengelse av hund som lyder: </w:t>
      </w:r>
      <w:r w:rsidRPr="00DD0347">
        <w:rPr>
          <w:rFonts w:ascii="Times New Roman" w:hAnsi="Times New Roman" w:cs="Times New Roman"/>
          <w:i/>
        </w:rPr>
        <w:t>“Hund som i noe tilfelle under prøven opptrer ulempelig f. eks. jager vilt/bufe, biter funksjonærer eller uprovosert angriper annen hund, utestenges fra prøven og gis midlertidig utestengelse fra NKK arrangementer inntil saken er ferdig behandlet.”</w:t>
      </w:r>
      <w:r w:rsidRPr="00DD0347">
        <w:rPr>
          <w:rFonts w:ascii="Times New Roman" w:hAnsi="Times New Roman" w:cs="Times New Roman"/>
        </w:rPr>
        <w:t xml:space="preserve"> Med andre ord: Et uprovosert angrep er selvsagt ikke akseptabelt, men det betyr på den annen side heller ikke at en hund som reagerer på en provokasjon ikke kan utelukkes på livstid.</w:t>
      </w:r>
      <w:r w:rsidR="00711C5A" w:rsidRPr="00DD0347">
        <w:rPr>
          <w:rFonts w:ascii="Times New Roman" w:hAnsi="Times New Roman" w:cs="Times New Roman"/>
        </w:rPr>
        <w:t xml:space="preserve"> AU la til grunn at hund X </w:t>
      </w:r>
      <w:r w:rsidRPr="00DD0347">
        <w:rPr>
          <w:rFonts w:ascii="Times New Roman" w:hAnsi="Times New Roman" w:cs="Times New Roman"/>
        </w:rPr>
        <w:t>holdt fast en stund og at dette varte lengre enn normalt i en tilsvarende situasjon mellom andre hannhunder. Jf her også at han måtte slås løs. Når det gjelder reaksjonens lengde (liv</w:t>
      </w:r>
      <w:r w:rsidR="00711C5A" w:rsidRPr="00DD0347">
        <w:rPr>
          <w:rFonts w:ascii="Times New Roman" w:hAnsi="Times New Roman" w:cs="Times New Roman"/>
        </w:rPr>
        <w:t xml:space="preserve">svarig utestengelse) sluttet </w:t>
      </w:r>
      <w:r w:rsidRPr="00DD0347">
        <w:rPr>
          <w:rFonts w:ascii="Times New Roman" w:hAnsi="Times New Roman" w:cs="Times New Roman"/>
        </w:rPr>
        <w:t>AU seg</w:t>
      </w:r>
      <w:r w:rsidR="00711C5A" w:rsidRPr="00DD0347">
        <w:rPr>
          <w:rFonts w:ascii="Times New Roman" w:hAnsi="Times New Roman" w:cs="Times New Roman"/>
        </w:rPr>
        <w:t xml:space="preserve"> til FK sin vurdering og la </w:t>
      </w:r>
      <w:r w:rsidRPr="00DD0347">
        <w:rPr>
          <w:rFonts w:ascii="Times New Roman" w:hAnsi="Times New Roman" w:cs="Times New Roman"/>
        </w:rPr>
        <w:t xml:space="preserve">avgjørende vekt på at </w:t>
      </w:r>
      <w:r w:rsidR="00711C5A" w:rsidRPr="00DD0347">
        <w:rPr>
          <w:rFonts w:ascii="Times New Roman" w:hAnsi="Times New Roman" w:cs="Times New Roman"/>
        </w:rPr>
        <w:t xml:space="preserve">hund X </w:t>
      </w:r>
      <w:r w:rsidRPr="00DD0347">
        <w:rPr>
          <w:rFonts w:ascii="Times New Roman" w:hAnsi="Times New Roman" w:cs="Times New Roman"/>
        </w:rPr>
        <w:t xml:space="preserve">måtte slås løs. Dette, samt at det var </w:t>
      </w:r>
      <w:r w:rsidRPr="00DD0347">
        <w:rPr>
          <w:rFonts w:ascii="Times New Roman" w:hAnsi="Times New Roman" w:cs="Times New Roman"/>
          <w:u w:val="single"/>
        </w:rPr>
        <w:t xml:space="preserve">eier </w:t>
      </w:r>
      <w:r w:rsidRPr="00DD0347">
        <w:rPr>
          <w:rFonts w:ascii="Times New Roman" w:hAnsi="Times New Roman" w:cs="Times New Roman"/>
        </w:rPr>
        <w:t xml:space="preserve">som måtte slå ham løs (vs en fremmed), vitner i sum om en mangel på bitthemning i denne konkrete situasjonen, som også etter AUs vurdering kvalifiserer til livsvarig utestengelse fra terminfestede jaktprøver. </w:t>
      </w:r>
    </w:p>
    <w:p w14:paraId="409D6293" w14:textId="77777777" w:rsidR="00FD2A4D" w:rsidRPr="00DD0347" w:rsidRDefault="00FD2A4D" w:rsidP="00643A7E">
      <w:pPr>
        <w:jc w:val="both"/>
        <w:rPr>
          <w:rFonts w:ascii="Times New Roman" w:hAnsi="Times New Roman" w:cs="Times New Roman"/>
        </w:rPr>
      </w:pPr>
    </w:p>
    <w:p w14:paraId="70DB7BFD" w14:textId="77777777" w:rsidR="00C53ADB" w:rsidRPr="00DD0347" w:rsidRDefault="00711C5A" w:rsidP="000D5631">
      <w:pPr>
        <w:jc w:val="both"/>
        <w:rPr>
          <w:rFonts w:ascii="Times New Roman" w:hAnsi="Times New Roman" w:cs="Times New Roman"/>
        </w:rPr>
      </w:pPr>
      <w:r w:rsidRPr="00DD0347">
        <w:rPr>
          <w:rFonts w:ascii="Times New Roman" w:hAnsi="Times New Roman" w:cs="Times New Roman"/>
          <w:b/>
        </w:rPr>
        <w:t>Avgjørelse</w:t>
      </w:r>
      <w:r w:rsidRPr="00DD0347">
        <w:rPr>
          <w:rFonts w:ascii="Times New Roman" w:hAnsi="Times New Roman" w:cs="Times New Roman"/>
        </w:rPr>
        <w:t xml:space="preserve">: AU </w:t>
      </w:r>
      <w:r w:rsidR="00FD2A4D" w:rsidRPr="00DD0347">
        <w:rPr>
          <w:rFonts w:ascii="Times New Roman" w:hAnsi="Times New Roman" w:cs="Times New Roman"/>
        </w:rPr>
        <w:t>avviste enstemmig</w:t>
      </w:r>
      <w:r w:rsidRPr="00DD0347">
        <w:rPr>
          <w:rFonts w:ascii="Times New Roman" w:hAnsi="Times New Roman" w:cs="Times New Roman"/>
        </w:rPr>
        <w:t xml:space="preserve"> anken. </w:t>
      </w:r>
    </w:p>
    <w:p w14:paraId="2F3089E7" w14:textId="77777777" w:rsidR="000D5631" w:rsidRDefault="000D5631" w:rsidP="000D5631">
      <w:pPr>
        <w:pStyle w:val="Overskrift1"/>
        <w:jc w:val="both"/>
      </w:pPr>
      <w:bookmarkStart w:id="37" w:name="_Toc402089578"/>
      <w:r>
        <w:t>AU-sak 2017/12 Utelukkelse av hund etter hendelse på utstilling</w:t>
      </w:r>
      <w:bookmarkEnd w:id="37"/>
    </w:p>
    <w:p w14:paraId="74273975" w14:textId="77777777" w:rsidR="000D5631" w:rsidRDefault="000D5631" w:rsidP="000D563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Saken gjelder en hund</w:t>
      </w:r>
      <w:r w:rsidRPr="00890D14">
        <w:rPr>
          <w:rFonts w:ascii="Times New Roman" w:hAnsi="Times New Roman" w:cs="Times New Roman"/>
          <w:color w:val="000000"/>
        </w:rPr>
        <w:t xml:space="preserve"> av stor rase som ble utelukket fra terminfestede utstillinger i 2 år </w:t>
      </w:r>
      <w:r>
        <w:rPr>
          <w:rFonts w:ascii="Times New Roman" w:hAnsi="Times New Roman" w:cs="Times New Roman"/>
          <w:color w:val="000000"/>
        </w:rPr>
        <w:t xml:space="preserve">av </w:t>
      </w:r>
      <w:r w:rsidRPr="00890D14">
        <w:rPr>
          <w:rFonts w:ascii="Times New Roman" w:hAnsi="Times New Roman" w:cs="Times New Roman"/>
          <w:color w:val="000000"/>
        </w:rPr>
        <w:t xml:space="preserve">NKKs Særkomite for utstillinger (NSU) </w:t>
      </w:r>
      <w:r>
        <w:rPr>
          <w:rFonts w:ascii="Times New Roman" w:hAnsi="Times New Roman" w:cs="Times New Roman"/>
          <w:color w:val="000000"/>
        </w:rPr>
        <w:t xml:space="preserve">etter å ha bitt en </w:t>
      </w:r>
      <w:r w:rsidRPr="00890D14">
        <w:rPr>
          <w:rFonts w:ascii="Times New Roman" w:hAnsi="Times New Roman" w:cs="Times New Roman"/>
          <w:color w:val="000000"/>
        </w:rPr>
        <w:t xml:space="preserve">tilskuer </w:t>
      </w:r>
      <w:r>
        <w:rPr>
          <w:rFonts w:ascii="Times New Roman" w:hAnsi="Times New Roman" w:cs="Times New Roman"/>
          <w:color w:val="000000"/>
        </w:rPr>
        <w:t xml:space="preserve">på utstilling. Mannen ble bitt på begge sider av hoften da han </w:t>
      </w:r>
      <w:r w:rsidRPr="00890D14">
        <w:rPr>
          <w:rFonts w:ascii="Times New Roman" w:hAnsi="Times New Roman" w:cs="Times New Roman"/>
          <w:color w:val="000000"/>
        </w:rPr>
        <w:t xml:space="preserve">passerte tett på med </w:t>
      </w:r>
      <w:r>
        <w:rPr>
          <w:rFonts w:ascii="Times New Roman" w:hAnsi="Times New Roman" w:cs="Times New Roman"/>
          <w:color w:val="000000"/>
        </w:rPr>
        <w:t xml:space="preserve">sin </w:t>
      </w:r>
      <w:r w:rsidRPr="00890D14">
        <w:rPr>
          <w:rFonts w:ascii="Times New Roman" w:hAnsi="Times New Roman" w:cs="Times New Roman"/>
          <w:color w:val="000000"/>
        </w:rPr>
        <w:t>egen hund</w:t>
      </w:r>
      <w:r>
        <w:rPr>
          <w:rFonts w:ascii="Times New Roman" w:hAnsi="Times New Roman" w:cs="Times New Roman"/>
          <w:color w:val="000000"/>
        </w:rPr>
        <w:t xml:space="preserve">, en </w:t>
      </w:r>
      <w:r w:rsidRPr="00890D14">
        <w:rPr>
          <w:rFonts w:ascii="Times New Roman" w:hAnsi="Times New Roman" w:cs="Times New Roman"/>
          <w:color w:val="000000"/>
        </w:rPr>
        <w:t>stor</w:t>
      </w:r>
      <w:r>
        <w:rPr>
          <w:rFonts w:ascii="Times New Roman" w:hAnsi="Times New Roman" w:cs="Times New Roman"/>
          <w:color w:val="000000"/>
        </w:rPr>
        <w:t xml:space="preserve"> terrier</w:t>
      </w:r>
      <w:r w:rsidRPr="00890D14">
        <w:rPr>
          <w:rFonts w:ascii="Times New Roman" w:hAnsi="Times New Roman" w:cs="Times New Roman"/>
          <w:color w:val="000000"/>
        </w:rPr>
        <w:t xml:space="preserve">. </w:t>
      </w:r>
      <w:r>
        <w:rPr>
          <w:rFonts w:ascii="Times New Roman" w:hAnsi="Times New Roman" w:cs="Times New Roman"/>
          <w:color w:val="000000"/>
        </w:rPr>
        <w:t xml:space="preserve">Det </w:t>
      </w:r>
      <w:r w:rsidRPr="00890D14">
        <w:rPr>
          <w:rFonts w:ascii="Times New Roman" w:hAnsi="Times New Roman" w:cs="Times New Roman"/>
          <w:color w:val="000000"/>
        </w:rPr>
        <w:t>gikk hull i huden,</w:t>
      </w:r>
      <w:r>
        <w:rPr>
          <w:rFonts w:ascii="Times New Roman" w:hAnsi="Times New Roman" w:cs="Times New Roman"/>
          <w:color w:val="000000"/>
        </w:rPr>
        <w:t xml:space="preserve"> han fikk blodutredelser og</w:t>
      </w:r>
      <w:r w:rsidRPr="00890D14">
        <w:rPr>
          <w:rFonts w:ascii="Times New Roman" w:hAnsi="Times New Roman" w:cs="Times New Roman"/>
          <w:color w:val="000000"/>
        </w:rPr>
        <w:t xml:space="preserve"> ødelagt tøy.  Eier viste til at det var svært trangt og mye trafikk på utstillingen og at hennes hund sto bundet i et kort bånd ved siden av henne. Hun sto med ryggen til og så ikke foranledningen til situasjonen, men mener det var den andre hunden og ikke eieren </w:t>
      </w:r>
      <w:r>
        <w:rPr>
          <w:rFonts w:ascii="Times New Roman" w:hAnsi="Times New Roman" w:cs="Times New Roman"/>
          <w:color w:val="000000"/>
        </w:rPr>
        <w:t xml:space="preserve">hans </w:t>
      </w:r>
      <w:r w:rsidRPr="00890D14">
        <w:rPr>
          <w:rFonts w:ascii="Times New Roman" w:hAnsi="Times New Roman" w:cs="Times New Roman"/>
          <w:color w:val="000000"/>
        </w:rPr>
        <w:t>som hunden hennes gjorde utfallet mot. Hun viste ellers til at hunden (7,5 år gammel) har deltatt på mange utstillinger og at han verken hjemme eller på utstilling</w:t>
      </w:r>
      <w:r>
        <w:rPr>
          <w:rFonts w:ascii="Times New Roman" w:hAnsi="Times New Roman" w:cs="Times New Roman"/>
          <w:color w:val="000000"/>
        </w:rPr>
        <w:t>er har vist tegn til aggresjon.</w:t>
      </w:r>
      <w:r w:rsidRPr="00890D14">
        <w:rPr>
          <w:rFonts w:ascii="Times New Roman" w:hAnsi="Times New Roman" w:cs="Times New Roman"/>
          <w:color w:val="000000"/>
        </w:rPr>
        <w:t xml:space="preserve"> Eier mente 2 års utelukkelse av en eldre hund </w:t>
      </w:r>
      <w:r>
        <w:rPr>
          <w:rFonts w:ascii="Times New Roman" w:hAnsi="Times New Roman" w:cs="Times New Roman"/>
          <w:color w:val="000000"/>
        </w:rPr>
        <w:t xml:space="preserve">i realiteten ville bety slutten for hans utstillingskarriere, og at dette </w:t>
      </w:r>
      <w:r w:rsidRPr="00890D14">
        <w:rPr>
          <w:rFonts w:ascii="Times New Roman" w:hAnsi="Times New Roman" w:cs="Times New Roman"/>
          <w:color w:val="000000"/>
        </w:rPr>
        <w:t>var for strengt</w:t>
      </w:r>
      <w:r>
        <w:rPr>
          <w:rFonts w:ascii="Times New Roman" w:hAnsi="Times New Roman" w:cs="Times New Roman"/>
          <w:color w:val="000000"/>
        </w:rPr>
        <w:t xml:space="preserve">. NSUs avgjørelse ble derfor </w:t>
      </w:r>
      <w:r w:rsidRPr="00890D14">
        <w:rPr>
          <w:rFonts w:ascii="Times New Roman" w:hAnsi="Times New Roman" w:cs="Times New Roman"/>
          <w:color w:val="000000"/>
        </w:rPr>
        <w:t xml:space="preserve">anket til AU. </w:t>
      </w:r>
    </w:p>
    <w:p w14:paraId="1FD435D7" w14:textId="77777777" w:rsidR="000D5631" w:rsidRDefault="000D5631" w:rsidP="000D5631">
      <w:pPr>
        <w:widowControl w:val="0"/>
        <w:autoSpaceDE w:val="0"/>
        <w:autoSpaceDN w:val="0"/>
        <w:adjustRightInd w:val="0"/>
        <w:jc w:val="both"/>
        <w:rPr>
          <w:rFonts w:ascii="Times New Roman" w:hAnsi="Times New Roman" w:cs="Times New Roman"/>
          <w:color w:val="000000"/>
        </w:rPr>
      </w:pPr>
    </w:p>
    <w:p w14:paraId="2B224828" w14:textId="77777777" w:rsidR="000D5631" w:rsidRDefault="000D5631" w:rsidP="000D5631">
      <w:pPr>
        <w:widowControl w:val="0"/>
        <w:autoSpaceDE w:val="0"/>
        <w:autoSpaceDN w:val="0"/>
        <w:adjustRightInd w:val="0"/>
        <w:jc w:val="both"/>
        <w:rPr>
          <w:rFonts w:ascii="Times New Roman" w:hAnsi="Times New Roman" w:cs="Times New Roman"/>
          <w:color w:val="000000"/>
          <w:szCs w:val="22"/>
        </w:rPr>
      </w:pPr>
      <w:r>
        <w:rPr>
          <w:rFonts w:ascii="Times New Roman" w:hAnsi="Times New Roman" w:cs="Times New Roman"/>
          <w:color w:val="000000"/>
        </w:rPr>
        <w:t xml:space="preserve">I forbindelse med NSUs vurdering av omgjøring etter at saken var anket innstilte </w:t>
      </w:r>
      <w:r w:rsidRPr="00890D14">
        <w:rPr>
          <w:rFonts w:ascii="Times New Roman" w:hAnsi="Times New Roman" w:cs="Times New Roman"/>
          <w:color w:val="000000"/>
        </w:rPr>
        <w:t xml:space="preserve">NKKs Administrasjon </w:t>
      </w:r>
      <w:r>
        <w:rPr>
          <w:rFonts w:ascii="Times New Roman" w:hAnsi="Times New Roman" w:cs="Times New Roman"/>
          <w:color w:val="000000"/>
        </w:rPr>
        <w:t>(</w:t>
      </w:r>
      <w:r w:rsidRPr="00890D14">
        <w:rPr>
          <w:rFonts w:ascii="Times New Roman" w:hAnsi="Times New Roman" w:cs="Times New Roman"/>
          <w:color w:val="000000"/>
        </w:rPr>
        <w:t>på vegne av Hovedstyret</w:t>
      </w:r>
      <w:r>
        <w:rPr>
          <w:rFonts w:ascii="Times New Roman" w:hAnsi="Times New Roman" w:cs="Times New Roman"/>
          <w:color w:val="000000"/>
        </w:rPr>
        <w:t>) til NSU</w:t>
      </w:r>
      <w:r w:rsidRPr="00890D14">
        <w:rPr>
          <w:rFonts w:ascii="Times New Roman" w:hAnsi="Times New Roman" w:cs="Times New Roman"/>
          <w:color w:val="000000"/>
        </w:rPr>
        <w:t xml:space="preserve"> bla</w:t>
      </w:r>
      <w:r w:rsidRPr="00890D14">
        <w:rPr>
          <w:rFonts w:ascii="Times New Roman" w:hAnsi="Times New Roman" w:cs="Times New Roman"/>
          <w:i/>
          <w:color w:val="000000"/>
        </w:rPr>
        <w:t>: ”</w:t>
      </w:r>
      <w:r w:rsidRPr="00890D14">
        <w:rPr>
          <w:rFonts w:ascii="Times New Roman" w:hAnsi="Times New Roman" w:cs="Times New Roman"/>
          <w:i/>
          <w:color w:val="000000"/>
          <w:szCs w:val="22"/>
        </w:rPr>
        <w:t>NKK har nulltoleranse for hunder som biter person på våre arrangement. Det må likevel i</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enhver sak gjøres en konkret vurdering før det ilegges straff etter NKKs regelverk, også i</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saker hvor hund har bitt person.</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Administrasjonen ser at det kan være en formildede omstendighet at det har vært trangt</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mellom ringene og det faktum at fornærmedes hund var svært nærme innklagedes hund og</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dermed kan ha fremprovosert hendelsen. Videre er det formildende at eier av terrier ikke var</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tilstrekkelig aktpågivende ved å plassere sin hund tett opptil utstillers hund. Det er likevel på</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det rene at det er viktig å ha kontroll på sin hund til enhver tid. I skjerpende retning er at eier</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ikke klarte å avverge, forutse eller hadde hunden under tilstrekkelig kontroll. Selv om det i</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denne saken fremstår slik at hunden som bet ikke hadde til hensikt å bite personen, er det</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 xml:space="preserve">likevel på det rene at dette var det uheldige utfall. </w:t>
      </w:r>
      <w:r>
        <w:rPr>
          <w:rFonts w:ascii="Times New Roman" w:hAnsi="Times New Roman" w:cs="Times New Roman"/>
          <w:i/>
          <w:color w:val="000000"/>
          <w:szCs w:val="22"/>
        </w:rPr>
        <w:t xml:space="preserve">(…) </w:t>
      </w:r>
      <w:r w:rsidRPr="00890D14">
        <w:rPr>
          <w:rFonts w:ascii="Times New Roman" w:hAnsi="Times New Roman" w:cs="Times New Roman"/>
          <w:i/>
          <w:color w:val="000000"/>
          <w:szCs w:val="22"/>
        </w:rPr>
        <w:t>Det ble vurdert som svært alvorlig at personskaden krevde legetilsyn og at angrepet skjedde uten at innklagede klarte å avverge skade. I vurderingen av anken anser ikke administrasjonen at de formildende omstendigheter gir</w:t>
      </w:r>
      <w:r w:rsidRPr="00890D14">
        <w:rPr>
          <w:rFonts w:ascii="Times New Roman" w:hAnsi="Times New Roman" w:cs="Times New Roman"/>
          <w:i/>
          <w:color w:val="000000"/>
        </w:rPr>
        <w:t xml:space="preserve"> </w:t>
      </w:r>
      <w:r w:rsidRPr="00890D14">
        <w:rPr>
          <w:rFonts w:ascii="Times New Roman" w:hAnsi="Times New Roman" w:cs="Times New Roman"/>
          <w:i/>
          <w:color w:val="000000"/>
          <w:szCs w:val="22"/>
        </w:rPr>
        <w:t>grunnlag for en lavere straffeutmåling. Administrasjonen fastholder at det er grunnlag for 2 års utestengelse av hunden. Dette selv om realiteten for hunden er at utstillingskarrieren er over. Dette er dog noe administrasjonen mener ikke er en formildende omstendighet.”</w:t>
      </w:r>
      <w:r w:rsidRPr="00890D14">
        <w:rPr>
          <w:rFonts w:ascii="Times New Roman" w:hAnsi="Times New Roman" w:cs="Times New Roman"/>
          <w:color w:val="000000"/>
          <w:szCs w:val="22"/>
        </w:rPr>
        <w:t xml:space="preserve"> </w:t>
      </w:r>
    </w:p>
    <w:p w14:paraId="5D36F235" w14:textId="77777777" w:rsidR="000D5631" w:rsidRDefault="000D5631" w:rsidP="000D5631">
      <w:pPr>
        <w:widowControl w:val="0"/>
        <w:autoSpaceDE w:val="0"/>
        <w:autoSpaceDN w:val="0"/>
        <w:adjustRightInd w:val="0"/>
        <w:jc w:val="both"/>
        <w:rPr>
          <w:rFonts w:ascii="Times New Roman" w:hAnsi="Times New Roman" w:cs="Times New Roman"/>
          <w:color w:val="000000"/>
          <w:szCs w:val="22"/>
        </w:rPr>
      </w:pPr>
    </w:p>
    <w:p w14:paraId="1FF6C6A1" w14:textId="77777777" w:rsidR="000D5631" w:rsidRPr="00890D14" w:rsidRDefault="000D5631" w:rsidP="000D5631">
      <w:pPr>
        <w:widowControl w:val="0"/>
        <w:autoSpaceDE w:val="0"/>
        <w:autoSpaceDN w:val="0"/>
        <w:adjustRightInd w:val="0"/>
        <w:jc w:val="both"/>
        <w:rPr>
          <w:rFonts w:ascii="Times New Roman" w:hAnsi="Times New Roman" w:cs="Times New Roman"/>
          <w:color w:val="000000"/>
        </w:rPr>
      </w:pPr>
      <w:r w:rsidRPr="00890D14">
        <w:rPr>
          <w:rFonts w:ascii="Times New Roman" w:hAnsi="Times New Roman" w:cs="Times New Roman"/>
          <w:color w:val="000000"/>
        </w:rPr>
        <w:t xml:space="preserve">NSU </w:t>
      </w:r>
      <w:r>
        <w:rPr>
          <w:rFonts w:ascii="Times New Roman" w:hAnsi="Times New Roman" w:cs="Times New Roman"/>
          <w:color w:val="000000"/>
        </w:rPr>
        <w:t>oppettholdt</w:t>
      </w:r>
      <w:r w:rsidRPr="00890D14">
        <w:rPr>
          <w:rFonts w:ascii="Times New Roman" w:hAnsi="Times New Roman" w:cs="Times New Roman"/>
          <w:color w:val="000000"/>
        </w:rPr>
        <w:t xml:space="preserve"> vedtak</w:t>
      </w:r>
      <w:r>
        <w:rPr>
          <w:rFonts w:ascii="Times New Roman" w:hAnsi="Times New Roman" w:cs="Times New Roman"/>
          <w:color w:val="000000"/>
        </w:rPr>
        <w:t>et om 2 års utelukkelse</w:t>
      </w:r>
      <w:r w:rsidRPr="00890D14">
        <w:rPr>
          <w:rFonts w:ascii="Times New Roman" w:hAnsi="Times New Roman" w:cs="Times New Roman"/>
          <w:color w:val="000000"/>
        </w:rPr>
        <w:t xml:space="preserve"> og </w:t>
      </w:r>
      <w:r>
        <w:rPr>
          <w:rFonts w:ascii="Times New Roman" w:hAnsi="Times New Roman" w:cs="Times New Roman"/>
          <w:color w:val="000000"/>
        </w:rPr>
        <w:t>anke</w:t>
      </w:r>
      <w:r w:rsidRPr="00890D14">
        <w:rPr>
          <w:rFonts w:ascii="Times New Roman" w:hAnsi="Times New Roman" w:cs="Times New Roman"/>
          <w:color w:val="000000"/>
        </w:rPr>
        <w:t xml:space="preserve">saken ble </w:t>
      </w:r>
      <w:r>
        <w:rPr>
          <w:rFonts w:ascii="Times New Roman" w:hAnsi="Times New Roman" w:cs="Times New Roman"/>
          <w:color w:val="000000"/>
        </w:rPr>
        <w:t xml:space="preserve">deretter </w:t>
      </w:r>
      <w:r w:rsidRPr="00890D14">
        <w:rPr>
          <w:rFonts w:ascii="Times New Roman" w:hAnsi="Times New Roman" w:cs="Times New Roman"/>
          <w:color w:val="000000"/>
        </w:rPr>
        <w:t xml:space="preserve">sendt til AU. Det ble fremlagt ytterligere vitneforklaringer for AU, som bekreftet inntrykket av at mannen som ble bitt </w:t>
      </w:r>
      <w:r>
        <w:rPr>
          <w:rFonts w:ascii="Times New Roman" w:hAnsi="Times New Roman" w:cs="Times New Roman"/>
          <w:color w:val="000000"/>
        </w:rPr>
        <w:t>kom</w:t>
      </w:r>
      <w:r w:rsidRPr="00890D14">
        <w:rPr>
          <w:rFonts w:ascii="Times New Roman" w:hAnsi="Times New Roman" w:cs="Times New Roman"/>
          <w:color w:val="000000"/>
        </w:rPr>
        <w:t xml:space="preserve"> i mellom det som var et angrep på hans hund i forbindelse med tett passering</w:t>
      </w:r>
      <w:r>
        <w:rPr>
          <w:rFonts w:ascii="Times New Roman" w:hAnsi="Times New Roman" w:cs="Times New Roman"/>
          <w:color w:val="000000"/>
        </w:rPr>
        <w:t>. Det ble også</w:t>
      </w:r>
      <w:r w:rsidRPr="00890D14">
        <w:rPr>
          <w:rFonts w:ascii="Times New Roman" w:hAnsi="Times New Roman" w:cs="Times New Roman"/>
          <w:color w:val="000000"/>
        </w:rPr>
        <w:t xml:space="preserve"> beskrevet som at</w:t>
      </w:r>
      <w:r>
        <w:rPr>
          <w:rFonts w:ascii="Times New Roman" w:hAnsi="Times New Roman" w:cs="Times New Roman"/>
          <w:color w:val="000000"/>
        </w:rPr>
        <w:t xml:space="preserve"> han hadde</w:t>
      </w:r>
      <w:r w:rsidRPr="00890D14">
        <w:rPr>
          <w:rFonts w:ascii="Times New Roman" w:hAnsi="Times New Roman" w:cs="Times New Roman"/>
          <w:color w:val="000000"/>
        </w:rPr>
        <w:t xml:space="preserve"> ”skubbet seg frem”. </w:t>
      </w:r>
      <w:r>
        <w:rPr>
          <w:rFonts w:ascii="Times New Roman" w:hAnsi="Times New Roman" w:cs="Times New Roman"/>
          <w:color w:val="000000"/>
        </w:rPr>
        <w:t xml:space="preserve">NKK bekreftet at det var spesielt trangt rundt ringene på denne utstillingen, i et forsøk på å forhindre oppsettelsen av telt. </w:t>
      </w:r>
      <w:r w:rsidRPr="00890D14">
        <w:rPr>
          <w:rFonts w:ascii="Times New Roman" w:hAnsi="Times New Roman" w:cs="Times New Roman"/>
          <w:color w:val="000000"/>
        </w:rPr>
        <w:t xml:space="preserve">AU sluttet seg til </w:t>
      </w:r>
      <w:r>
        <w:rPr>
          <w:rFonts w:ascii="Times New Roman" w:hAnsi="Times New Roman" w:cs="Times New Roman"/>
          <w:color w:val="000000"/>
        </w:rPr>
        <w:t xml:space="preserve">vurderingen referert over og </w:t>
      </w:r>
      <w:r w:rsidRPr="00890D14">
        <w:rPr>
          <w:rFonts w:ascii="Times New Roman" w:hAnsi="Times New Roman" w:cs="Times New Roman"/>
          <w:color w:val="000000"/>
        </w:rPr>
        <w:t>opprettholdt NSUs a</w:t>
      </w:r>
      <w:r>
        <w:rPr>
          <w:rFonts w:ascii="Times New Roman" w:hAnsi="Times New Roman" w:cs="Times New Roman"/>
          <w:color w:val="000000"/>
        </w:rPr>
        <w:t xml:space="preserve">vgjørelse om 2 års utelukkelse, jf </w:t>
      </w:r>
      <w:r w:rsidRPr="0021445C">
        <w:rPr>
          <w:rFonts w:ascii="Times New Roman" w:hAnsi="Times New Roman" w:cs="Times New Roman"/>
          <w:color w:val="000000"/>
        </w:rPr>
        <w:t>NKKs lo</w:t>
      </w:r>
      <w:r>
        <w:rPr>
          <w:rFonts w:ascii="Times New Roman" w:hAnsi="Times New Roman" w:cs="Times New Roman"/>
          <w:color w:val="000000"/>
        </w:rPr>
        <w:t>ver § 7-9 (2) b jf § 7-9 (1) a.</w:t>
      </w:r>
    </w:p>
    <w:p w14:paraId="592ECD21" w14:textId="77777777" w:rsidR="000D5631" w:rsidRPr="00890D14" w:rsidRDefault="000D5631" w:rsidP="000D5631">
      <w:pPr>
        <w:widowControl w:val="0"/>
        <w:autoSpaceDE w:val="0"/>
        <w:autoSpaceDN w:val="0"/>
        <w:adjustRightInd w:val="0"/>
        <w:rPr>
          <w:rFonts w:ascii="Times New Roman" w:hAnsi="Times New Roman" w:cs="Times New Roman"/>
          <w:color w:val="000000"/>
        </w:rPr>
      </w:pPr>
    </w:p>
    <w:p w14:paraId="73803F21" w14:textId="77777777" w:rsidR="000D5631" w:rsidRPr="00890D14" w:rsidRDefault="000D5631" w:rsidP="000D5631">
      <w:pPr>
        <w:widowControl w:val="0"/>
        <w:autoSpaceDE w:val="0"/>
        <w:autoSpaceDN w:val="0"/>
        <w:adjustRightInd w:val="0"/>
        <w:rPr>
          <w:rFonts w:ascii="Times New Roman" w:hAnsi="Times New Roman" w:cs="Times New Roman"/>
          <w:color w:val="000000"/>
        </w:rPr>
      </w:pPr>
      <w:r w:rsidRPr="00890D14">
        <w:rPr>
          <w:rFonts w:ascii="Times New Roman" w:hAnsi="Times New Roman" w:cs="Times New Roman"/>
          <w:b/>
          <w:color w:val="000000"/>
        </w:rPr>
        <w:t>Avgjørelse</w:t>
      </w:r>
      <w:r w:rsidRPr="00890D14">
        <w:rPr>
          <w:rFonts w:ascii="Times New Roman" w:hAnsi="Times New Roman" w:cs="Times New Roman"/>
          <w:color w:val="000000"/>
        </w:rPr>
        <w:t xml:space="preserve">: AU avviste enstemmig anken. </w:t>
      </w:r>
    </w:p>
    <w:p w14:paraId="1A02D485" w14:textId="77777777" w:rsidR="001146A2" w:rsidRPr="004F30AB" w:rsidRDefault="00C53ADB" w:rsidP="001146A2">
      <w:pPr>
        <w:pStyle w:val="Overskrift1"/>
        <w:jc w:val="both"/>
        <w:rPr>
          <w:rFonts w:ascii="Times New Roman" w:hAnsi="Times New Roman" w:cs="Times New Roman"/>
        </w:rPr>
      </w:pPr>
      <w:bookmarkStart w:id="38" w:name="_Toc402089579"/>
      <w:r>
        <w:t xml:space="preserve">AU-sak 2017/11 </w:t>
      </w:r>
      <w:r w:rsidR="001146A2">
        <w:t>Manglende ankerett og nye forhold i anken</w:t>
      </w:r>
      <w:bookmarkEnd w:id="38"/>
      <w:r w:rsidR="001146A2">
        <w:t xml:space="preserve"> </w:t>
      </w:r>
    </w:p>
    <w:p w14:paraId="799FABC9" w14:textId="77777777" w:rsidR="001146A2" w:rsidRDefault="001146A2" w:rsidP="001146A2">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Enkeltmedlemmet NN forfattet en anmeldelse til Disiplinærkomiteen (DK) som gjaldt et annet enkeltmedlem. Klubben bekreftet skriftlig at den ønsket saken anmeldt. DK avviste saken i DK-sak 28/2016, og NN anket avvisningen til AU. Klubben hadde ikke tiltrådt anken. AU avviste enstemmig anken fordi enkeltpersoner ikke har ankerett, jf NKKs lover § 7-6 (1).  Det var uansett avvisningsgrunn at anken i sin helhet omhandlet helt nye forhold (netthets) som ikke hadde vært del av DK sin sak. </w:t>
      </w:r>
    </w:p>
    <w:p w14:paraId="7D8E2412" w14:textId="77777777" w:rsidR="001146A2" w:rsidRDefault="001146A2" w:rsidP="001146A2">
      <w:pPr>
        <w:widowControl w:val="0"/>
        <w:autoSpaceDE w:val="0"/>
        <w:autoSpaceDN w:val="0"/>
        <w:adjustRightInd w:val="0"/>
        <w:jc w:val="both"/>
        <w:rPr>
          <w:rFonts w:ascii="Times New Roman" w:hAnsi="Times New Roman" w:cs="Times New Roman"/>
          <w:lang w:eastAsia="en-US"/>
        </w:rPr>
      </w:pPr>
    </w:p>
    <w:p w14:paraId="510AAFAA" w14:textId="77777777" w:rsidR="001146A2" w:rsidRDefault="001146A2" w:rsidP="001146A2">
      <w:pPr>
        <w:widowControl w:val="0"/>
        <w:autoSpaceDE w:val="0"/>
        <w:autoSpaceDN w:val="0"/>
        <w:adjustRightInd w:val="0"/>
        <w:jc w:val="both"/>
        <w:rPr>
          <w:rFonts w:ascii="Times New Roman" w:hAnsi="Times New Roman" w:cs="Times New Roman"/>
          <w:lang w:eastAsia="en-US"/>
        </w:rPr>
      </w:pPr>
      <w:r w:rsidRPr="009F2381">
        <w:rPr>
          <w:rFonts w:ascii="Times New Roman" w:hAnsi="Times New Roman" w:cs="Times New Roman"/>
          <w:b/>
          <w:lang w:eastAsia="en-US"/>
        </w:rPr>
        <w:t>Avgjørelse</w:t>
      </w:r>
      <w:r>
        <w:rPr>
          <w:rFonts w:ascii="Times New Roman" w:hAnsi="Times New Roman" w:cs="Times New Roman"/>
          <w:lang w:eastAsia="en-US"/>
        </w:rPr>
        <w:t>: AU avviste enstemmig anken</w:t>
      </w:r>
    </w:p>
    <w:p w14:paraId="2201E09B" w14:textId="77777777" w:rsidR="001146A2" w:rsidRPr="004F30AB" w:rsidRDefault="00C53ADB" w:rsidP="001146A2">
      <w:pPr>
        <w:pStyle w:val="Overskrift1"/>
        <w:jc w:val="both"/>
        <w:rPr>
          <w:rFonts w:ascii="Times New Roman" w:hAnsi="Times New Roman" w:cs="Times New Roman"/>
        </w:rPr>
      </w:pPr>
      <w:bookmarkStart w:id="39" w:name="_Toc402089580"/>
      <w:r>
        <w:t xml:space="preserve">AU-sak 2017/10 </w:t>
      </w:r>
      <w:r w:rsidR="001146A2">
        <w:t>Auvautorisering dommer – Illojalitet</w:t>
      </w:r>
      <w:bookmarkEnd w:id="39"/>
    </w:p>
    <w:p w14:paraId="3D12579A" w14:textId="77777777" w:rsidR="001146A2" w:rsidRDefault="001146A2" w:rsidP="001146A2">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NKKs Dommerutdanningskomite (DUK) vedtok avautoisering av NN i 2 år for </w:t>
      </w:r>
      <w:r w:rsidRPr="00693701">
        <w:rPr>
          <w:rFonts w:ascii="Times New Roman" w:hAnsi="Times New Roman" w:cs="Times New Roman"/>
          <w:color w:val="000000"/>
          <w:lang w:eastAsia="en-US"/>
        </w:rPr>
        <w:t xml:space="preserve">brudd på NKKs Etiske retningslinjer for eksteriørdommere som følge av </w:t>
      </w:r>
      <w:r>
        <w:rPr>
          <w:rFonts w:ascii="Times New Roman" w:hAnsi="Times New Roman" w:cs="Times New Roman"/>
          <w:color w:val="000000"/>
          <w:lang w:eastAsia="en-US"/>
        </w:rPr>
        <w:t xml:space="preserve">NNs </w:t>
      </w:r>
      <w:r w:rsidRPr="00693701">
        <w:rPr>
          <w:rFonts w:ascii="Times New Roman" w:hAnsi="Times New Roman" w:cs="Times New Roman"/>
          <w:color w:val="000000"/>
          <w:lang w:eastAsia="en-US"/>
        </w:rPr>
        <w:t xml:space="preserve">kritikk av andre dommeres bedømning (usportslig opptreden/illojalitet), samt </w:t>
      </w:r>
      <w:r>
        <w:rPr>
          <w:rFonts w:ascii="Times New Roman" w:hAnsi="Times New Roman" w:cs="Times New Roman"/>
          <w:color w:val="000000"/>
          <w:lang w:eastAsia="en-US"/>
        </w:rPr>
        <w:t>NNs</w:t>
      </w:r>
      <w:r w:rsidRPr="00693701">
        <w:rPr>
          <w:rFonts w:ascii="Times New Roman" w:hAnsi="Times New Roman" w:cs="Times New Roman"/>
          <w:color w:val="000000"/>
          <w:lang w:eastAsia="en-US"/>
        </w:rPr>
        <w:t xml:space="preserve"> fremferd som dommer</w:t>
      </w:r>
      <w:r>
        <w:rPr>
          <w:rFonts w:ascii="Times New Roman" w:hAnsi="Times New Roman" w:cs="Times New Roman"/>
          <w:color w:val="000000"/>
          <w:lang w:eastAsia="en-US"/>
        </w:rPr>
        <w:t xml:space="preserve"> på 2 utstillinger</w:t>
      </w:r>
      <w:r w:rsidRPr="00693701">
        <w:rPr>
          <w:rFonts w:ascii="Times New Roman" w:hAnsi="Times New Roman" w:cs="Times New Roman"/>
          <w:color w:val="000000"/>
          <w:lang w:eastAsia="en-US"/>
        </w:rPr>
        <w:t xml:space="preserve">. </w:t>
      </w:r>
      <w:r>
        <w:rPr>
          <w:rFonts w:ascii="Times New Roman" w:hAnsi="Times New Roman" w:cs="Times New Roman"/>
          <w:lang w:eastAsia="en-US"/>
        </w:rPr>
        <w:t xml:space="preserve">NN anket alle sider av saken og hadde bla innsigelser mot AUs myndighet i saken, samt saksbehandlingen. </w:t>
      </w:r>
      <w:r>
        <w:rPr>
          <w:rFonts w:ascii="Times New Roman" w:hAnsi="Times New Roman" w:cs="Times New Roman"/>
          <w:color w:val="000000"/>
          <w:lang w:eastAsia="en-US"/>
        </w:rPr>
        <w:t xml:space="preserve">NN </w:t>
      </w:r>
      <w:r w:rsidRPr="00693701">
        <w:rPr>
          <w:rFonts w:ascii="Times New Roman" w:hAnsi="Times New Roman" w:cs="Times New Roman"/>
          <w:color w:val="000000"/>
          <w:lang w:eastAsia="en-US"/>
        </w:rPr>
        <w:t>vist</w:t>
      </w:r>
      <w:r>
        <w:rPr>
          <w:rFonts w:ascii="Times New Roman" w:hAnsi="Times New Roman" w:cs="Times New Roman"/>
          <w:color w:val="000000"/>
          <w:lang w:eastAsia="en-US"/>
        </w:rPr>
        <w:t>e til DUK sitt mandat som utpeker NKKs Hovedstyre til klageorgan. AU la her</w:t>
      </w:r>
      <w:r w:rsidRPr="00693701">
        <w:rPr>
          <w:rFonts w:ascii="Times New Roman" w:hAnsi="Times New Roman" w:cs="Times New Roman"/>
          <w:color w:val="000000"/>
          <w:lang w:eastAsia="en-US"/>
        </w:rPr>
        <w:t xml:space="preserve"> til grunn at AU er ankeorgan i </w:t>
      </w:r>
      <w:r>
        <w:rPr>
          <w:rFonts w:ascii="Times New Roman" w:hAnsi="Times New Roman" w:cs="Times New Roman"/>
          <w:color w:val="000000"/>
          <w:lang w:eastAsia="en-US"/>
        </w:rPr>
        <w:t xml:space="preserve">alle </w:t>
      </w:r>
      <w:r w:rsidRPr="00693701">
        <w:rPr>
          <w:rFonts w:ascii="Times New Roman" w:hAnsi="Times New Roman" w:cs="Times New Roman"/>
          <w:color w:val="000000"/>
          <w:lang w:eastAsia="en-US"/>
        </w:rPr>
        <w:t>saker som faller inn under NKKs lovers Kapittel 7 om disiplinærreaksjoner</w:t>
      </w:r>
    </w:p>
    <w:p w14:paraId="03B778C1" w14:textId="77777777" w:rsidR="001146A2" w:rsidRDefault="001146A2" w:rsidP="001146A2">
      <w:pPr>
        <w:widowControl w:val="0"/>
        <w:autoSpaceDE w:val="0"/>
        <w:autoSpaceDN w:val="0"/>
        <w:adjustRightInd w:val="0"/>
        <w:jc w:val="both"/>
        <w:rPr>
          <w:rFonts w:ascii="Times New Roman" w:hAnsi="Times New Roman" w:cs="Times New Roman"/>
          <w:lang w:eastAsia="en-US"/>
        </w:rPr>
      </w:pPr>
    </w:p>
    <w:p w14:paraId="30A0345E" w14:textId="77777777" w:rsidR="001146A2" w:rsidRDefault="001146A2" w:rsidP="001146A2">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AU bemerket om saksbehandlingen at DUK utredet saken, i stedet for anmelder (NKKs Hovedstyre v/NKKs Administrasjon). DUK hadde bla samtaler med vitner hvor NN ikke deltok. NN mottok heller ikke alle skriftlige uttalelser som dannet grunnlag for DUKs avgjørelse. De saksbehandlingsfeil som forelå fikk saken inn et noe skjevt spor, men AU la til grunn at feilene ikke innvirket på DUK sitt resultat.  Alt det vesentlige i saken var kjent for NN før DUK avgjorde saken, og hun hadde fått anledning til å kommentere disse forholdene. AU la også under noe tvil til grunn at saken var anmeldt korrekt av NKKs Hovedstyre, jf. NKKs lover § 7-6 (1). AU la videre til grunn at selv om </w:t>
      </w:r>
      <w:r w:rsidRPr="00693701">
        <w:rPr>
          <w:rFonts w:ascii="Times New Roman" w:hAnsi="Times New Roman" w:cs="Times New Roman"/>
          <w:color w:val="000000"/>
          <w:lang w:eastAsia="en-US"/>
        </w:rPr>
        <w:t>8-dagersfristen iht NKKs</w:t>
      </w:r>
      <w:r>
        <w:rPr>
          <w:rFonts w:ascii="Times New Roman" w:hAnsi="Times New Roman" w:cs="Times New Roman"/>
          <w:color w:val="000000"/>
          <w:lang w:eastAsia="en-US"/>
        </w:rPr>
        <w:t xml:space="preserve"> Utstillingsregler </w:t>
      </w:r>
      <w:r w:rsidRPr="00693701">
        <w:rPr>
          <w:rFonts w:ascii="Times New Roman" w:hAnsi="Times New Roman" w:cs="Times New Roman"/>
          <w:color w:val="000000"/>
          <w:lang w:eastAsia="en-US"/>
        </w:rPr>
        <w:t xml:space="preserve">for å innrapportere forhold </w:t>
      </w:r>
      <w:r>
        <w:rPr>
          <w:rFonts w:ascii="Times New Roman" w:hAnsi="Times New Roman" w:cs="Times New Roman"/>
          <w:color w:val="000000"/>
          <w:lang w:eastAsia="en-US"/>
        </w:rPr>
        <w:t xml:space="preserve">på utstilling </w:t>
      </w:r>
      <w:r w:rsidRPr="00693701">
        <w:rPr>
          <w:rFonts w:ascii="Times New Roman" w:hAnsi="Times New Roman" w:cs="Times New Roman"/>
          <w:color w:val="000000"/>
          <w:lang w:eastAsia="en-US"/>
        </w:rPr>
        <w:t xml:space="preserve">til NKK </w:t>
      </w:r>
      <w:r>
        <w:rPr>
          <w:rFonts w:ascii="Times New Roman" w:hAnsi="Times New Roman" w:cs="Times New Roman"/>
          <w:color w:val="000000"/>
          <w:lang w:eastAsia="en-US"/>
        </w:rPr>
        <w:t xml:space="preserve">ikke var overholdt, så spiller ikke dette noen rolle. AU viste til </w:t>
      </w:r>
      <w:r w:rsidRPr="00693701">
        <w:rPr>
          <w:rFonts w:ascii="Times New Roman" w:hAnsi="Times New Roman" w:cs="Times New Roman"/>
          <w:color w:val="000000"/>
          <w:lang w:eastAsia="en-US"/>
        </w:rPr>
        <w:t xml:space="preserve">AU-sak 2015/14 som gjaldt en jaktprøvedommer, hvor AU fastslo at det var 2-årsfristen i </w:t>
      </w:r>
      <w:r>
        <w:rPr>
          <w:rFonts w:ascii="Times New Roman" w:hAnsi="Times New Roman" w:cs="Times New Roman"/>
          <w:color w:val="000000"/>
          <w:lang w:eastAsia="en-US"/>
        </w:rPr>
        <w:t xml:space="preserve">NKKs lover </w:t>
      </w:r>
      <w:r w:rsidRPr="00693701">
        <w:rPr>
          <w:rFonts w:ascii="Times New Roman" w:hAnsi="Times New Roman" w:cs="Times New Roman"/>
          <w:color w:val="000000"/>
          <w:lang w:eastAsia="en-US"/>
        </w:rPr>
        <w:t>§ 7-</w:t>
      </w:r>
      <w:r>
        <w:rPr>
          <w:rFonts w:ascii="Times New Roman" w:hAnsi="Times New Roman" w:cs="Times New Roman"/>
          <w:color w:val="000000"/>
          <w:lang w:eastAsia="en-US"/>
        </w:rPr>
        <w:t xml:space="preserve"> 2 som gjaldt. Det samme er tilfelle i saken her.  AU la videre til grunn at bevisregelen i NKK er ordinær sannsynlighetsovervekt (”mer sannsynlig”), i motsetning til ”overveiende sannsynlig”. Tillitsvalgtes uttalelser i en sak teller heller ikke automatisk tyngre enn vanlige medlemmers, selv om tillitsvalgte kanskje i snitt vil være mer kunnskapsrikte/observante vitner og deres uttalelser av den grunn kan veie tyngre.</w:t>
      </w:r>
    </w:p>
    <w:p w14:paraId="0D05D317" w14:textId="77777777" w:rsidR="001146A2" w:rsidRDefault="001146A2" w:rsidP="001146A2">
      <w:pPr>
        <w:widowControl w:val="0"/>
        <w:autoSpaceDE w:val="0"/>
        <w:autoSpaceDN w:val="0"/>
        <w:adjustRightInd w:val="0"/>
        <w:jc w:val="both"/>
        <w:rPr>
          <w:rFonts w:ascii="Times New Roman" w:hAnsi="Times New Roman" w:cs="Times New Roman"/>
          <w:lang w:eastAsia="en-US"/>
        </w:rPr>
      </w:pPr>
    </w:p>
    <w:p w14:paraId="337FE423" w14:textId="77777777" w:rsidR="001146A2" w:rsidRDefault="001146A2" w:rsidP="001146A2">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lang w:eastAsia="en-US"/>
        </w:rPr>
        <w:t xml:space="preserve">Det var innhentet en rekke vitneuttalelser i saken, inklusive flere som ble fremlagt av NN. AU fant det sannsynliggjort at NN ved flere anledninger på utstillinger hvor NN selv stilte hund hadde uttalt seg kritisk om dommernes BIR-plasseringer av en konkurrents hund, denne hundens bevegelser og handlerens (gode) prestasjoner. AU uttalte her: </w:t>
      </w:r>
      <w:r w:rsidRPr="003A0895">
        <w:rPr>
          <w:rFonts w:ascii="Times New Roman" w:hAnsi="Times New Roman" w:cs="Times New Roman"/>
          <w:i/>
          <w:lang w:eastAsia="en-US"/>
        </w:rPr>
        <w:t>”</w:t>
      </w:r>
      <w:r w:rsidRPr="003A0895">
        <w:rPr>
          <w:rFonts w:ascii="Times New Roman" w:hAnsi="Times New Roman" w:cs="Times New Roman"/>
          <w:i/>
          <w:color w:val="000000"/>
          <w:lang w:eastAsia="en-US"/>
        </w:rPr>
        <w:t xml:space="preserve">Dette er å gå over grensen for hva en dommer kan tillate seg, og må likestilles med å kritisere de involverte dommernes plasseringer av hunden som BIR. Det er flott å gratulere med prestasjonen som handler og hundens plasseringen, men uttalelser om feil ved hunden og det å gi uttrykk for uenighet om hundens plassering bør en dommer avstå fra. Og selv om noe var ment som et kompliment fra NNs side er det klart at med de formuleringene NN selv skriver at </w:t>
      </w:r>
      <w:r>
        <w:rPr>
          <w:rFonts w:ascii="Times New Roman" w:hAnsi="Times New Roman" w:cs="Times New Roman"/>
          <w:i/>
          <w:color w:val="000000"/>
          <w:lang w:eastAsia="en-US"/>
        </w:rPr>
        <w:t>NN</w:t>
      </w:r>
      <w:r w:rsidRPr="003A0895">
        <w:rPr>
          <w:rFonts w:ascii="Times New Roman" w:hAnsi="Times New Roman" w:cs="Times New Roman"/>
          <w:i/>
          <w:color w:val="000000"/>
          <w:lang w:eastAsia="en-US"/>
        </w:rPr>
        <w:t xml:space="preserve"> benyttet, så vil uttalelsene lett kunne fremstå på en annen måte overfor en konkurrent, og spesielt hvis det er et noe anstrengt forhold dem i mellom”</w:t>
      </w:r>
      <w:r>
        <w:rPr>
          <w:rFonts w:ascii="Times New Roman" w:hAnsi="Times New Roman" w:cs="Times New Roman"/>
          <w:color w:val="000000"/>
          <w:lang w:eastAsia="en-US"/>
        </w:rPr>
        <w:t>.</w:t>
      </w:r>
      <w:r>
        <w:rPr>
          <w:rFonts w:ascii="Times New Roman" w:hAnsi="Times New Roman" w:cs="Times New Roman"/>
          <w:lang w:eastAsia="en-US"/>
        </w:rPr>
        <w:t xml:space="preserve"> AU fant det også sannsynliggjort at NN hadde opptrådt bryskt som dommer, men la liten vekt på dette. AU fant at 2 års eksklusjon var i overkant ut fra tidligere praksis i AU, og la også noe vekt på forhold knyttet til saksbehandlingen</w:t>
      </w:r>
    </w:p>
    <w:p w14:paraId="4C5FD0D4" w14:textId="77777777" w:rsidR="001146A2" w:rsidRDefault="001146A2" w:rsidP="001146A2">
      <w:pPr>
        <w:widowControl w:val="0"/>
        <w:autoSpaceDE w:val="0"/>
        <w:autoSpaceDN w:val="0"/>
        <w:adjustRightInd w:val="0"/>
        <w:jc w:val="both"/>
        <w:rPr>
          <w:rFonts w:ascii="Times New Roman" w:hAnsi="Times New Roman" w:cs="Times New Roman"/>
          <w:lang w:eastAsia="en-US"/>
        </w:rPr>
      </w:pPr>
    </w:p>
    <w:p w14:paraId="12DB451D" w14:textId="77777777" w:rsidR="001146A2" w:rsidRDefault="001146A2" w:rsidP="001146A2">
      <w:pPr>
        <w:widowControl w:val="0"/>
        <w:autoSpaceDE w:val="0"/>
        <w:autoSpaceDN w:val="0"/>
        <w:adjustRightInd w:val="0"/>
        <w:jc w:val="both"/>
        <w:rPr>
          <w:rFonts w:ascii="Times New Roman" w:hAnsi="Times New Roman" w:cs="Times New Roman"/>
          <w:lang w:eastAsia="en-US"/>
        </w:rPr>
      </w:pPr>
      <w:r w:rsidRPr="0096060D">
        <w:rPr>
          <w:rFonts w:ascii="Times New Roman" w:hAnsi="Times New Roman" w:cs="Times New Roman"/>
          <w:b/>
          <w:lang w:eastAsia="en-US"/>
        </w:rPr>
        <w:t>Avgjørelse:</w:t>
      </w:r>
      <w:r>
        <w:rPr>
          <w:rFonts w:ascii="Times New Roman" w:hAnsi="Times New Roman" w:cs="Times New Roman"/>
          <w:lang w:eastAsia="en-US"/>
        </w:rPr>
        <w:t xml:space="preserve"> AU opphevet </w:t>
      </w:r>
      <w:r w:rsidR="00FD2A4D">
        <w:rPr>
          <w:rFonts w:ascii="Times New Roman" w:hAnsi="Times New Roman" w:cs="Times New Roman"/>
          <w:lang w:eastAsia="en-US"/>
        </w:rPr>
        <w:t xml:space="preserve">enstemmig </w:t>
      </w:r>
      <w:r>
        <w:rPr>
          <w:rFonts w:ascii="Times New Roman" w:hAnsi="Times New Roman" w:cs="Times New Roman"/>
          <w:lang w:eastAsia="en-US"/>
        </w:rPr>
        <w:t xml:space="preserve">DUK sin avgjørelse og ila 1 års avautorisasjon som følge av brudd på NKKs Etiske retningslinjer for dommere jf NKKs lover § 7-2 a) og d) jf § 7-3 e) og f). </w:t>
      </w:r>
    </w:p>
    <w:p w14:paraId="00F712D3" w14:textId="77777777" w:rsidR="00EA0923" w:rsidRPr="00EA0923" w:rsidRDefault="001146A2" w:rsidP="00EA0923">
      <w:pPr>
        <w:pStyle w:val="Overskrift1"/>
        <w:jc w:val="both"/>
        <w:rPr>
          <w:rFonts w:ascii="Times" w:hAnsi="Times" w:cs="Times New Roman"/>
          <w:color w:val="000000"/>
        </w:rPr>
      </w:pPr>
      <w:bookmarkStart w:id="40" w:name="_Toc402089581"/>
      <w:r>
        <w:t>AU-sak 2017/</w:t>
      </w:r>
      <w:r w:rsidR="00EA0923">
        <w:t>09 Anke over klubbs utelukkelse som følge av brudd på avlskrav</w:t>
      </w:r>
      <w:bookmarkEnd w:id="40"/>
    </w:p>
    <w:p w14:paraId="2199DF5A" w14:textId="77777777" w:rsidR="00FD2A4D" w:rsidRDefault="00EA0923" w:rsidP="00EA0923">
      <w:pPr>
        <w:jc w:val="both"/>
        <w:rPr>
          <w:rFonts w:ascii="Times New Roman" w:hAnsi="Times New Roman"/>
          <w:szCs w:val="22"/>
        </w:rPr>
      </w:pPr>
      <w:r w:rsidRPr="00024FC2">
        <w:rPr>
          <w:rFonts w:ascii="Times New Roman" w:hAnsi="Times New Roman"/>
        </w:rPr>
        <w:t>Saken gjelder</w:t>
      </w:r>
      <w:r w:rsidRPr="00024FC2">
        <w:rPr>
          <w:rFonts w:ascii="Times New Roman" w:hAnsi="Times New Roman"/>
          <w:b/>
        </w:rPr>
        <w:t xml:space="preserve"> </w:t>
      </w:r>
      <w:r w:rsidRPr="00024FC2">
        <w:rPr>
          <w:rFonts w:ascii="Times New Roman" w:hAnsi="Times New Roman"/>
        </w:rPr>
        <w:t xml:space="preserve">anke over utelukkelse av medlem fra klubbaktiviteter </w:t>
      </w:r>
      <w:r>
        <w:rPr>
          <w:rFonts w:ascii="Times New Roman" w:hAnsi="Times New Roman"/>
        </w:rPr>
        <w:t xml:space="preserve">i 3 måneder </w:t>
      </w:r>
      <w:r w:rsidRPr="00024FC2">
        <w:rPr>
          <w:rFonts w:ascii="Times New Roman" w:hAnsi="Times New Roman"/>
        </w:rPr>
        <w:t>som følg</w:t>
      </w:r>
      <w:r>
        <w:rPr>
          <w:rFonts w:ascii="Times New Roman" w:hAnsi="Times New Roman"/>
        </w:rPr>
        <w:t xml:space="preserve">e av brudd på klubbens avlskrav om minumum 200 i HD-indeks på paringstidspunktet. </w:t>
      </w:r>
      <w:r w:rsidR="000206B2">
        <w:rPr>
          <w:rFonts w:ascii="Times New Roman" w:hAnsi="Times New Roman"/>
        </w:rPr>
        <w:t>Saken gjaldt 2 paringer. AU vekt</w:t>
      </w:r>
      <w:r w:rsidR="001B64B3">
        <w:rPr>
          <w:rFonts w:ascii="Times New Roman" w:hAnsi="Times New Roman"/>
        </w:rPr>
        <w:t>la at oppdretter hadde erkjent at vedkommende</w:t>
      </w:r>
      <w:r w:rsidR="000206B2">
        <w:rPr>
          <w:rFonts w:ascii="Times New Roman" w:hAnsi="Times New Roman"/>
        </w:rPr>
        <w:t xml:space="preserve"> </w:t>
      </w:r>
      <w:r w:rsidR="001B64B3">
        <w:rPr>
          <w:rFonts w:ascii="Times New Roman" w:hAnsi="Times New Roman"/>
        </w:rPr>
        <w:t>var</w:t>
      </w:r>
      <w:r w:rsidR="000206B2">
        <w:rPr>
          <w:rFonts w:ascii="Times New Roman" w:hAnsi="Times New Roman"/>
        </w:rPr>
        <w:t xml:space="preserve"> klar over at total indeks var under 200 på paringstidspunktene. Oppdretter varslet selv klubben om dette. </w:t>
      </w:r>
      <w:r w:rsidR="001B64B3">
        <w:rPr>
          <w:rFonts w:ascii="Times New Roman" w:hAnsi="Times New Roman"/>
        </w:rPr>
        <w:t>Oppdretter</w:t>
      </w:r>
      <w:r>
        <w:rPr>
          <w:rFonts w:ascii="Times New Roman" w:hAnsi="Times New Roman"/>
        </w:rPr>
        <w:t xml:space="preserve"> påberopte seg blant annet mulige feil i NKKs HD-indeks, noe NKK har i</w:t>
      </w:r>
      <w:r w:rsidR="000206B2">
        <w:rPr>
          <w:rFonts w:ascii="Times New Roman" w:hAnsi="Times New Roman"/>
        </w:rPr>
        <w:t>nformert om på nkk.no at forekommer</w:t>
      </w:r>
      <w:r w:rsidR="001B64B3">
        <w:rPr>
          <w:rFonts w:ascii="Times New Roman" w:hAnsi="Times New Roman"/>
        </w:rPr>
        <w:t xml:space="preserve"> pga problemer med datauttrekk o.l</w:t>
      </w:r>
      <w:r w:rsidR="000206B2">
        <w:rPr>
          <w:rFonts w:ascii="Times New Roman" w:hAnsi="Times New Roman"/>
        </w:rPr>
        <w:t xml:space="preserve">. </w:t>
      </w:r>
      <w:r w:rsidR="001B64B3">
        <w:rPr>
          <w:rFonts w:ascii="Times New Roman" w:hAnsi="Times New Roman"/>
        </w:rPr>
        <w:t xml:space="preserve">AU utelukket ikke at det kunne være feil ved indeks for de 2 kombinasjonne. </w:t>
      </w:r>
      <w:r w:rsidR="000206B2">
        <w:rPr>
          <w:rFonts w:ascii="Times New Roman" w:hAnsi="Times New Roman"/>
        </w:rPr>
        <w:t xml:space="preserve">Det var </w:t>
      </w:r>
      <w:r w:rsidR="001B64B3">
        <w:rPr>
          <w:rFonts w:ascii="Times New Roman" w:hAnsi="Times New Roman"/>
        </w:rPr>
        <w:t>ikke mulig for</w:t>
      </w:r>
      <w:r>
        <w:rPr>
          <w:rFonts w:ascii="Times New Roman" w:hAnsi="Times New Roman"/>
        </w:rPr>
        <w:t xml:space="preserve"> AU å avgjøre </w:t>
      </w:r>
      <w:r w:rsidR="001B64B3">
        <w:rPr>
          <w:rFonts w:ascii="Times New Roman" w:hAnsi="Times New Roman"/>
        </w:rPr>
        <w:t>hva som var korrekte indekser</w:t>
      </w:r>
      <w:r w:rsidR="000206B2">
        <w:rPr>
          <w:rFonts w:ascii="Times New Roman" w:hAnsi="Times New Roman"/>
        </w:rPr>
        <w:t xml:space="preserve">. </w:t>
      </w:r>
      <w:r w:rsidR="000206B2">
        <w:rPr>
          <w:rFonts w:ascii="Times New Roman" w:hAnsi="Times New Roman"/>
          <w:szCs w:val="22"/>
        </w:rPr>
        <w:t>Dette var heller ikke nødvendig. Det er</w:t>
      </w:r>
      <w:r>
        <w:rPr>
          <w:rFonts w:ascii="Times New Roman" w:hAnsi="Times New Roman"/>
          <w:szCs w:val="22"/>
        </w:rPr>
        <w:t xml:space="preserve"> opp til klubben å fastsette sine egne avlskrav. Dette er ikke noe AU går inn og overprøver. </w:t>
      </w:r>
      <w:r w:rsidR="001B64B3">
        <w:rPr>
          <w:rFonts w:ascii="Times New Roman" w:hAnsi="Times New Roman"/>
          <w:szCs w:val="22"/>
        </w:rPr>
        <w:t>Hvis</w:t>
      </w:r>
      <w:r>
        <w:rPr>
          <w:rFonts w:ascii="Times New Roman" w:hAnsi="Times New Roman"/>
          <w:szCs w:val="22"/>
        </w:rPr>
        <w:t xml:space="preserve"> klubben baserer sine avlskrav på beregninger som</w:t>
      </w:r>
      <w:r w:rsidR="001B64B3">
        <w:rPr>
          <w:rFonts w:ascii="Times New Roman" w:hAnsi="Times New Roman"/>
          <w:szCs w:val="22"/>
        </w:rPr>
        <w:t xml:space="preserve"> kan være beheftet med feil, </w:t>
      </w:r>
      <w:r>
        <w:rPr>
          <w:rFonts w:ascii="Times New Roman" w:hAnsi="Times New Roman"/>
          <w:szCs w:val="22"/>
        </w:rPr>
        <w:t xml:space="preserve">er det </w:t>
      </w:r>
      <w:r w:rsidR="001B64B3">
        <w:rPr>
          <w:rFonts w:ascii="Times New Roman" w:hAnsi="Times New Roman"/>
          <w:szCs w:val="22"/>
        </w:rPr>
        <w:t xml:space="preserve">med andre ord </w:t>
      </w:r>
      <w:r>
        <w:rPr>
          <w:rFonts w:ascii="Times New Roman" w:hAnsi="Times New Roman"/>
          <w:szCs w:val="22"/>
        </w:rPr>
        <w:t xml:space="preserve">opp til klubben å vurdere hensiktsmessigheten av sine egne regler. Inntil </w:t>
      </w:r>
      <w:r w:rsidR="000206B2">
        <w:rPr>
          <w:rFonts w:ascii="Times New Roman" w:hAnsi="Times New Roman"/>
          <w:szCs w:val="22"/>
        </w:rPr>
        <w:t>klubben</w:t>
      </w:r>
      <w:r>
        <w:rPr>
          <w:rFonts w:ascii="Times New Roman" w:hAnsi="Times New Roman"/>
          <w:szCs w:val="22"/>
        </w:rPr>
        <w:t xml:space="preserve"> eventuelt endrer sine avlskav, eller gjør generelle unntak eller justeringer som følge av eventuell u</w:t>
      </w:r>
      <w:r w:rsidR="000206B2">
        <w:rPr>
          <w:rFonts w:ascii="Times New Roman" w:hAnsi="Times New Roman"/>
          <w:szCs w:val="22"/>
        </w:rPr>
        <w:t xml:space="preserve">sikkerhet knyttet til </w:t>
      </w:r>
      <w:r w:rsidR="001B64B3">
        <w:rPr>
          <w:rFonts w:ascii="Times New Roman" w:hAnsi="Times New Roman"/>
          <w:szCs w:val="22"/>
        </w:rPr>
        <w:t>HD-</w:t>
      </w:r>
      <w:r w:rsidR="000206B2">
        <w:rPr>
          <w:rFonts w:ascii="Times New Roman" w:hAnsi="Times New Roman"/>
          <w:szCs w:val="22"/>
        </w:rPr>
        <w:t>indeks</w:t>
      </w:r>
      <w:r w:rsidR="001B64B3">
        <w:rPr>
          <w:rFonts w:ascii="Times New Roman" w:hAnsi="Times New Roman"/>
          <w:szCs w:val="22"/>
        </w:rPr>
        <w:t>en,</w:t>
      </w:r>
      <w:r>
        <w:rPr>
          <w:rFonts w:ascii="Times New Roman" w:hAnsi="Times New Roman"/>
          <w:szCs w:val="22"/>
        </w:rPr>
        <w:t xml:space="preserve"> må </w:t>
      </w:r>
      <w:r w:rsidR="000206B2">
        <w:rPr>
          <w:rFonts w:ascii="Times New Roman" w:hAnsi="Times New Roman"/>
          <w:szCs w:val="22"/>
        </w:rPr>
        <w:t>medlemmene</w:t>
      </w:r>
      <w:r>
        <w:rPr>
          <w:rFonts w:ascii="Times New Roman" w:hAnsi="Times New Roman"/>
          <w:szCs w:val="22"/>
        </w:rPr>
        <w:t xml:space="preserve"> følge klubbe</w:t>
      </w:r>
      <w:r w:rsidR="000206B2">
        <w:rPr>
          <w:rFonts w:ascii="Times New Roman" w:hAnsi="Times New Roman"/>
          <w:szCs w:val="22"/>
        </w:rPr>
        <w:t>ns avlskrav</w:t>
      </w:r>
      <w:r>
        <w:rPr>
          <w:rFonts w:ascii="Times New Roman" w:hAnsi="Times New Roman"/>
          <w:szCs w:val="22"/>
        </w:rPr>
        <w:t xml:space="preserve">. </w:t>
      </w:r>
    </w:p>
    <w:p w14:paraId="271A4A1A" w14:textId="77777777" w:rsidR="00FD2A4D" w:rsidRDefault="00FD2A4D" w:rsidP="00EA0923">
      <w:pPr>
        <w:jc w:val="both"/>
        <w:rPr>
          <w:rFonts w:ascii="Times New Roman" w:hAnsi="Times New Roman"/>
          <w:szCs w:val="22"/>
        </w:rPr>
      </w:pPr>
    </w:p>
    <w:p w14:paraId="36999496" w14:textId="77777777" w:rsidR="00EA0923" w:rsidRPr="00FD2A4D" w:rsidRDefault="000206B2" w:rsidP="00EA0923">
      <w:pPr>
        <w:jc w:val="both"/>
        <w:rPr>
          <w:rFonts w:ascii="Times New Roman" w:hAnsi="Times New Roman"/>
        </w:rPr>
      </w:pPr>
      <w:r w:rsidRPr="000206B2">
        <w:rPr>
          <w:rFonts w:ascii="Times New Roman" w:hAnsi="Times New Roman"/>
          <w:b/>
          <w:szCs w:val="22"/>
        </w:rPr>
        <w:t>Avgjørelse:</w:t>
      </w:r>
      <w:r>
        <w:rPr>
          <w:rFonts w:ascii="Times New Roman" w:hAnsi="Times New Roman"/>
          <w:szCs w:val="22"/>
        </w:rPr>
        <w:t xml:space="preserve"> </w:t>
      </w:r>
      <w:r w:rsidR="00FD2A4D">
        <w:rPr>
          <w:rFonts w:ascii="Times New Roman" w:hAnsi="Times New Roman"/>
          <w:szCs w:val="22"/>
        </w:rPr>
        <w:t>AU avviste</w:t>
      </w:r>
      <w:r>
        <w:rPr>
          <w:rFonts w:ascii="Times New Roman" w:hAnsi="Times New Roman"/>
          <w:szCs w:val="22"/>
        </w:rPr>
        <w:t xml:space="preserve"> enstemmig </w:t>
      </w:r>
      <w:r w:rsidR="00FD2A4D">
        <w:rPr>
          <w:rFonts w:ascii="Times New Roman" w:hAnsi="Times New Roman"/>
          <w:szCs w:val="22"/>
        </w:rPr>
        <w:t>anken</w:t>
      </w:r>
      <w:r>
        <w:rPr>
          <w:rFonts w:ascii="Times New Roman" w:hAnsi="Times New Roman"/>
          <w:szCs w:val="22"/>
        </w:rPr>
        <w:t xml:space="preserve">. </w:t>
      </w:r>
    </w:p>
    <w:p w14:paraId="3CE6051D" w14:textId="77777777" w:rsidR="004D260C" w:rsidRDefault="001146A2" w:rsidP="001146A2">
      <w:pPr>
        <w:pStyle w:val="Overskrift1"/>
        <w:jc w:val="both"/>
      </w:pPr>
      <w:bookmarkStart w:id="41" w:name="_Toc402089582"/>
      <w:r>
        <w:t>AU-sak 2017/</w:t>
      </w:r>
      <w:r w:rsidR="004D260C">
        <w:t>08 Anke over tidspunkt for iverksettelse av reaksjon</w:t>
      </w:r>
      <w:bookmarkEnd w:id="41"/>
    </w:p>
    <w:p w14:paraId="5F5EF7C2" w14:textId="3A3226CC" w:rsidR="00FD2A4D" w:rsidRPr="00DD0347" w:rsidRDefault="004D260C" w:rsidP="00CC1498">
      <w:pPr>
        <w:jc w:val="both"/>
        <w:rPr>
          <w:rFonts w:ascii="Times New Roman" w:hAnsi="Times New Roman" w:cs="Times New Roman"/>
        </w:rPr>
      </w:pPr>
      <w:r w:rsidRPr="00DD0347">
        <w:rPr>
          <w:rFonts w:ascii="Times New Roman" w:hAnsi="Times New Roman" w:cs="Times New Roman"/>
        </w:rPr>
        <w:t xml:space="preserve">Saken gjelder annen gangs brudd på NKKs etiske grunnrgler for avl og oppdrett. Oppdretter paret 3 måneder for ung tispe og tispa ble ilagt avlskarantene. Tispa ble deretter paret 8 måneder før utløpet av karantenetiden. Oppdretter aksepterte </w:t>
      </w:r>
      <w:r w:rsidR="0064492C" w:rsidRPr="00DD0347">
        <w:rPr>
          <w:rFonts w:ascii="Times New Roman" w:hAnsi="Times New Roman" w:cs="Times New Roman"/>
        </w:rPr>
        <w:t xml:space="preserve">Disiplinærkomiteens (DKs) </w:t>
      </w:r>
      <w:r w:rsidRPr="00DD0347">
        <w:rPr>
          <w:rFonts w:ascii="Times New Roman" w:hAnsi="Times New Roman" w:cs="Times New Roman"/>
        </w:rPr>
        <w:t>avlssperre på tispa og registreringsforbud i 2 år</w:t>
      </w:r>
      <w:r w:rsidR="00DD0347">
        <w:rPr>
          <w:rFonts w:ascii="Times New Roman" w:hAnsi="Times New Roman" w:cs="Times New Roman"/>
        </w:rPr>
        <w:t xml:space="preserve"> i DK-sak 31/2016</w:t>
      </w:r>
      <w:r w:rsidRPr="00DD0347">
        <w:rPr>
          <w:rFonts w:ascii="Times New Roman" w:hAnsi="Times New Roman" w:cs="Times New Roman"/>
        </w:rPr>
        <w:t>, men m</w:t>
      </w:r>
      <w:r w:rsidR="00CC1498" w:rsidRPr="00DD0347">
        <w:rPr>
          <w:rFonts w:ascii="Times New Roman" w:hAnsi="Times New Roman" w:cs="Times New Roman"/>
        </w:rPr>
        <w:t>ente registreringsforbudet skulle løpe fra</w:t>
      </w:r>
      <w:r w:rsidRPr="00DD0347">
        <w:rPr>
          <w:rFonts w:ascii="Times New Roman" w:hAnsi="Times New Roman" w:cs="Times New Roman"/>
        </w:rPr>
        <w:t xml:space="preserve"> da forholdet ble oppdaget, og ikke fra 9 måneder senere da DK fattet sin avgjørelse. </w:t>
      </w:r>
      <w:r w:rsidR="0064492C" w:rsidRPr="00DD0347">
        <w:rPr>
          <w:rFonts w:ascii="Times New Roman" w:hAnsi="Times New Roman" w:cs="Times New Roman"/>
        </w:rPr>
        <w:t xml:space="preserve">Hun ønsket flere kull på tispa. </w:t>
      </w:r>
      <w:r w:rsidRPr="00DD0347">
        <w:rPr>
          <w:rFonts w:ascii="Times New Roman" w:hAnsi="Times New Roman" w:cs="Times New Roman"/>
        </w:rPr>
        <w:t xml:space="preserve">AU </w:t>
      </w:r>
      <w:r w:rsidR="0064492C" w:rsidRPr="00DD0347">
        <w:rPr>
          <w:rFonts w:ascii="Times New Roman" w:hAnsi="Times New Roman" w:cs="Times New Roman"/>
        </w:rPr>
        <w:t xml:space="preserve">la til grunn at hun hadde misforstått ”avslssperre”. AU bemerket at </w:t>
      </w:r>
      <w:r w:rsidRPr="00DD0347">
        <w:rPr>
          <w:rFonts w:ascii="Times New Roman" w:hAnsi="Times New Roman" w:cs="Times New Roman"/>
        </w:rPr>
        <w:t>hvis NKKs Administrasjon ilegger</w:t>
      </w:r>
      <w:r w:rsidR="0064492C" w:rsidRPr="00DD0347">
        <w:rPr>
          <w:rFonts w:ascii="Times New Roman" w:hAnsi="Times New Roman" w:cs="Times New Roman"/>
        </w:rPr>
        <w:t xml:space="preserve"> avlskarantene</w:t>
      </w:r>
      <w:r w:rsidRPr="00DD0347">
        <w:rPr>
          <w:rFonts w:ascii="Times New Roman" w:hAnsi="Times New Roman" w:cs="Times New Roman"/>
        </w:rPr>
        <w:t xml:space="preserve"> og </w:t>
      </w:r>
      <w:r w:rsidR="00CC1498" w:rsidRPr="00DD0347">
        <w:rPr>
          <w:rFonts w:ascii="Times New Roman" w:hAnsi="Times New Roman" w:cs="Times New Roman"/>
        </w:rPr>
        <w:t xml:space="preserve">samtidig </w:t>
      </w:r>
      <w:r w:rsidRPr="00DD0347">
        <w:rPr>
          <w:rFonts w:ascii="Times New Roman" w:hAnsi="Times New Roman" w:cs="Times New Roman"/>
        </w:rPr>
        <w:t>anmelder saken til DK, kan oppdretter ri</w:t>
      </w:r>
      <w:r w:rsidR="00CC1498" w:rsidRPr="00DD0347">
        <w:rPr>
          <w:rFonts w:ascii="Times New Roman" w:hAnsi="Times New Roman" w:cs="Times New Roman"/>
        </w:rPr>
        <w:t xml:space="preserve">sikere at et registreringsforbud ilagt av DK </w:t>
      </w:r>
      <w:r w:rsidRPr="00DD0347">
        <w:rPr>
          <w:rFonts w:ascii="Times New Roman" w:hAnsi="Times New Roman" w:cs="Times New Roman"/>
        </w:rPr>
        <w:t>først starter sitt løp på et senere tidspunkt. Det må fattes vedtak om reaksjon før reaksj</w:t>
      </w:r>
      <w:r w:rsidR="00CC1498" w:rsidRPr="00DD0347">
        <w:rPr>
          <w:rFonts w:ascii="Times New Roman" w:hAnsi="Times New Roman" w:cs="Times New Roman"/>
        </w:rPr>
        <w:t xml:space="preserve">onen kan starte sitt løp. Inntil vedtak er fattet er ingen reaksjon ilagt, kull kan registeres m.v. </w:t>
      </w:r>
      <w:r w:rsidR="0064492C" w:rsidRPr="00DD0347">
        <w:rPr>
          <w:rFonts w:ascii="Times New Roman" w:hAnsi="Times New Roman" w:cs="Times New Roman"/>
        </w:rPr>
        <w:t xml:space="preserve">AU fant ikke grunnlag for å ilegge tispa avlssperre. Det 2-årige registreringsforbudet skal løpe fra DKs avgjørelse. </w:t>
      </w:r>
    </w:p>
    <w:p w14:paraId="5953BF97" w14:textId="77777777" w:rsidR="00FD2A4D" w:rsidRPr="00DD0347" w:rsidRDefault="00FD2A4D" w:rsidP="00CC1498">
      <w:pPr>
        <w:jc w:val="both"/>
        <w:rPr>
          <w:rFonts w:ascii="Times New Roman" w:hAnsi="Times New Roman" w:cs="Times New Roman"/>
        </w:rPr>
      </w:pPr>
    </w:p>
    <w:p w14:paraId="7CE9F631" w14:textId="77777777" w:rsidR="001146A2" w:rsidRPr="00DD0347" w:rsidRDefault="00CC1498" w:rsidP="005C59EB">
      <w:pPr>
        <w:jc w:val="both"/>
        <w:rPr>
          <w:rFonts w:ascii="Times New Roman" w:hAnsi="Times New Roman" w:cs="Times New Roman"/>
        </w:rPr>
      </w:pPr>
      <w:r w:rsidRPr="00DD0347">
        <w:rPr>
          <w:rFonts w:ascii="Times New Roman" w:hAnsi="Times New Roman" w:cs="Times New Roman"/>
          <w:b/>
        </w:rPr>
        <w:t>Avgjørelse</w:t>
      </w:r>
      <w:r w:rsidRPr="00DD0347">
        <w:rPr>
          <w:rFonts w:ascii="Times New Roman" w:hAnsi="Times New Roman" w:cs="Times New Roman"/>
        </w:rPr>
        <w:t xml:space="preserve">: AU </w:t>
      </w:r>
      <w:r w:rsidR="0064492C" w:rsidRPr="00DD0347">
        <w:rPr>
          <w:rFonts w:ascii="Times New Roman" w:hAnsi="Times New Roman" w:cs="Times New Roman"/>
        </w:rPr>
        <w:t xml:space="preserve">opphevet </w:t>
      </w:r>
      <w:r w:rsidR="00A41587" w:rsidRPr="00DD0347">
        <w:rPr>
          <w:rFonts w:ascii="Times New Roman" w:hAnsi="Times New Roman" w:cs="Times New Roman"/>
        </w:rPr>
        <w:t xml:space="preserve">enstemmig </w:t>
      </w:r>
      <w:r w:rsidR="0064492C" w:rsidRPr="00DD0347">
        <w:rPr>
          <w:rFonts w:ascii="Times New Roman" w:hAnsi="Times New Roman" w:cs="Times New Roman"/>
        </w:rPr>
        <w:t xml:space="preserve">delvis DKs avgjørelse. Registreringsforbud i 2 år.  </w:t>
      </w:r>
    </w:p>
    <w:p w14:paraId="3696BD0C" w14:textId="77777777" w:rsidR="001146A2" w:rsidRPr="004F30AB" w:rsidRDefault="001146A2" w:rsidP="001146A2">
      <w:pPr>
        <w:pStyle w:val="Overskrift1"/>
        <w:jc w:val="both"/>
        <w:rPr>
          <w:rFonts w:ascii="Times New Roman" w:hAnsi="Times New Roman" w:cs="Times New Roman"/>
        </w:rPr>
      </w:pPr>
      <w:bookmarkStart w:id="42" w:name="_Toc402089583"/>
      <w:r>
        <w:t>AU-sak 2017/07 Annen gangs brudd på NKKs Etiske Grunnregler</w:t>
      </w:r>
      <w:bookmarkEnd w:id="42"/>
    </w:p>
    <w:p w14:paraId="4FDF49F4"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r w:rsidRPr="00876ACC">
        <w:rPr>
          <w:rFonts w:ascii="Times New Roman" w:hAnsi="Times New Roman" w:cs="Times New Roman"/>
          <w:color w:val="000000"/>
          <w:lang w:eastAsia="en-US"/>
        </w:rPr>
        <w:t>Saken gelder anke over</w:t>
      </w:r>
      <w:r>
        <w:rPr>
          <w:rFonts w:ascii="Times New Roman" w:hAnsi="Times New Roman" w:cs="Times New Roman"/>
          <w:color w:val="000000"/>
          <w:lang w:eastAsia="en-US"/>
        </w:rPr>
        <w:t xml:space="preserve"> Disiplinærkomiteens (DKs) </w:t>
      </w:r>
      <w:r w:rsidRPr="00876ACC">
        <w:rPr>
          <w:rFonts w:ascii="Times New Roman" w:hAnsi="Times New Roman" w:cs="Times New Roman"/>
          <w:color w:val="000000"/>
          <w:lang w:eastAsia="en-US"/>
        </w:rPr>
        <w:t xml:space="preserve">vedtak i sak 22/2016. </w:t>
      </w:r>
      <w:r>
        <w:rPr>
          <w:rFonts w:ascii="Times New Roman" w:hAnsi="Times New Roman" w:cs="Times New Roman"/>
          <w:color w:val="000000"/>
          <w:lang w:eastAsia="en-US"/>
        </w:rPr>
        <w:t xml:space="preserve">Saken ble anmeldt til DK av NKKs Hovedstyre i august 2016. </w:t>
      </w:r>
      <w:r w:rsidRPr="00876ACC">
        <w:rPr>
          <w:rFonts w:ascii="Times New Roman" w:hAnsi="Times New Roman" w:cs="Times New Roman"/>
          <w:color w:val="000000"/>
          <w:lang w:eastAsia="en-US"/>
        </w:rPr>
        <w:t xml:space="preserve">DK </w:t>
      </w:r>
      <w:r>
        <w:rPr>
          <w:rFonts w:ascii="Times New Roman" w:hAnsi="Times New Roman" w:cs="Times New Roman"/>
          <w:color w:val="000000"/>
          <w:lang w:eastAsia="en-US"/>
        </w:rPr>
        <w:t xml:space="preserve">besluttet 5 mndr senere at det aktuelle kullet skulle avregistreres </w:t>
      </w:r>
      <w:r w:rsidRPr="00876ACC">
        <w:rPr>
          <w:rFonts w:ascii="Times New Roman" w:hAnsi="Times New Roman" w:cs="Times New Roman"/>
          <w:color w:val="000000"/>
          <w:lang w:eastAsia="en-US"/>
        </w:rPr>
        <w:t xml:space="preserve">og </w:t>
      </w:r>
      <w:r>
        <w:rPr>
          <w:rFonts w:ascii="Times New Roman" w:hAnsi="Times New Roman" w:cs="Times New Roman"/>
          <w:color w:val="000000"/>
          <w:lang w:eastAsia="en-US"/>
        </w:rPr>
        <w:t xml:space="preserve">vedtok </w:t>
      </w:r>
      <w:r w:rsidRPr="00876ACC">
        <w:rPr>
          <w:rFonts w:ascii="Times New Roman" w:hAnsi="Times New Roman" w:cs="Times New Roman"/>
          <w:color w:val="000000"/>
          <w:lang w:eastAsia="en-US"/>
        </w:rPr>
        <w:t>registreringsforbud i 2 år</w:t>
      </w:r>
      <w:r>
        <w:rPr>
          <w:rFonts w:ascii="Times New Roman" w:hAnsi="Times New Roman" w:cs="Times New Roman"/>
          <w:color w:val="000000"/>
          <w:lang w:eastAsia="en-US"/>
        </w:rPr>
        <w:t xml:space="preserve"> for oppdretter. DK vedtok i tillegg at avregistreringen skulle skje umiddelbart, d.v.s. selv om saken eventuelt ble anket. Saken ble deretter anket, og DK opprettholdt sitt vedtak 2 mndr senere. Da AU mottok saken opphevet AU umiddelbart DKs beslutning om at avregistreringen skulle iverksettes før anken var avgjort. AU avgjorde saken ca 1 mnd senere. Det aktuelle kullet var da ca 1 år gammelt.</w:t>
      </w:r>
    </w:p>
    <w:p w14:paraId="4424F241"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p>
    <w:p w14:paraId="586E6E92" w14:textId="77777777" w:rsidR="001146A2" w:rsidRPr="00604AD9" w:rsidRDefault="001146A2" w:rsidP="001146A2">
      <w:pPr>
        <w:widowControl w:val="0"/>
        <w:autoSpaceDE w:val="0"/>
        <w:autoSpaceDN w:val="0"/>
        <w:adjustRightInd w:val="0"/>
        <w:jc w:val="both"/>
        <w:rPr>
          <w:rFonts w:ascii="Times New Roman" w:hAnsi="Times New Roman" w:cs="Times New Roman"/>
          <w:i/>
          <w:color w:val="000000"/>
          <w:lang w:eastAsia="en-US"/>
        </w:rPr>
      </w:pPr>
      <w:r>
        <w:rPr>
          <w:rFonts w:ascii="Times New Roman" w:hAnsi="Times New Roman" w:cs="Times New Roman"/>
          <w:color w:val="000000"/>
          <w:lang w:eastAsia="en-US"/>
        </w:rPr>
        <w:t>Bakgrunnen for anmeldelsen var at o</w:t>
      </w:r>
      <w:r w:rsidRPr="00876ACC">
        <w:rPr>
          <w:rFonts w:ascii="Times New Roman" w:hAnsi="Times New Roman" w:cs="Times New Roman"/>
          <w:color w:val="000000"/>
          <w:lang w:eastAsia="en-US"/>
        </w:rPr>
        <w:t>ppdretters tis</w:t>
      </w:r>
      <w:r>
        <w:rPr>
          <w:rFonts w:ascii="Times New Roman" w:hAnsi="Times New Roman" w:cs="Times New Roman"/>
          <w:color w:val="000000"/>
          <w:lang w:eastAsia="en-US"/>
        </w:rPr>
        <w:t xml:space="preserve">pe ble tjuvparet 11 mndr gammel. Tispa fikk derfor </w:t>
      </w:r>
      <w:r w:rsidRPr="00876ACC">
        <w:rPr>
          <w:rFonts w:ascii="Times New Roman" w:hAnsi="Times New Roman" w:cs="Times New Roman"/>
          <w:color w:val="000000"/>
          <w:lang w:eastAsia="en-US"/>
        </w:rPr>
        <w:t xml:space="preserve">avlskarantene i 2 år. Hun ble deretter paret igjen 4 måneder før avlskarantenen gikk ut. </w:t>
      </w:r>
      <w:r>
        <w:rPr>
          <w:rFonts w:ascii="Times New Roman" w:hAnsi="Times New Roman" w:cs="Times New Roman"/>
          <w:color w:val="000000"/>
          <w:lang w:eastAsia="en-US"/>
        </w:rPr>
        <w:t xml:space="preserve">NKKs Administrasjons Bruddgruppe </w:t>
      </w:r>
      <w:r w:rsidRPr="00876ACC">
        <w:rPr>
          <w:rFonts w:ascii="Times New Roman" w:hAnsi="Times New Roman" w:cs="Times New Roman"/>
          <w:color w:val="000000"/>
          <w:lang w:eastAsia="en-US"/>
        </w:rPr>
        <w:t>nedjustert</w:t>
      </w:r>
      <w:r>
        <w:rPr>
          <w:rFonts w:ascii="Times New Roman" w:hAnsi="Times New Roman" w:cs="Times New Roman"/>
          <w:color w:val="000000"/>
          <w:lang w:eastAsia="en-US"/>
        </w:rPr>
        <w:t>e nylig</w:t>
      </w:r>
      <w:r w:rsidRPr="00876ACC">
        <w:rPr>
          <w:rFonts w:ascii="Times New Roman" w:hAnsi="Times New Roman" w:cs="Times New Roman"/>
          <w:color w:val="000000"/>
          <w:lang w:eastAsia="en-US"/>
        </w:rPr>
        <w:t xml:space="preserve"> avls</w:t>
      </w:r>
      <w:r>
        <w:rPr>
          <w:rFonts w:ascii="Times New Roman" w:hAnsi="Times New Roman" w:cs="Times New Roman"/>
          <w:color w:val="000000"/>
          <w:lang w:eastAsia="en-US"/>
        </w:rPr>
        <w:t>karantenetiden til 18 mndr i disse sakene. Denne informasjonen</w:t>
      </w:r>
      <w:r w:rsidRPr="00876ACC">
        <w:rPr>
          <w:rFonts w:ascii="Times New Roman" w:hAnsi="Times New Roman" w:cs="Times New Roman"/>
          <w:color w:val="000000"/>
          <w:lang w:eastAsia="en-US"/>
        </w:rPr>
        <w:t xml:space="preserve"> ble presisert overfor DK</w:t>
      </w:r>
      <w:r>
        <w:rPr>
          <w:rFonts w:ascii="Times New Roman" w:hAnsi="Times New Roman" w:cs="Times New Roman"/>
          <w:color w:val="000000"/>
          <w:lang w:eastAsia="en-US"/>
        </w:rPr>
        <w:t xml:space="preserve"> i anmeldelsen til DK</w:t>
      </w:r>
      <w:r w:rsidRPr="00876ACC">
        <w:rPr>
          <w:rFonts w:ascii="Times New Roman" w:hAnsi="Times New Roman" w:cs="Times New Roman"/>
          <w:color w:val="000000"/>
          <w:lang w:eastAsia="en-US"/>
        </w:rPr>
        <w:t xml:space="preserve">. NKKs Administrasjon uttalte </w:t>
      </w:r>
      <w:r>
        <w:rPr>
          <w:rFonts w:ascii="Times New Roman" w:hAnsi="Times New Roman" w:cs="Times New Roman"/>
          <w:color w:val="000000"/>
          <w:lang w:eastAsia="en-US"/>
        </w:rPr>
        <w:t>her</w:t>
      </w:r>
      <w:r w:rsidRPr="00876ACC">
        <w:rPr>
          <w:rFonts w:ascii="Times New Roman" w:hAnsi="Times New Roman" w:cs="Times New Roman"/>
          <w:color w:val="000000"/>
          <w:lang w:eastAsia="en-US"/>
        </w:rPr>
        <w:t xml:space="preserve"> ”</w:t>
      </w:r>
      <w:r w:rsidRPr="00604AD9">
        <w:rPr>
          <w:rFonts w:ascii="Times New Roman" w:hAnsi="Times New Roman" w:cs="Times New Roman"/>
          <w:i/>
          <w:color w:val="1C1C1C"/>
          <w:szCs w:val="22"/>
          <w:lang w:eastAsia="en-US"/>
        </w:rPr>
        <w:t xml:space="preserve">Man anser altså at det ikke lenger er faglig grunnlag for en aviskarantene på 24 måneder og at tispas dyrevelferd blir godt nok ivaretatt med en aviskarantene på 18 måneder.” </w:t>
      </w:r>
      <w:r w:rsidRPr="00604AD9">
        <w:rPr>
          <w:rFonts w:ascii="Times New Roman" w:hAnsi="Times New Roman" w:cs="Times New Roman"/>
          <w:i/>
          <w:color w:val="000000"/>
          <w:lang w:eastAsia="en-US"/>
        </w:rPr>
        <w:t xml:space="preserve"> </w:t>
      </w:r>
    </w:p>
    <w:p w14:paraId="1F94B168"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p>
    <w:p w14:paraId="26669882"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r>
        <w:rPr>
          <w:rFonts w:ascii="Times New Roman" w:hAnsi="Times New Roman" w:cs="Times New Roman"/>
          <w:color w:val="000000"/>
          <w:lang w:eastAsia="en-US"/>
        </w:rPr>
        <w:t>AU fastslo at det forelå 2 brudd på NKKs etiske grunnregler for avl og oppdrett og vurderte deretter DKs reaksjon. AU viste</w:t>
      </w:r>
      <w:r w:rsidRPr="00876ACC">
        <w:rPr>
          <w:rFonts w:ascii="Times New Roman" w:hAnsi="Times New Roman" w:cs="Times New Roman"/>
          <w:color w:val="000000"/>
          <w:lang w:eastAsia="en-US"/>
        </w:rPr>
        <w:t xml:space="preserve"> til tidligere generelle uttalelse fra NKKs Helse- og</w:t>
      </w:r>
      <w:r>
        <w:rPr>
          <w:rFonts w:ascii="Times New Roman" w:hAnsi="Times New Roman" w:cs="Times New Roman"/>
          <w:color w:val="1C1C1C"/>
          <w:szCs w:val="22"/>
          <w:lang w:eastAsia="en-US"/>
        </w:rPr>
        <w:t xml:space="preserve"> </w:t>
      </w:r>
      <w:r w:rsidRPr="00876ACC">
        <w:rPr>
          <w:rFonts w:ascii="Times New Roman" w:hAnsi="Times New Roman" w:cs="Times New Roman"/>
          <w:color w:val="000000"/>
          <w:lang w:eastAsia="en-US"/>
        </w:rPr>
        <w:t>Registreri</w:t>
      </w:r>
      <w:r>
        <w:rPr>
          <w:rFonts w:ascii="Times New Roman" w:hAnsi="Times New Roman" w:cs="Times New Roman"/>
          <w:color w:val="000000"/>
          <w:lang w:eastAsia="en-US"/>
        </w:rPr>
        <w:t xml:space="preserve">ngsavdeling av 20 februar 2016, samt til </w:t>
      </w:r>
      <w:r w:rsidRPr="00876ACC">
        <w:rPr>
          <w:rFonts w:ascii="Times New Roman" w:hAnsi="Times New Roman" w:cs="Times New Roman"/>
          <w:color w:val="000000"/>
          <w:lang w:eastAsia="en-US"/>
        </w:rPr>
        <w:t>AU-saker 2014/01,</w:t>
      </w:r>
      <w:r>
        <w:rPr>
          <w:rFonts w:ascii="Times New Roman" w:hAnsi="Times New Roman" w:cs="Times New Roman"/>
          <w:color w:val="000000"/>
          <w:lang w:eastAsia="en-US"/>
        </w:rPr>
        <w:t xml:space="preserve"> </w:t>
      </w:r>
      <w:r w:rsidRPr="00876ACC">
        <w:rPr>
          <w:rFonts w:ascii="Times New Roman" w:hAnsi="Times New Roman" w:cs="Times New Roman"/>
          <w:color w:val="000000"/>
          <w:lang w:eastAsia="en-US"/>
        </w:rPr>
        <w:t>2016/02, 2016/0</w:t>
      </w:r>
      <w:r>
        <w:rPr>
          <w:rFonts w:ascii="Times New Roman" w:hAnsi="Times New Roman" w:cs="Times New Roman"/>
          <w:color w:val="000000"/>
          <w:lang w:eastAsia="en-US"/>
        </w:rPr>
        <w:t xml:space="preserve">3, 2016/18, 2017/01 og 2017/04. AU fant deretter at 1 års registreringsforbud var en rimelig reaksjon, men reduserte til en advarsel som følge av DKs forhold. AU uttalte her: </w:t>
      </w:r>
    </w:p>
    <w:p w14:paraId="48F56FC5"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p>
    <w:p w14:paraId="0ACDA96B" w14:textId="77777777" w:rsidR="001146A2" w:rsidRPr="00475C06" w:rsidRDefault="001146A2" w:rsidP="001146A2">
      <w:pPr>
        <w:widowControl w:val="0"/>
        <w:autoSpaceDE w:val="0"/>
        <w:autoSpaceDN w:val="0"/>
        <w:adjustRightInd w:val="0"/>
        <w:jc w:val="both"/>
        <w:rPr>
          <w:rFonts w:ascii="Times New Roman" w:hAnsi="Times New Roman" w:cs="Times New Roman"/>
          <w:color w:val="000000"/>
          <w:szCs w:val="22"/>
          <w:lang w:eastAsia="en-US"/>
        </w:rPr>
      </w:pPr>
      <w:r w:rsidRPr="00604AD9">
        <w:rPr>
          <w:rFonts w:ascii="Times New Roman" w:hAnsi="Times New Roman" w:cs="Times New Roman"/>
          <w:i/>
          <w:color w:val="000000"/>
          <w:lang w:eastAsia="en-US"/>
        </w:rPr>
        <w:t>”Ved gjentatte brudd på etiske grunnregler skal det få konsekvens for oppdretter. Det er dog ikke aktuelt å bruke avregistrering av valper/nektelse av å registrere allerede fødte valper som reaksjon, med</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mindre det foreligger tvil om avstamming eller alvorlige helsemessige forhold. Det er derfor ikke aktuelt med avregistrering i saken her. Det vises også særskilt til at den aktuelle rasen i saken her (chihuahua) er spesielt utsatt for uregistrert avl og at det er innført krav om helsetesting på rasen som registreringsvilkår. Dette understreker viktigheten av å få eventuelle</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avkom etter de 3 valpene inn i organiserte forhold, slik NKK sørger for.</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I saken her er det videre snakk om et første brudd av relativt alvorlig art (paring på kun 11</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mndr gammel tispe), mens brudd nr 2 iht dagens bestemmelser om avlskarantene ikke ville</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utgjort noe brudd fordi karantenetiden er redusert fra 24 til 18 mndr. AU anser det derfor i</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sum riktig med 1 års registreringsforbud, jf at brudd nr 2 tross alt var et brudd. AU har da tatt</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med i betraktning at forholdet er erkjent og at oppdretter har gjort sitt for å unngå ytterligere</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tjuvparinger i fremtiden, samt at brudd nr 2 ikke har hatt dyrevelferdsmessig betydning for</w:t>
      </w:r>
      <w:r w:rsidRPr="00604AD9">
        <w:rPr>
          <w:rFonts w:ascii="Times New Roman" w:hAnsi="Times New Roman" w:cs="Times New Roman"/>
          <w:i/>
          <w:color w:val="1C1C1C"/>
          <w:szCs w:val="22"/>
          <w:lang w:eastAsia="en-US"/>
        </w:rPr>
        <w:t xml:space="preserve"> </w:t>
      </w:r>
      <w:r w:rsidRPr="00604AD9">
        <w:rPr>
          <w:rFonts w:ascii="Times New Roman" w:hAnsi="Times New Roman" w:cs="Times New Roman"/>
          <w:i/>
          <w:color w:val="000000"/>
          <w:lang w:eastAsia="en-US"/>
        </w:rPr>
        <w:t>tispa, jf administrasjonens uttalelse i anmeldelsen.</w:t>
      </w:r>
    </w:p>
    <w:p w14:paraId="0EE920FA" w14:textId="77777777" w:rsidR="001146A2" w:rsidRPr="00604AD9" w:rsidRDefault="001146A2" w:rsidP="001146A2">
      <w:pPr>
        <w:widowControl w:val="0"/>
        <w:autoSpaceDE w:val="0"/>
        <w:autoSpaceDN w:val="0"/>
        <w:adjustRightInd w:val="0"/>
        <w:jc w:val="both"/>
        <w:rPr>
          <w:rFonts w:ascii="Times New Roman" w:hAnsi="Times New Roman" w:cs="Times New Roman"/>
          <w:i/>
          <w:color w:val="000000"/>
          <w:lang w:eastAsia="en-US"/>
        </w:rPr>
      </w:pPr>
    </w:p>
    <w:p w14:paraId="20A2C5A7" w14:textId="77777777" w:rsidR="001146A2" w:rsidRPr="00604AD9" w:rsidRDefault="001146A2" w:rsidP="001146A2">
      <w:pPr>
        <w:widowControl w:val="0"/>
        <w:autoSpaceDE w:val="0"/>
        <w:autoSpaceDN w:val="0"/>
        <w:adjustRightInd w:val="0"/>
        <w:jc w:val="both"/>
        <w:rPr>
          <w:rFonts w:ascii="Times New Roman" w:hAnsi="Times New Roman" w:cs="Times New Roman"/>
          <w:i/>
          <w:color w:val="000000"/>
          <w:lang w:eastAsia="en-US"/>
        </w:rPr>
      </w:pPr>
      <w:r w:rsidRPr="00604AD9">
        <w:rPr>
          <w:rFonts w:ascii="Times New Roman" w:hAnsi="Times New Roman" w:cs="Times New Roman"/>
          <w:i/>
          <w:color w:val="000000"/>
          <w:lang w:eastAsia="en-US"/>
        </w:rPr>
        <w:t>DKs avgjørelse om avregistrering fremstår på den annen side som uforståelig for AU, hensett</w:t>
      </w:r>
    </w:p>
    <w:p w14:paraId="1F855F4D" w14:textId="77777777" w:rsidR="001146A2" w:rsidRPr="00604AD9" w:rsidRDefault="001146A2" w:rsidP="001146A2">
      <w:pPr>
        <w:widowControl w:val="0"/>
        <w:autoSpaceDE w:val="0"/>
        <w:autoSpaceDN w:val="0"/>
        <w:adjustRightInd w:val="0"/>
        <w:jc w:val="both"/>
        <w:rPr>
          <w:rFonts w:ascii="Times New Roman" w:hAnsi="Times New Roman" w:cs="Times New Roman"/>
          <w:i/>
          <w:color w:val="000000"/>
          <w:lang w:eastAsia="en-US"/>
        </w:rPr>
      </w:pPr>
      <w:r w:rsidRPr="00604AD9">
        <w:rPr>
          <w:rFonts w:ascii="Times New Roman" w:hAnsi="Times New Roman" w:cs="Times New Roman"/>
          <w:i/>
          <w:color w:val="000000"/>
          <w:lang w:eastAsia="en-US"/>
        </w:rPr>
        <w:t>til AUs krystallklare praksis i saker om avregistrering og tidligere opphevelser av tilsvarende DK-avgjørelser. Det er også uforståelig hvorfor avregistrering i slike saker iht DK skal skje med en gang, og det ikke kan utstå til etter at ankefristen har utløpt. Det kan se ut som om DK velger å se bort fra de helt unødvendige problemer dette i sum skaper for de involverte, særlig for valpekjøpere, som jo er uskyldige tredjeparter, og ikke minst for administrasjonen som AU går ut fra at automatisk påføres merarbeid ved at oppdrettere og valpekjøpere tar kontakt osv. Når disse avgjørelsene helt åpenbart blir opphevet i AU fremstår det som meningsløst å påføre partene disse ulempene. De aktuelle avkommene er pr i dag 1 år gamle, og DK har brukt 8 måneder fra anmeldelse til saken kom til AU, herunder vel 2,5 måneder på å vurdere omgjøring etter at saken ble anket. Dette er altfor lang tid i en så enkel sak som denne.</w:t>
      </w:r>
      <w:r>
        <w:rPr>
          <w:rFonts w:ascii="Times New Roman" w:hAnsi="Times New Roman" w:cs="Times New Roman"/>
          <w:i/>
          <w:color w:val="000000"/>
          <w:lang w:eastAsia="en-US"/>
        </w:rPr>
        <w:t>”</w:t>
      </w:r>
    </w:p>
    <w:p w14:paraId="5AA5D953"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p>
    <w:p w14:paraId="278F2284"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r w:rsidRPr="0096060D">
        <w:rPr>
          <w:rFonts w:ascii="Times New Roman" w:hAnsi="Times New Roman" w:cs="Times New Roman"/>
          <w:b/>
          <w:color w:val="000000"/>
          <w:lang w:eastAsia="en-US"/>
        </w:rPr>
        <w:t>Avgjørelse:</w:t>
      </w:r>
      <w:r>
        <w:rPr>
          <w:rFonts w:ascii="Times New Roman" w:hAnsi="Times New Roman" w:cs="Times New Roman"/>
          <w:color w:val="000000"/>
          <w:lang w:eastAsia="en-US"/>
        </w:rPr>
        <w:t xml:space="preserve"> AU opphevet </w:t>
      </w:r>
      <w:r w:rsidR="00FD2A4D">
        <w:rPr>
          <w:rFonts w:ascii="Times New Roman" w:hAnsi="Times New Roman" w:cs="Times New Roman"/>
          <w:color w:val="000000"/>
          <w:lang w:eastAsia="en-US"/>
        </w:rPr>
        <w:t xml:space="preserve">enstemmig </w:t>
      </w:r>
      <w:r>
        <w:rPr>
          <w:rFonts w:ascii="Times New Roman" w:hAnsi="Times New Roman" w:cs="Times New Roman"/>
          <w:color w:val="000000"/>
          <w:lang w:eastAsia="en-US"/>
        </w:rPr>
        <w:t xml:space="preserve">DK sin avgjørelse og ila advarsel med 1 års varighet, jf NKKs Etiske grunnregler for avl og oppdrett jf NKKs lover § 7-2 a) jf § 7-3 a). </w:t>
      </w:r>
    </w:p>
    <w:p w14:paraId="392BE1DE" w14:textId="77777777" w:rsidR="001146A2" w:rsidRPr="0096060D" w:rsidRDefault="00C779F8" w:rsidP="001146A2">
      <w:pPr>
        <w:pStyle w:val="Overskrift1"/>
        <w:jc w:val="both"/>
        <w:rPr>
          <w:rFonts w:ascii="Times New Roman" w:hAnsi="Times New Roman" w:cs="Times New Roman"/>
        </w:rPr>
      </w:pPr>
      <w:bookmarkStart w:id="43" w:name="_Toc402089584"/>
      <w:r>
        <w:t xml:space="preserve">AU-sak 2017/06 </w:t>
      </w:r>
      <w:r w:rsidR="001146A2">
        <w:t>Kritikkverdige økonomiske forhold i klubb</w:t>
      </w:r>
      <w:bookmarkEnd w:id="43"/>
    </w:p>
    <w:p w14:paraId="6384D92A" w14:textId="3107227F" w:rsidR="001146A2" w:rsidRDefault="001146A2" w:rsidP="001146A2">
      <w:pPr>
        <w:widowControl w:val="0"/>
        <w:autoSpaceDE w:val="0"/>
        <w:autoSpaceDN w:val="0"/>
        <w:adjustRightInd w:val="0"/>
        <w:jc w:val="both"/>
        <w:rPr>
          <w:rFonts w:ascii="Times New Roman" w:hAnsi="Times New Roman" w:cs="Times New Roman"/>
          <w:color w:val="000000"/>
          <w:lang w:eastAsia="en-US"/>
        </w:rPr>
      </w:pPr>
      <w:r>
        <w:rPr>
          <w:rFonts w:ascii="Times New Roman" w:hAnsi="Times New Roman" w:cs="Times New Roman"/>
          <w:color w:val="000000"/>
          <w:lang w:eastAsia="en-US"/>
        </w:rPr>
        <w:t xml:space="preserve">En raseklubb anmeldte et medlem NN til Disiplinærkomiteen (DK) som følge av økonomiske misligheter. </w:t>
      </w:r>
      <w:r w:rsidRPr="00693701">
        <w:rPr>
          <w:rFonts w:ascii="Times New Roman" w:hAnsi="Times New Roman" w:cs="Times New Roman"/>
          <w:color w:val="000000"/>
          <w:lang w:eastAsia="en-US"/>
        </w:rPr>
        <w:t xml:space="preserve">Klubben hadde da allerede </w:t>
      </w:r>
      <w:r>
        <w:rPr>
          <w:rFonts w:ascii="Times New Roman" w:hAnsi="Times New Roman" w:cs="Times New Roman"/>
          <w:color w:val="000000"/>
          <w:lang w:eastAsia="en-US"/>
        </w:rPr>
        <w:t xml:space="preserve">ekskludert NN i 1 år, samt ilagt tap av </w:t>
      </w:r>
      <w:r w:rsidRPr="00693701">
        <w:rPr>
          <w:rFonts w:ascii="Times New Roman" w:hAnsi="Times New Roman" w:cs="Times New Roman"/>
          <w:color w:val="000000"/>
          <w:lang w:eastAsia="en-US"/>
        </w:rPr>
        <w:t>rett til å ha tillitsverv, autorisasjoner og bemyndigelser i</w:t>
      </w:r>
      <w:r>
        <w:rPr>
          <w:rFonts w:ascii="Times New Roman" w:hAnsi="Times New Roman" w:cs="Times New Roman"/>
          <w:color w:val="000000"/>
          <w:lang w:eastAsia="en-US"/>
        </w:rPr>
        <w:t xml:space="preserve"> klubben i </w:t>
      </w:r>
      <w:r w:rsidRPr="00693701">
        <w:rPr>
          <w:rFonts w:ascii="Times New Roman" w:hAnsi="Times New Roman" w:cs="Times New Roman"/>
          <w:color w:val="000000"/>
          <w:lang w:eastAsia="en-US"/>
        </w:rPr>
        <w:t xml:space="preserve">5 år, i tillegg til </w:t>
      </w:r>
      <w:r>
        <w:rPr>
          <w:rFonts w:ascii="Times New Roman" w:hAnsi="Times New Roman" w:cs="Times New Roman"/>
          <w:color w:val="000000"/>
          <w:lang w:eastAsia="en-US"/>
        </w:rPr>
        <w:t xml:space="preserve">et </w:t>
      </w:r>
      <w:r w:rsidRPr="00693701">
        <w:rPr>
          <w:rFonts w:ascii="Times New Roman" w:hAnsi="Times New Roman" w:cs="Times New Roman"/>
          <w:color w:val="000000"/>
          <w:lang w:eastAsia="en-US"/>
        </w:rPr>
        <w:t>krav om tilbakebetaling av NOK 12.690 for utlegg</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 xml:space="preserve">klubben </w:t>
      </w:r>
      <w:r>
        <w:rPr>
          <w:rFonts w:ascii="Times New Roman" w:hAnsi="Times New Roman" w:cs="Times New Roman"/>
          <w:color w:val="000000"/>
          <w:lang w:eastAsia="en-US"/>
        </w:rPr>
        <w:t>hadde</w:t>
      </w:r>
      <w:r w:rsidRPr="00693701">
        <w:rPr>
          <w:rFonts w:ascii="Times New Roman" w:hAnsi="Times New Roman" w:cs="Times New Roman"/>
          <w:color w:val="000000"/>
          <w:lang w:eastAsia="en-US"/>
        </w:rPr>
        <w:t xml:space="preserve"> i forbindelse </w:t>
      </w:r>
      <w:r>
        <w:rPr>
          <w:rFonts w:ascii="Times New Roman" w:hAnsi="Times New Roman" w:cs="Times New Roman"/>
          <w:color w:val="000000"/>
          <w:lang w:eastAsia="en-US"/>
        </w:rPr>
        <w:t>krav fra Norsk Studieforbund Natur og Miljø (SF)</w:t>
      </w:r>
      <w:r w:rsidRPr="00693701">
        <w:rPr>
          <w:rFonts w:ascii="Times New Roman" w:hAnsi="Times New Roman" w:cs="Times New Roman"/>
          <w:color w:val="000000"/>
          <w:lang w:eastAsia="en-US"/>
        </w:rPr>
        <w:t>.</w:t>
      </w:r>
      <w:r>
        <w:rPr>
          <w:rFonts w:ascii="Times New Roman" w:hAnsi="Times New Roman" w:cs="Times New Roman"/>
          <w:color w:val="000000"/>
          <w:lang w:eastAsia="en-US"/>
        </w:rPr>
        <w:t xml:space="preserve"> DK vedtok i </w:t>
      </w:r>
      <w:r w:rsidR="00DD0347">
        <w:rPr>
          <w:rFonts w:ascii="Times New Roman" w:hAnsi="Times New Roman" w:cs="Times New Roman"/>
          <w:color w:val="000000"/>
          <w:lang w:eastAsia="en-US"/>
        </w:rPr>
        <w:t>DK-</w:t>
      </w:r>
      <w:r>
        <w:rPr>
          <w:rFonts w:ascii="Times New Roman" w:hAnsi="Times New Roman" w:cs="Times New Roman"/>
          <w:color w:val="000000"/>
          <w:lang w:eastAsia="en-US"/>
        </w:rPr>
        <w:t xml:space="preserve">sak 24/2016 at NN skulle utestenges på livstid fra NKK, dvs tap av rett til å inneha tillitsverv, deltagelse på aktiviteter, medlemskap m.v. NN kunne iht DK som ”NKK-medlem” søke NKK om rett til medlemskap etter 10 år, men bla aktivitetsforbudet skulle gjelde på livstid. NN anket bevisvurderingen og reaksjonen. NN erkjente at </w:t>
      </w:r>
      <w:r w:rsidRPr="00693701">
        <w:rPr>
          <w:rFonts w:ascii="Times New Roman" w:hAnsi="Times New Roman" w:cs="Times New Roman"/>
          <w:color w:val="000000"/>
          <w:lang w:eastAsia="en-US"/>
        </w:rPr>
        <w:t>kursrapportering</w:t>
      </w:r>
      <w:r>
        <w:rPr>
          <w:rFonts w:ascii="Times New Roman" w:hAnsi="Times New Roman" w:cs="Times New Roman"/>
          <w:color w:val="000000"/>
          <w:lang w:eastAsia="en-US"/>
        </w:rPr>
        <w:t>en</w:t>
      </w:r>
      <w:r w:rsidRPr="00693701">
        <w:rPr>
          <w:rFonts w:ascii="Times New Roman" w:hAnsi="Times New Roman" w:cs="Times New Roman"/>
          <w:color w:val="000000"/>
          <w:lang w:eastAsia="en-US"/>
        </w:rPr>
        <w:t xml:space="preserve"> i forbindelse med tilskuddsordning</w:t>
      </w:r>
      <w:r>
        <w:rPr>
          <w:rFonts w:ascii="Times New Roman" w:hAnsi="Times New Roman" w:cs="Times New Roman"/>
          <w:color w:val="000000"/>
          <w:lang w:eastAsia="en-US"/>
        </w:rPr>
        <w:t>en</w:t>
      </w:r>
      <w:r w:rsidRPr="00693701">
        <w:rPr>
          <w:rFonts w:ascii="Times New Roman" w:hAnsi="Times New Roman" w:cs="Times New Roman"/>
          <w:color w:val="000000"/>
          <w:lang w:eastAsia="en-US"/>
        </w:rPr>
        <w:t xml:space="preserve"> </w:t>
      </w:r>
      <w:r>
        <w:rPr>
          <w:rFonts w:ascii="Times New Roman" w:hAnsi="Times New Roman" w:cs="Times New Roman"/>
          <w:color w:val="000000"/>
          <w:lang w:eastAsia="en-US"/>
        </w:rPr>
        <w:t xml:space="preserve">var kritikkverdig, men mente reaksjonen var altfor streng, bla med henvisning til saker innen annen idrett. </w:t>
      </w:r>
    </w:p>
    <w:p w14:paraId="7A8C0016"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p>
    <w:p w14:paraId="67EC5868" w14:textId="77777777" w:rsidR="001146A2" w:rsidRPr="00693701" w:rsidRDefault="001146A2" w:rsidP="001146A2">
      <w:pPr>
        <w:widowControl w:val="0"/>
        <w:autoSpaceDE w:val="0"/>
        <w:autoSpaceDN w:val="0"/>
        <w:adjustRightInd w:val="0"/>
        <w:jc w:val="both"/>
        <w:rPr>
          <w:rFonts w:ascii="Times New Roman" w:hAnsi="Times New Roman" w:cs="Times New Roman"/>
          <w:color w:val="000000"/>
          <w:lang w:eastAsia="en-US"/>
        </w:rPr>
      </w:pPr>
      <w:r>
        <w:rPr>
          <w:rFonts w:ascii="Times New Roman" w:hAnsi="Times New Roman" w:cs="Times New Roman"/>
          <w:color w:val="000000"/>
          <w:lang w:eastAsia="en-US"/>
        </w:rPr>
        <w:t xml:space="preserve">Studieforbundet (SF) har en tilskuddsordning som gjør at </w:t>
      </w:r>
      <w:r w:rsidRPr="00693701">
        <w:rPr>
          <w:rFonts w:ascii="Times New Roman" w:hAnsi="Times New Roman" w:cs="Times New Roman"/>
          <w:color w:val="000000"/>
          <w:lang w:eastAsia="en-US"/>
        </w:rPr>
        <w:t>organisasjoner</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kan motta offentlige tilskudd til forhåndsgodkjent opplæring/kurs hvis kurset går over</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 xml:space="preserve">minimum 8 timer med minst 3 deltagere. </w:t>
      </w:r>
      <w:r>
        <w:rPr>
          <w:rFonts w:ascii="Times New Roman" w:hAnsi="Times New Roman" w:cs="Times New Roman"/>
          <w:color w:val="000000"/>
          <w:lang w:eastAsia="en-US"/>
        </w:rPr>
        <w:t>NN var instruktør i klubben og</w:t>
      </w:r>
      <w:r w:rsidRPr="00693701">
        <w:rPr>
          <w:rFonts w:ascii="Times New Roman" w:hAnsi="Times New Roman" w:cs="Times New Roman"/>
          <w:color w:val="000000"/>
          <w:lang w:eastAsia="en-US"/>
        </w:rPr>
        <w:t xml:space="preserve"> signerte </w:t>
      </w:r>
      <w:r>
        <w:rPr>
          <w:rFonts w:ascii="Times New Roman" w:hAnsi="Times New Roman" w:cs="Times New Roman"/>
          <w:color w:val="000000"/>
          <w:lang w:eastAsia="en-US"/>
        </w:rPr>
        <w:t xml:space="preserve">i 2015 en rekke skjemaer til SF. Klubben iverksatte en gjennomgåelse av tilskuddskjemaene for 2015, og dette resulterte i at SF også foretok en gjennomgåelse. Det ble avdekket </w:t>
      </w:r>
      <w:r w:rsidRPr="00693701">
        <w:rPr>
          <w:rFonts w:ascii="Times New Roman" w:hAnsi="Times New Roman" w:cs="Times New Roman"/>
          <w:color w:val="000000"/>
          <w:lang w:eastAsia="en-US"/>
        </w:rPr>
        <w:t>en rekke uregelmessigheter både underveis, og i SF</w:t>
      </w:r>
      <w:r>
        <w:rPr>
          <w:rFonts w:ascii="Times New Roman" w:hAnsi="Times New Roman" w:cs="Times New Roman"/>
          <w:color w:val="000000"/>
          <w:lang w:eastAsia="en-US"/>
        </w:rPr>
        <w:t xml:space="preserve"> sin konklusjon</w:t>
      </w:r>
      <w:r w:rsidRPr="00693701">
        <w:rPr>
          <w:rFonts w:ascii="Times New Roman" w:hAnsi="Times New Roman" w:cs="Times New Roman"/>
          <w:color w:val="000000"/>
          <w:lang w:eastAsia="en-US"/>
        </w:rPr>
        <w:t xml:space="preserve">. </w:t>
      </w:r>
      <w:r>
        <w:rPr>
          <w:rFonts w:ascii="Times New Roman" w:hAnsi="Times New Roman" w:cs="Times New Roman"/>
          <w:color w:val="000000"/>
          <w:lang w:eastAsia="en-US"/>
        </w:rPr>
        <w:t xml:space="preserve">Totalt ble 6 kurs trukket tilbake mens gjennomgangen pågikk. SF konkluderte deretter med uregelmessigheter for ytterligere 6 kurs, og krevet klubben for NOK 12.960,- i uberettiget støtte. SF varslet også at de ikke ville godta kursrapporter signert av NN i fremtiden, og at SF vil ha et våkent øye med søknader og kursrapporter fra klubben fremover. Klubben krevde pengene tilbake av NN, som mente dette var oppgjort ved overføring av overskudd fra klubbens treningsgruppe til klubben. </w:t>
      </w:r>
      <w:r>
        <w:rPr>
          <w:rFonts w:ascii="Times New Roman" w:hAnsi="Times New Roman" w:cs="Times New Roman"/>
          <w:color w:val="232323"/>
          <w:lang w:eastAsia="en-US"/>
        </w:rPr>
        <w:t xml:space="preserve">AU var ikke enig i dette, men viste til 2 kurs </w:t>
      </w:r>
      <w:r w:rsidRPr="00693701">
        <w:rPr>
          <w:rFonts w:ascii="Times New Roman" w:hAnsi="Times New Roman" w:cs="Times New Roman"/>
          <w:color w:val="232323"/>
          <w:lang w:eastAsia="en-US"/>
        </w:rPr>
        <w:t xml:space="preserve">som </w:t>
      </w:r>
      <w:r>
        <w:rPr>
          <w:rFonts w:ascii="Times New Roman" w:hAnsi="Times New Roman" w:cs="Times New Roman"/>
          <w:color w:val="232323"/>
          <w:lang w:eastAsia="en-US"/>
        </w:rPr>
        <w:t>klubben valgte å ikke søkte om tilskudd til. Disse kursene ville iht NN innbrak</w:t>
      </w:r>
      <w:r w:rsidRPr="00693701">
        <w:rPr>
          <w:rFonts w:ascii="Times New Roman" w:hAnsi="Times New Roman" w:cs="Times New Roman"/>
          <w:color w:val="232323"/>
          <w:lang w:eastAsia="en-US"/>
        </w:rPr>
        <w:t>t 9.000 kr i tilskudd</w:t>
      </w:r>
      <w:r w:rsidRPr="00693701">
        <w:rPr>
          <w:rFonts w:ascii="Times New Roman" w:hAnsi="Times New Roman" w:cs="Times New Roman"/>
          <w:color w:val="000000"/>
          <w:lang w:eastAsia="en-US"/>
        </w:rPr>
        <w:t xml:space="preserve">. AU </w:t>
      </w:r>
      <w:r>
        <w:rPr>
          <w:rFonts w:ascii="Times New Roman" w:hAnsi="Times New Roman" w:cs="Times New Roman"/>
          <w:color w:val="000000"/>
          <w:lang w:eastAsia="en-US"/>
        </w:rPr>
        <w:t>fant det derfor ikke</w:t>
      </w:r>
      <w:r>
        <w:rPr>
          <w:rFonts w:ascii="Times New Roman" w:hAnsi="Times New Roman" w:cs="Times New Roman"/>
          <w:color w:val="232323"/>
          <w:lang w:eastAsia="en-US"/>
        </w:rPr>
        <w:t xml:space="preserve"> </w:t>
      </w:r>
      <w:r w:rsidRPr="00693701">
        <w:rPr>
          <w:rFonts w:ascii="Times New Roman" w:hAnsi="Times New Roman" w:cs="Times New Roman"/>
          <w:color w:val="000000"/>
          <w:lang w:eastAsia="en-US"/>
        </w:rPr>
        <w:t xml:space="preserve">godtgjort </w:t>
      </w:r>
      <w:r>
        <w:rPr>
          <w:rFonts w:ascii="Times New Roman" w:hAnsi="Times New Roman" w:cs="Times New Roman"/>
          <w:color w:val="000000"/>
          <w:lang w:eastAsia="en-US"/>
        </w:rPr>
        <w:t>at klubben hadde lidd tap her. AU presiserte at AUs vurdering på dette punktet ikke er gyldig grunnlag for innkrevning av penger etter norsk rett. Spørsmålet om tap er dog relevant for AUs vurdering av skyldgrad og reaksjonform/lengde.</w:t>
      </w:r>
    </w:p>
    <w:p w14:paraId="710876E7"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p>
    <w:p w14:paraId="6CC6760C"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r>
        <w:rPr>
          <w:rFonts w:ascii="Times New Roman" w:hAnsi="Times New Roman" w:cs="Times New Roman"/>
          <w:color w:val="000000"/>
          <w:lang w:eastAsia="en-US"/>
        </w:rPr>
        <w:t>Klubben</w:t>
      </w:r>
      <w:r w:rsidRPr="00693701">
        <w:rPr>
          <w:rFonts w:ascii="Times New Roman" w:hAnsi="Times New Roman" w:cs="Times New Roman"/>
          <w:color w:val="000000"/>
          <w:lang w:eastAsia="en-US"/>
        </w:rPr>
        <w:t xml:space="preserve"> </w:t>
      </w:r>
      <w:r>
        <w:rPr>
          <w:rFonts w:ascii="Times New Roman" w:hAnsi="Times New Roman" w:cs="Times New Roman"/>
          <w:color w:val="000000"/>
          <w:lang w:eastAsia="en-US"/>
        </w:rPr>
        <w:t>viste også til en differanse</w:t>
      </w:r>
      <w:r w:rsidRPr="00693701">
        <w:rPr>
          <w:rFonts w:ascii="Times New Roman" w:hAnsi="Times New Roman" w:cs="Times New Roman"/>
          <w:color w:val="000000"/>
          <w:lang w:eastAsia="en-US"/>
        </w:rPr>
        <w:t xml:space="preserve"> i inntekter og utgifter oppgitt til SF pr</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kurs og det som følger av regnskap klubben har mottatt. Iht. tall oppgitt til SF skal det være</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tale om et totalt underskudd på 34.940,- mens det til klubben er overført et overskudd på</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14,624,-. Klubben har ikke fremlagt ytterligere konkret dokumentasjon på dette</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punkt, og AU legger til grunn at det er tallene som er oppgitt til klubben som er de reelle</w:t>
      </w:r>
      <w:r>
        <w:rPr>
          <w:rFonts w:ascii="Times New Roman" w:hAnsi="Times New Roman" w:cs="Times New Roman"/>
          <w:color w:val="000000"/>
          <w:lang w:eastAsia="en-US"/>
        </w:rPr>
        <w:t>, slik at det ikke var forsvunnet noen penger her</w:t>
      </w:r>
      <w:r w:rsidRPr="00693701">
        <w:rPr>
          <w:rFonts w:ascii="Times New Roman" w:hAnsi="Times New Roman" w:cs="Times New Roman"/>
          <w:color w:val="000000"/>
          <w:lang w:eastAsia="en-US"/>
        </w:rPr>
        <w:t>.</w:t>
      </w:r>
    </w:p>
    <w:p w14:paraId="14ABAD90" w14:textId="77777777" w:rsidR="001146A2" w:rsidRPr="00693701" w:rsidRDefault="001146A2" w:rsidP="001146A2">
      <w:pPr>
        <w:widowControl w:val="0"/>
        <w:autoSpaceDE w:val="0"/>
        <w:autoSpaceDN w:val="0"/>
        <w:adjustRightInd w:val="0"/>
        <w:jc w:val="both"/>
        <w:rPr>
          <w:rFonts w:ascii="Times New Roman" w:hAnsi="Times New Roman" w:cs="Times New Roman"/>
          <w:color w:val="000000"/>
          <w:lang w:eastAsia="en-US"/>
        </w:rPr>
      </w:pPr>
    </w:p>
    <w:p w14:paraId="192E22E4"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r w:rsidRPr="00693701">
        <w:rPr>
          <w:rFonts w:ascii="Times New Roman" w:hAnsi="Times New Roman" w:cs="Times New Roman"/>
          <w:color w:val="000000"/>
          <w:lang w:eastAsia="en-US"/>
        </w:rPr>
        <w:t xml:space="preserve">AU </w:t>
      </w:r>
      <w:r>
        <w:rPr>
          <w:rFonts w:ascii="Times New Roman" w:hAnsi="Times New Roman" w:cs="Times New Roman"/>
          <w:color w:val="000000"/>
          <w:lang w:eastAsia="en-US"/>
        </w:rPr>
        <w:t>la til grunn</w:t>
      </w:r>
      <w:r w:rsidRPr="00693701">
        <w:rPr>
          <w:rFonts w:ascii="Times New Roman" w:hAnsi="Times New Roman" w:cs="Times New Roman"/>
          <w:color w:val="000000"/>
          <w:lang w:eastAsia="en-US"/>
        </w:rPr>
        <w:t xml:space="preserve"> at </w:t>
      </w:r>
      <w:r>
        <w:rPr>
          <w:rFonts w:ascii="Times New Roman" w:hAnsi="Times New Roman" w:cs="Times New Roman"/>
          <w:color w:val="000000"/>
          <w:lang w:eastAsia="en-US"/>
        </w:rPr>
        <w:t xml:space="preserve">NNs </w:t>
      </w:r>
      <w:r w:rsidRPr="00693701">
        <w:rPr>
          <w:rFonts w:ascii="Times New Roman" w:hAnsi="Times New Roman" w:cs="Times New Roman"/>
          <w:color w:val="000000"/>
          <w:lang w:eastAsia="en-US"/>
        </w:rPr>
        <w:t>rapportering til SF var sterkt kritikkverdig og</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ansvarsbetingende jf NKKs lover § 7-2 b) om økonomiske misligheter/villedende</w:t>
      </w:r>
      <w:r>
        <w:rPr>
          <w:rFonts w:ascii="Times New Roman" w:hAnsi="Times New Roman" w:cs="Times New Roman"/>
          <w:color w:val="000000"/>
          <w:lang w:eastAsia="en-US"/>
        </w:rPr>
        <w:t xml:space="preserve"> opplysninger, både i form av </w:t>
      </w:r>
      <w:r w:rsidRPr="00693701">
        <w:rPr>
          <w:rFonts w:ascii="Times New Roman" w:hAnsi="Times New Roman" w:cs="Times New Roman"/>
          <w:color w:val="000000"/>
          <w:lang w:eastAsia="en-US"/>
        </w:rPr>
        <w:t>feilrapportering av antall deltagere og timer, innsendelse av</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kursrapporter for kurs som ikke er avholdt, samt det å operere med fiktive inntekter og</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 xml:space="preserve">utgifter på det enkelte kurs. Dette setter både </w:t>
      </w:r>
      <w:r>
        <w:rPr>
          <w:rFonts w:ascii="Times New Roman" w:hAnsi="Times New Roman" w:cs="Times New Roman"/>
          <w:color w:val="000000"/>
          <w:lang w:eastAsia="en-US"/>
        </w:rPr>
        <w:t>klubben</w:t>
      </w:r>
      <w:r w:rsidRPr="00693701">
        <w:rPr>
          <w:rFonts w:ascii="Times New Roman" w:hAnsi="Times New Roman" w:cs="Times New Roman"/>
          <w:color w:val="000000"/>
          <w:lang w:eastAsia="en-US"/>
        </w:rPr>
        <w:t xml:space="preserve"> og NKK i et dårlig lys</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 xml:space="preserve">utad, noe som igjen kan gå ut over andre klubber/forbund. </w:t>
      </w:r>
      <w:r>
        <w:rPr>
          <w:rFonts w:ascii="Times New Roman" w:hAnsi="Times New Roman" w:cs="Times New Roman"/>
          <w:color w:val="000000"/>
          <w:lang w:eastAsia="en-US"/>
        </w:rPr>
        <w:t xml:space="preserve">Helsemessige utfordringer kan heller ikke være </w:t>
      </w:r>
      <w:r w:rsidRPr="00693701">
        <w:rPr>
          <w:rFonts w:ascii="Times New Roman" w:hAnsi="Times New Roman" w:cs="Times New Roman"/>
          <w:color w:val="000000"/>
          <w:lang w:eastAsia="en-US"/>
        </w:rPr>
        <w:t>ansvarsbefriende eller føre til mildere reaksjon. Den det gjelder har et selvstendig ansvar for å</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be om hjelp eller frasi seg oppgaver/verv i en slik situasjon, med mindre vedkommende helt</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åpenbart er ute av stand til å gjøre dette.</w:t>
      </w:r>
      <w:r>
        <w:rPr>
          <w:rFonts w:ascii="Times New Roman" w:hAnsi="Times New Roman" w:cs="Times New Roman"/>
          <w:color w:val="000000"/>
          <w:lang w:eastAsia="en-US"/>
        </w:rPr>
        <w:t xml:space="preserve"> AU viste til reaksjonsnivået i AU-sak 2016/22. </w:t>
      </w:r>
      <w:r w:rsidRPr="00693701">
        <w:rPr>
          <w:rFonts w:ascii="Times New Roman" w:hAnsi="Times New Roman" w:cs="Times New Roman"/>
          <w:color w:val="000000"/>
          <w:lang w:eastAsia="en-US"/>
        </w:rPr>
        <w:t xml:space="preserve">I saken her har </w:t>
      </w:r>
      <w:r>
        <w:rPr>
          <w:rFonts w:ascii="Times New Roman" w:hAnsi="Times New Roman" w:cs="Times New Roman"/>
          <w:color w:val="000000"/>
          <w:lang w:eastAsia="en-US"/>
        </w:rPr>
        <w:t xml:space="preserve">klubben allerede ekskludert i 1 år og AU vedtok derfor ikke ytterligere eksklusjon. </w:t>
      </w:r>
      <w:r w:rsidRPr="00693701">
        <w:rPr>
          <w:rFonts w:ascii="Times New Roman" w:hAnsi="Times New Roman" w:cs="Times New Roman"/>
          <w:color w:val="000000"/>
          <w:lang w:eastAsia="en-US"/>
        </w:rPr>
        <w:t xml:space="preserve">DK </w:t>
      </w:r>
      <w:r>
        <w:rPr>
          <w:rFonts w:ascii="Times New Roman" w:hAnsi="Times New Roman" w:cs="Times New Roman"/>
          <w:color w:val="000000"/>
          <w:lang w:eastAsia="en-US"/>
        </w:rPr>
        <w:t xml:space="preserve">hadde </w:t>
      </w:r>
      <w:r w:rsidRPr="00693701">
        <w:rPr>
          <w:rFonts w:ascii="Times New Roman" w:hAnsi="Times New Roman" w:cs="Times New Roman"/>
          <w:color w:val="000000"/>
          <w:lang w:eastAsia="en-US"/>
        </w:rPr>
        <w:t>sen</w:t>
      </w:r>
      <w:r>
        <w:rPr>
          <w:rFonts w:ascii="Times New Roman" w:hAnsi="Times New Roman" w:cs="Times New Roman"/>
          <w:color w:val="000000"/>
          <w:lang w:eastAsia="en-US"/>
        </w:rPr>
        <w:t>dt</w:t>
      </w:r>
      <w:r w:rsidRPr="00693701">
        <w:rPr>
          <w:rFonts w:ascii="Times New Roman" w:hAnsi="Times New Roman" w:cs="Times New Roman"/>
          <w:color w:val="000000"/>
          <w:lang w:eastAsia="en-US"/>
        </w:rPr>
        <w:t xml:space="preserve"> kopi av sin avgjørelse til Politiet og SF. AU </w:t>
      </w:r>
      <w:r>
        <w:rPr>
          <w:rFonts w:ascii="Times New Roman" w:hAnsi="Times New Roman" w:cs="Times New Roman"/>
          <w:color w:val="000000"/>
          <w:lang w:eastAsia="en-US"/>
        </w:rPr>
        <w:t>overlot dette til</w:t>
      </w:r>
      <w:r w:rsidRPr="00693701">
        <w:rPr>
          <w:rFonts w:ascii="Times New Roman" w:hAnsi="Times New Roman" w:cs="Times New Roman"/>
          <w:color w:val="000000"/>
          <w:lang w:eastAsia="en-US"/>
        </w:rPr>
        <w:t xml:space="preserve"> partene. </w:t>
      </w:r>
      <w:r>
        <w:rPr>
          <w:rFonts w:ascii="Times New Roman" w:hAnsi="Times New Roman" w:cs="Times New Roman"/>
          <w:color w:val="000000"/>
          <w:lang w:eastAsia="en-US"/>
        </w:rPr>
        <w:t>AUs reaksjon ”tap av rett til</w:t>
      </w:r>
      <w:r w:rsidRPr="00693701">
        <w:rPr>
          <w:rFonts w:ascii="Times New Roman" w:hAnsi="Times New Roman" w:cs="Times New Roman"/>
          <w:color w:val="000000"/>
          <w:lang w:eastAsia="en-US"/>
        </w:rPr>
        <w:t xml:space="preserve"> å inneha bemyndigelser</w:t>
      </w:r>
      <w:r>
        <w:rPr>
          <w:rFonts w:ascii="Times New Roman" w:hAnsi="Times New Roman" w:cs="Times New Roman"/>
          <w:color w:val="000000"/>
          <w:lang w:eastAsia="en-US"/>
        </w:rPr>
        <w:t>”</w:t>
      </w:r>
      <w:r w:rsidRPr="00693701">
        <w:rPr>
          <w:rFonts w:ascii="Times New Roman" w:hAnsi="Times New Roman" w:cs="Times New Roman"/>
          <w:color w:val="000000"/>
          <w:lang w:eastAsia="en-US"/>
        </w:rPr>
        <w:t xml:space="preserve"> innebærer at</w:t>
      </w:r>
      <w:r>
        <w:rPr>
          <w:rFonts w:ascii="Times New Roman" w:hAnsi="Times New Roman" w:cs="Times New Roman"/>
          <w:color w:val="000000"/>
          <w:lang w:eastAsia="en-US"/>
        </w:rPr>
        <w:t xml:space="preserve"> NN</w:t>
      </w:r>
      <w:r w:rsidRPr="00693701">
        <w:rPr>
          <w:rFonts w:ascii="Times New Roman" w:hAnsi="Times New Roman" w:cs="Times New Roman"/>
          <w:color w:val="000000"/>
          <w:lang w:eastAsia="en-US"/>
        </w:rPr>
        <w:t xml:space="preserve"> heller ikke kan påta seg mer uformelle oppgaver i klubbregi som innebærer</w:t>
      </w:r>
      <w:r>
        <w:rPr>
          <w:rFonts w:ascii="Times New Roman" w:hAnsi="Times New Roman" w:cs="Times New Roman"/>
          <w:color w:val="000000"/>
          <w:lang w:eastAsia="en-US"/>
        </w:rPr>
        <w:t xml:space="preserve"> </w:t>
      </w:r>
      <w:r w:rsidRPr="00693701">
        <w:rPr>
          <w:rFonts w:ascii="Times New Roman" w:hAnsi="Times New Roman" w:cs="Times New Roman"/>
          <w:color w:val="000000"/>
          <w:lang w:eastAsia="en-US"/>
        </w:rPr>
        <w:t>håndtering av penger i forhold til tredjemann o.l.</w:t>
      </w:r>
      <w:r>
        <w:rPr>
          <w:rFonts w:ascii="Times New Roman" w:hAnsi="Times New Roman" w:cs="Times New Roman"/>
          <w:color w:val="000000"/>
          <w:lang w:eastAsia="en-US"/>
        </w:rPr>
        <w:t xml:space="preserve"> AU uttalte i tillegg: NKK har ingen ordning med at NKKs Administrasjon ”godkjenner” medlemskap etter søknad osv, slik DK forutsetter. Enkeltpersoner er medlemmer av klubber, ikke av NKK. Det er dermed klubbene selv som opptar sine medlemmer, ikke NKK sentralt.  Når reaksjonstiden utløper bortfaller reaksjonen automatisk. </w:t>
      </w:r>
    </w:p>
    <w:p w14:paraId="19FD3370" w14:textId="77777777" w:rsidR="001146A2" w:rsidRDefault="001146A2" w:rsidP="001146A2">
      <w:pPr>
        <w:widowControl w:val="0"/>
        <w:autoSpaceDE w:val="0"/>
        <w:autoSpaceDN w:val="0"/>
        <w:adjustRightInd w:val="0"/>
        <w:jc w:val="both"/>
        <w:rPr>
          <w:rFonts w:ascii="Times New Roman" w:hAnsi="Times New Roman" w:cs="Times New Roman"/>
          <w:color w:val="000000"/>
          <w:lang w:eastAsia="en-US"/>
        </w:rPr>
      </w:pPr>
    </w:p>
    <w:p w14:paraId="21AB026B" w14:textId="77777777" w:rsidR="001146A2" w:rsidRPr="001146A2" w:rsidRDefault="001146A2" w:rsidP="001146A2">
      <w:pPr>
        <w:widowControl w:val="0"/>
        <w:autoSpaceDE w:val="0"/>
        <w:autoSpaceDN w:val="0"/>
        <w:adjustRightInd w:val="0"/>
        <w:jc w:val="both"/>
        <w:rPr>
          <w:rFonts w:ascii="Times New Roman" w:hAnsi="Times New Roman" w:cs="Times New Roman"/>
          <w:color w:val="000000"/>
          <w:lang w:eastAsia="en-US"/>
        </w:rPr>
      </w:pPr>
      <w:r w:rsidRPr="000A79D4">
        <w:rPr>
          <w:rFonts w:ascii="Times New Roman" w:hAnsi="Times New Roman" w:cs="Times New Roman"/>
          <w:b/>
          <w:color w:val="000000"/>
          <w:lang w:eastAsia="en-US"/>
        </w:rPr>
        <w:t>Avgjørelse:</w:t>
      </w:r>
      <w:r>
        <w:rPr>
          <w:rFonts w:ascii="Times New Roman" w:hAnsi="Times New Roman" w:cs="Times New Roman"/>
          <w:color w:val="000000"/>
          <w:lang w:eastAsia="en-US"/>
        </w:rPr>
        <w:t xml:space="preserve"> AU </w:t>
      </w:r>
      <w:r w:rsidR="00B406F3">
        <w:rPr>
          <w:rFonts w:ascii="Times New Roman" w:hAnsi="Times New Roman" w:cs="Times New Roman"/>
          <w:color w:val="000000"/>
          <w:lang w:eastAsia="en-US"/>
        </w:rPr>
        <w:t>opphevet</w:t>
      </w:r>
      <w:r>
        <w:rPr>
          <w:rFonts w:ascii="Times New Roman" w:hAnsi="Times New Roman" w:cs="Times New Roman"/>
          <w:color w:val="000000"/>
          <w:lang w:eastAsia="en-US"/>
        </w:rPr>
        <w:t xml:space="preserve"> </w:t>
      </w:r>
      <w:r w:rsidR="00FD2A4D">
        <w:rPr>
          <w:rFonts w:ascii="Times New Roman" w:hAnsi="Times New Roman" w:cs="Times New Roman"/>
          <w:color w:val="000000"/>
          <w:lang w:eastAsia="en-US"/>
        </w:rPr>
        <w:t xml:space="preserve">enstemmig </w:t>
      </w:r>
      <w:r>
        <w:rPr>
          <w:rFonts w:ascii="Times New Roman" w:hAnsi="Times New Roman" w:cs="Times New Roman"/>
          <w:color w:val="000000"/>
          <w:lang w:eastAsia="en-US"/>
        </w:rPr>
        <w:t xml:space="preserve">DK sin avgjørelse og ila 1 års aktivitetsforbud samt 5 års tap at rett til å inneha autorisasjoner, tillitsverv og bemyndigelser jf NKKs lover § 7-2 b) jf § 7-7 g,) e) og f). </w:t>
      </w:r>
    </w:p>
    <w:p w14:paraId="38887539" w14:textId="77777777" w:rsidR="00420CB4" w:rsidRDefault="00974B3E" w:rsidP="009348F1">
      <w:pPr>
        <w:pStyle w:val="Overskrift1"/>
        <w:jc w:val="both"/>
        <w:rPr>
          <w:rFonts w:ascii="Times" w:hAnsi="Times" w:cs="Times New Roman"/>
          <w:color w:val="000000"/>
        </w:rPr>
      </w:pPr>
      <w:bookmarkStart w:id="44" w:name="_Toc402089585"/>
      <w:r>
        <w:t>AU-s</w:t>
      </w:r>
      <w:r w:rsidR="00730465">
        <w:t>ak 2017/05 H</w:t>
      </w:r>
      <w:r w:rsidR="00420CB4">
        <w:t>endelse på arrangement anmeldt av arrangørklubb</w:t>
      </w:r>
      <w:bookmarkEnd w:id="44"/>
      <w:r w:rsidR="00420CB4">
        <w:t xml:space="preserve"> </w:t>
      </w:r>
    </w:p>
    <w:p w14:paraId="6605E7F1" w14:textId="77777777" w:rsidR="00420CB4" w:rsidRPr="0063411B" w:rsidRDefault="00420CB4" w:rsidP="009348F1">
      <w:pPr>
        <w:widowControl w:val="0"/>
        <w:autoSpaceDE w:val="0"/>
        <w:autoSpaceDN w:val="0"/>
        <w:adjustRightInd w:val="0"/>
        <w:jc w:val="both"/>
        <w:rPr>
          <w:rFonts w:ascii="Times New Roman" w:hAnsi="Times New Roman" w:cs="Times New Roman"/>
          <w:color w:val="000000"/>
        </w:rPr>
      </w:pPr>
      <w:r w:rsidRPr="0063411B">
        <w:rPr>
          <w:rFonts w:ascii="Times New Roman" w:hAnsi="Times New Roman" w:cs="Times New Roman"/>
          <w:color w:val="000000"/>
        </w:rPr>
        <w:t>Saken gjelder anke over hendelse på utstilling som var anmeldt til Disiplinærkomiteen (DK) av arrangørklubb. Forholdet var opprinnelig sendt NKKs Administrasjon i tråd med Utstillingsreglenes prosedyrer for innrapportering om mulig regelbrudd på utstilling. Disiplinærkomiteen (DK) ila aktivitetsforbud i 1 år i DK-sak 25/2016 som følge av uakseptabel opptreden på utstilling. AU opphevet avgjørelsen under henvisning til at saker som gjelder hendelse på arrangement som er innrapportert til NKK av arrangementsledelsen må anmeldes av NKKs Hovedstyre i tråd med arrangementsreglenes prosedyrer og HS-vedtak 9/15. AU viste også til at DK ikke hadde vurdert forholdet til mandatområdet for NKKs Særkomite for Utstilling (NSU), og at NSU har myndighet til å ilegge reaksjoner med opp til 2 års varighet innenfor sitt mandatområde.</w:t>
      </w:r>
    </w:p>
    <w:p w14:paraId="0B9FF965" w14:textId="77777777" w:rsidR="00420CB4" w:rsidRPr="0063411B" w:rsidRDefault="00420CB4" w:rsidP="009348F1">
      <w:pPr>
        <w:widowControl w:val="0"/>
        <w:autoSpaceDE w:val="0"/>
        <w:autoSpaceDN w:val="0"/>
        <w:adjustRightInd w:val="0"/>
        <w:jc w:val="both"/>
        <w:rPr>
          <w:rFonts w:ascii="Times New Roman" w:hAnsi="Times New Roman" w:cs="Times New Roman"/>
          <w:color w:val="000000"/>
        </w:rPr>
      </w:pPr>
    </w:p>
    <w:p w14:paraId="132F604D" w14:textId="77777777" w:rsidR="00420CB4" w:rsidRDefault="00420CB4" w:rsidP="009348F1">
      <w:pPr>
        <w:widowControl w:val="0"/>
        <w:autoSpaceDE w:val="0"/>
        <w:autoSpaceDN w:val="0"/>
        <w:adjustRightInd w:val="0"/>
        <w:jc w:val="both"/>
        <w:rPr>
          <w:rFonts w:ascii="Times New Roman" w:hAnsi="Times New Roman" w:cs="Times New Roman"/>
          <w:color w:val="000000"/>
        </w:rPr>
      </w:pPr>
      <w:r w:rsidRPr="0063411B">
        <w:rPr>
          <w:rFonts w:ascii="Times New Roman" w:hAnsi="Times New Roman" w:cs="Times New Roman"/>
          <w:b/>
          <w:color w:val="000000"/>
        </w:rPr>
        <w:t>Avgjørelse:</w:t>
      </w:r>
      <w:r w:rsidRPr="0063411B">
        <w:rPr>
          <w:rFonts w:ascii="Times New Roman" w:hAnsi="Times New Roman" w:cs="Times New Roman"/>
          <w:color w:val="000000"/>
        </w:rPr>
        <w:t xml:space="preserve"> </w:t>
      </w:r>
      <w:r w:rsidR="00974B3E">
        <w:rPr>
          <w:rFonts w:ascii="Times New Roman" w:hAnsi="Times New Roman" w:cs="Times New Roman"/>
          <w:color w:val="000000"/>
        </w:rPr>
        <w:t xml:space="preserve">AU </w:t>
      </w:r>
      <w:r w:rsidR="00101624">
        <w:rPr>
          <w:rFonts w:ascii="Times New Roman" w:hAnsi="Times New Roman" w:cs="Times New Roman"/>
          <w:color w:val="000000"/>
        </w:rPr>
        <w:t xml:space="preserve">opphevet </w:t>
      </w:r>
      <w:r w:rsidR="00FD2A4D">
        <w:rPr>
          <w:rFonts w:ascii="Times New Roman" w:hAnsi="Times New Roman" w:cs="Times New Roman"/>
          <w:color w:val="000000"/>
        </w:rPr>
        <w:t xml:space="preserve">enstemmig </w:t>
      </w:r>
      <w:r w:rsidR="00101624">
        <w:rPr>
          <w:rFonts w:ascii="Times New Roman" w:hAnsi="Times New Roman" w:cs="Times New Roman"/>
          <w:color w:val="000000"/>
        </w:rPr>
        <w:t>DK sin avgjørelse</w:t>
      </w:r>
      <w:r w:rsidRPr="0063411B">
        <w:rPr>
          <w:rFonts w:ascii="Times New Roman" w:hAnsi="Times New Roman" w:cs="Times New Roman"/>
          <w:color w:val="000000"/>
        </w:rPr>
        <w:t>.</w:t>
      </w:r>
    </w:p>
    <w:p w14:paraId="1B8E1DD3" w14:textId="77777777" w:rsidR="00420CB4" w:rsidRPr="004F30AB" w:rsidRDefault="00974B3E" w:rsidP="00420CB4">
      <w:pPr>
        <w:pStyle w:val="Overskrift1"/>
        <w:jc w:val="both"/>
        <w:rPr>
          <w:rFonts w:ascii="Times New Roman" w:hAnsi="Times New Roman" w:cs="Times New Roman"/>
        </w:rPr>
      </w:pPr>
      <w:bookmarkStart w:id="45" w:name="_Toc402089586"/>
      <w:r>
        <w:t>AU-s</w:t>
      </w:r>
      <w:r w:rsidR="00420CB4">
        <w:t>ak 2017/04 Brudd på NKKs Etiske grunnregler for avl og oppdrett</w:t>
      </w:r>
      <w:bookmarkEnd w:id="45"/>
      <w:r w:rsidR="00420CB4">
        <w:t xml:space="preserve"> </w:t>
      </w:r>
    </w:p>
    <w:p w14:paraId="361AF5CE" w14:textId="79C3396D" w:rsidR="00420CB4" w:rsidRDefault="00420CB4" w:rsidP="00420CB4">
      <w:pPr>
        <w:widowControl w:val="0"/>
        <w:autoSpaceDE w:val="0"/>
        <w:autoSpaceDN w:val="0"/>
        <w:adjustRightInd w:val="0"/>
        <w:jc w:val="both"/>
        <w:rPr>
          <w:rFonts w:ascii="Times New Roman" w:hAnsi="Times New Roman" w:cs="Times New Roman"/>
          <w:szCs w:val="21"/>
        </w:rPr>
      </w:pPr>
      <w:r>
        <w:rPr>
          <w:rFonts w:ascii="Times New Roman" w:hAnsi="Times New Roman" w:cs="Times New Roman"/>
          <w:szCs w:val="21"/>
        </w:rPr>
        <w:t xml:space="preserve">Da AU mottok anken ble Disiplinærkomiteens (DKs) beslutning </w:t>
      </w:r>
      <w:r w:rsidR="00DD0347">
        <w:rPr>
          <w:rFonts w:ascii="Times New Roman" w:hAnsi="Times New Roman" w:cs="Times New Roman"/>
          <w:szCs w:val="21"/>
        </w:rPr>
        <w:t xml:space="preserve">i DK-sak 23/2016 </w:t>
      </w:r>
      <w:r>
        <w:rPr>
          <w:rFonts w:ascii="Times New Roman" w:hAnsi="Times New Roman" w:cs="Times New Roman"/>
          <w:szCs w:val="21"/>
        </w:rPr>
        <w:t xml:space="preserve">om umiddelbar iverksettelse straks opphevet, slik at et kull DK hadde vedtatt avregistrert kunne registreres. (Dog Web viste kullet som forhåndsregistrert men valpene hadde ikke fått reg nr). Valpen var da 5,5 måneder gamle. AU viste til NKKs lover </w:t>
      </w:r>
      <w:r w:rsidRPr="008F3E19">
        <w:rPr>
          <w:rFonts w:ascii="Times New Roman" w:hAnsi="Times New Roman" w:cs="Times New Roman"/>
          <w:szCs w:val="21"/>
        </w:rPr>
        <w:t xml:space="preserve">§ 7-6 (5) </w:t>
      </w:r>
      <w:r w:rsidRPr="00A50C97">
        <w:rPr>
          <w:rFonts w:ascii="Times New Roman" w:hAnsi="Times New Roman" w:cs="Times New Roman"/>
          <w:i/>
          <w:szCs w:val="21"/>
        </w:rPr>
        <w:t>"Appellutvalget kan overprøve beslutning om umiddelbar iverksettelse".</w:t>
      </w:r>
      <w:r>
        <w:rPr>
          <w:rFonts w:ascii="Times New Roman" w:hAnsi="Times New Roman" w:cs="Times New Roman"/>
          <w:szCs w:val="21"/>
        </w:rPr>
        <w:t xml:space="preserve"> AU kunne</w:t>
      </w:r>
      <w:r w:rsidRPr="008F3E19">
        <w:rPr>
          <w:rFonts w:ascii="Times New Roman" w:hAnsi="Times New Roman" w:cs="Times New Roman"/>
          <w:szCs w:val="21"/>
        </w:rPr>
        <w:t xml:space="preserve"> ikke</w:t>
      </w:r>
      <w:r>
        <w:rPr>
          <w:rFonts w:ascii="Times New Roman" w:hAnsi="Times New Roman" w:cs="Times New Roman"/>
          <w:szCs w:val="21"/>
        </w:rPr>
        <w:t xml:space="preserve"> </w:t>
      </w:r>
      <w:r w:rsidRPr="008F3E19">
        <w:rPr>
          <w:rFonts w:ascii="Times New Roman" w:hAnsi="Times New Roman" w:cs="Times New Roman"/>
          <w:szCs w:val="21"/>
        </w:rPr>
        <w:t>se at DK har begrunnet sin avgjørelse om umiddelbar iverksettelse, jf NKKs lover § 7-7 (2). Avgjørelsen om</w:t>
      </w:r>
      <w:r>
        <w:rPr>
          <w:rFonts w:ascii="Times New Roman" w:hAnsi="Times New Roman" w:cs="Times New Roman"/>
          <w:szCs w:val="21"/>
        </w:rPr>
        <w:t xml:space="preserve"> </w:t>
      </w:r>
      <w:r w:rsidRPr="008F3E19">
        <w:rPr>
          <w:rFonts w:ascii="Times New Roman" w:hAnsi="Times New Roman" w:cs="Times New Roman"/>
          <w:szCs w:val="21"/>
        </w:rPr>
        <w:t xml:space="preserve">umiddelbar iverksettelse er allerede av den grunn ugyldig. </w:t>
      </w:r>
      <w:r>
        <w:rPr>
          <w:rFonts w:ascii="Times New Roman" w:hAnsi="Times New Roman" w:cs="Times New Roman"/>
          <w:szCs w:val="21"/>
        </w:rPr>
        <w:t xml:space="preserve"> AU kunne heller</w:t>
      </w:r>
      <w:r w:rsidRPr="008F3E19">
        <w:rPr>
          <w:rFonts w:ascii="Times New Roman" w:hAnsi="Times New Roman" w:cs="Times New Roman"/>
          <w:szCs w:val="21"/>
        </w:rPr>
        <w:t xml:space="preserve"> ikke se at det er</w:t>
      </w:r>
      <w:r>
        <w:rPr>
          <w:rFonts w:ascii="Times New Roman" w:hAnsi="Times New Roman" w:cs="Times New Roman"/>
          <w:szCs w:val="21"/>
        </w:rPr>
        <w:t xml:space="preserve"> behov for </w:t>
      </w:r>
      <w:r w:rsidRPr="008F3E19">
        <w:rPr>
          <w:rFonts w:ascii="Times New Roman" w:hAnsi="Times New Roman" w:cs="Times New Roman"/>
          <w:szCs w:val="21"/>
        </w:rPr>
        <w:t>umiddelbar iverksettelse i denne saken, dvs før AU har fått vurdert ansvarsspørsmål mv og kommet til en</w:t>
      </w:r>
      <w:r>
        <w:rPr>
          <w:rFonts w:ascii="Times New Roman" w:hAnsi="Times New Roman" w:cs="Times New Roman"/>
          <w:szCs w:val="21"/>
        </w:rPr>
        <w:t xml:space="preserve"> </w:t>
      </w:r>
      <w:r w:rsidRPr="008F3E19">
        <w:rPr>
          <w:rFonts w:ascii="Times New Roman" w:hAnsi="Times New Roman" w:cs="Times New Roman"/>
          <w:szCs w:val="21"/>
        </w:rPr>
        <w:t>endelig avgjørelse i saken.</w:t>
      </w:r>
      <w:r>
        <w:rPr>
          <w:rFonts w:ascii="Times New Roman" w:hAnsi="Times New Roman" w:cs="Times New Roman"/>
          <w:szCs w:val="21"/>
        </w:rPr>
        <w:t xml:space="preserve"> AU opphevet derfor DKs beslutning slik at kullet kunne registreres i perioden saken var til behandling i AU</w:t>
      </w:r>
      <w:r w:rsidRPr="008F3E19">
        <w:rPr>
          <w:rFonts w:ascii="Times New Roman" w:hAnsi="Times New Roman" w:cs="Times New Roman"/>
          <w:szCs w:val="21"/>
        </w:rPr>
        <w:t>.</w:t>
      </w:r>
      <w:r>
        <w:rPr>
          <w:rFonts w:ascii="Times New Roman" w:hAnsi="Times New Roman" w:cs="Times New Roman"/>
          <w:szCs w:val="21"/>
        </w:rPr>
        <w:t xml:space="preserve"> Deretter behandlet AU saken og avgjorde den noen uker senere:</w:t>
      </w:r>
    </w:p>
    <w:p w14:paraId="4354A49F" w14:textId="77777777" w:rsidR="00420CB4" w:rsidRDefault="00420CB4" w:rsidP="00420CB4">
      <w:pPr>
        <w:widowControl w:val="0"/>
        <w:autoSpaceDE w:val="0"/>
        <w:autoSpaceDN w:val="0"/>
        <w:adjustRightInd w:val="0"/>
        <w:jc w:val="both"/>
        <w:rPr>
          <w:rFonts w:ascii="Times New Roman" w:hAnsi="Times New Roman" w:cs="Times New Roman"/>
          <w:szCs w:val="21"/>
        </w:rPr>
      </w:pPr>
    </w:p>
    <w:p w14:paraId="213C37DD" w14:textId="77777777" w:rsidR="00420CB4" w:rsidRPr="008F3E19" w:rsidRDefault="00420CB4" w:rsidP="00420CB4">
      <w:pPr>
        <w:widowControl w:val="0"/>
        <w:autoSpaceDE w:val="0"/>
        <w:autoSpaceDN w:val="0"/>
        <w:adjustRightInd w:val="0"/>
        <w:jc w:val="both"/>
        <w:rPr>
          <w:rFonts w:ascii="Times New Roman" w:hAnsi="Times New Roman" w:cs="Times New Roman"/>
          <w:color w:val="1C1C1C"/>
          <w:szCs w:val="22"/>
        </w:rPr>
      </w:pPr>
      <w:r w:rsidRPr="008F3E19">
        <w:rPr>
          <w:rFonts w:ascii="Times New Roman" w:hAnsi="Times New Roman" w:cs="Times New Roman"/>
          <w:color w:val="000000"/>
        </w:rPr>
        <w:t>Saken gjelder brudd på NKKs Etiske grunnregler for avl og oppdrett</w:t>
      </w:r>
      <w:r>
        <w:rPr>
          <w:rFonts w:ascii="Times New Roman" w:hAnsi="Times New Roman" w:cs="Times New Roman"/>
          <w:color w:val="000000"/>
        </w:rPr>
        <w:t xml:space="preserve">, anmeldt av NKKs Hovedstyre v/Adm Dir. NN sin tispe ble tjuvparet i 2015 med husets hannhund. Hun var da bare 10 mndr gammel, i strid med kravet om 18 mndr i </w:t>
      </w:r>
      <w:r>
        <w:rPr>
          <w:rFonts w:ascii="Times New Roman" w:hAnsi="Times New Roman" w:cs="Times New Roman"/>
          <w:color w:val="1C1C1C"/>
          <w:szCs w:val="22"/>
        </w:rPr>
        <w:t>NKKs Etiske grunnregler for avl og oppdrett pkt 7. Tispa ble ilagt avlskarantene i 24 mndr, men ble igjen tjuvparet med husets hannhund 10 mndr før utløpet av karantenen. Administrasjonen hadde i tiden etter ileggelsen av avlskarantenen nedjustert lengden til 18 mndr i slike saker, men også med kortere lengde ville det vært brudd i saken her. NN</w:t>
      </w:r>
      <w:r w:rsidRPr="008F3E19">
        <w:rPr>
          <w:rFonts w:ascii="Times New Roman" w:hAnsi="Times New Roman" w:cs="Times New Roman"/>
          <w:color w:val="1C1C1C"/>
          <w:szCs w:val="22"/>
        </w:rPr>
        <w:t xml:space="preserve"> </w:t>
      </w:r>
      <w:r>
        <w:rPr>
          <w:rFonts w:ascii="Times New Roman" w:hAnsi="Times New Roman" w:cs="Times New Roman"/>
          <w:color w:val="1C1C1C"/>
          <w:szCs w:val="22"/>
        </w:rPr>
        <w:t>tok deretter ansvar og har</w:t>
      </w:r>
      <w:r w:rsidRPr="008F3E19">
        <w:rPr>
          <w:rFonts w:ascii="Times New Roman" w:hAnsi="Times New Roman" w:cs="Times New Roman"/>
          <w:color w:val="1C1C1C"/>
          <w:szCs w:val="22"/>
        </w:rPr>
        <w:t xml:space="preserve"> kjemisk</w:t>
      </w:r>
      <w:r>
        <w:rPr>
          <w:rFonts w:ascii="Times New Roman" w:hAnsi="Times New Roman" w:cs="Times New Roman"/>
          <w:color w:val="1C1C1C"/>
          <w:szCs w:val="22"/>
        </w:rPr>
        <w:t xml:space="preserve"> </w:t>
      </w:r>
      <w:r w:rsidRPr="008F3E19">
        <w:rPr>
          <w:rFonts w:ascii="Times New Roman" w:hAnsi="Times New Roman" w:cs="Times New Roman"/>
          <w:color w:val="1C1C1C"/>
          <w:szCs w:val="22"/>
        </w:rPr>
        <w:t>kas</w:t>
      </w:r>
      <w:r>
        <w:rPr>
          <w:rFonts w:ascii="Times New Roman" w:hAnsi="Times New Roman" w:cs="Times New Roman"/>
          <w:color w:val="1C1C1C"/>
          <w:szCs w:val="22"/>
        </w:rPr>
        <w:t>trert hannhunden</w:t>
      </w:r>
      <w:r w:rsidRPr="008F3E19">
        <w:rPr>
          <w:rFonts w:ascii="Times New Roman" w:hAnsi="Times New Roman" w:cs="Times New Roman"/>
          <w:color w:val="1C1C1C"/>
          <w:szCs w:val="22"/>
        </w:rPr>
        <w:t xml:space="preserve">. </w:t>
      </w:r>
      <w:r>
        <w:rPr>
          <w:rFonts w:ascii="Times New Roman" w:hAnsi="Times New Roman" w:cs="Times New Roman"/>
          <w:color w:val="1C1C1C"/>
          <w:szCs w:val="22"/>
        </w:rPr>
        <w:t>NN</w:t>
      </w:r>
      <w:r w:rsidRPr="008F3E19">
        <w:rPr>
          <w:rFonts w:ascii="Times New Roman" w:hAnsi="Times New Roman" w:cs="Times New Roman"/>
          <w:color w:val="1C1C1C"/>
          <w:szCs w:val="22"/>
        </w:rPr>
        <w:t xml:space="preserve"> driver</w:t>
      </w:r>
      <w:r>
        <w:rPr>
          <w:rFonts w:ascii="Times New Roman" w:hAnsi="Times New Roman" w:cs="Times New Roman"/>
          <w:color w:val="1C1C1C"/>
          <w:szCs w:val="22"/>
        </w:rPr>
        <w:t xml:space="preserve"> </w:t>
      </w:r>
      <w:r w:rsidRPr="008F3E19">
        <w:rPr>
          <w:rFonts w:ascii="Times New Roman" w:hAnsi="Times New Roman" w:cs="Times New Roman"/>
          <w:color w:val="1C1C1C"/>
          <w:szCs w:val="22"/>
        </w:rPr>
        <w:t>ikke med oppdrett og hundene er gode gjeterhunder og eier trenger dem begge to i det videre</w:t>
      </w:r>
      <w:r>
        <w:rPr>
          <w:rFonts w:ascii="Times New Roman" w:hAnsi="Times New Roman" w:cs="Times New Roman"/>
          <w:color w:val="1C1C1C"/>
          <w:szCs w:val="22"/>
        </w:rPr>
        <w:t xml:space="preserve"> gårdsarbeidet.</w:t>
      </w:r>
    </w:p>
    <w:p w14:paraId="1E37D36F" w14:textId="77777777" w:rsidR="00420CB4" w:rsidRDefault="00420CB4" w:rsidP="00420CB4">
      <w:pPr>
        <w:widowControl w:val="0"/>
        <w:autoSpaceDE w:val="0"/>
        <w:autoSpaceDN w:val="0"/>
        <w:adjustRightInd w:val="0"/>
        <w:jc w:val="both"/>
        <w:rPr>
          <w:rFonts w:ascii="Times New Roman" w:hAnsi="Times New Roman" w:cs="Times New Roman"/>
          <w:color w:val="1C1C1C"/>
        </w:rPr>
      </w:pPr>
    </w:p>
    <w:p w14:paraId="5EB6FB00" w14:textId="77777777" w:rsidR="00420CB4" w:rsidRPr="008F3E19" w:rsidRDefault="00420CB4" w:rsidP="00420CB4">
      <w:pPr>
        <w:widowControl w:val="0"/>
        <w:autoSpaceDE w:val="0"/>
        <w:autoSpaceDN w:val="0"/>
        <w:adjustRightInd w:val="0"/>
        <w:jc w:val="both"/>
        <w:rPr>
          <w:rFonts w:ascii="Times New Roman" w:hAnsi="Times New Roman" w:cs="Times New Roman"/>
          <w:color w:val="000000"/>
          <w:szCs w:val="22"/>
        </w:rPr>
      </w:pPr>
      <w:r>
        <w:rPr>
          <w:rFonts w:ascii="Times New Roman" w:hAnsi="Times New Roman" w:cs="Times New Roman"/>
          <w:color w:val="1C1C1C"/>
        </w:rPr>
        <w:t xml:space="preserve">NN uttalte bla: </w:t>
      </w:r>
      <w:r w:rsidRPr="008F3E19">
        <w:rPr>
          <w:rFonts w:ascii="Times New Roman" w:hAnsi="Times New Roman" w:cs="Times New Roman"/>
          <w:color w:val="000000"/>
          <w:szCs w:val="22"/>
        </w:rPr>
        <w:t>“</w:t>
      </w:r>
      <w:r w:rsidRPr="0063411B">
        <w:rPr>
          <w:rFonts w:ascii="Times New Roman" w:hAnsi="Times New Roman" w:cs="Times New Roman"/>
          <w:i/>
          <w:color w:val="000000"/>
          <w:szCs w:val="22"/>
        </w:rPr>
        <w:t>Jeg ønsker å anke p.g.a at jeg ikke fikk registrere 5 stk. valper fra kull 2 som har kullnr. XXXXXX. Jeg søkte tidlig for at kjøpere av valpene kunne få vite om de kjøpte valp med registreringsbevis eller ikke. Det gikk 7 uker før jeg fikk svar på at det var avslag. Da var alle 5 valpene solgt og hentet. (…) Som oppdretter syns jeg nå at det "går utover" valpekjøperne og håper at dere kan omgjøre dette. Valpekjøperne (3 part) er helt uskyldige oppi dette. For at det ikke skal komme nye kull, har jeg nå kastrert far til valpene (…) Jeg vil godta at jeg taper retten til å registrere valper for en periode på 2 år, mot at dette valpekullet blir registrert. Til slutt vil jeg beklage at dette skjedde.”</w:t>
      </w:r>
    </w:p>
    <w:p w14:paraId="2CC81940"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137D7575" w14:textId="77777777" w:rsidR="00420CB4" w:rsidRPr="0063411B" w:rsidRDefault="00420CB4" w:rsidP="00420CB4">
      <w:pPr>
        <w:widowControl w:val="0"/>
        <w:autoSpaceDE w:val="0"/>
        <w:autoSpaceDN w:val="0"/>
        <w:adjustRightInd w:val="0"/>
        <w:jc w:val="both"/>
        <w:rPr>
          <w:rFonts w:ascii="Times New Roman" w:hAnsi="Times New Roman" w:cs="Times New Roman"/>
          <w:i/>
          <w:color w:val="000000"/>
          <w:szCs w:val="22"/>
        </w:rPr>
      </w:pPr>
      <w:r w:rsidRPr="008F3E19">
        <w:rPr>
          <w:rFonts w:ascii="Times New Roman" w:hAnsi="Times New Roman" w:cs="Times New Roman"/>
          <w:color w:val="000000"/>
        </w:rPr>
        <w:t xml:space="preserve">NKKs Helseavdeling har overfor AU uttalt </w:t>
      </w:r>
      <w:r>
        <w:rPr>
          <w:rFonts w:ascii="Times New Roman" w:hAnsi="Times New Roman" w:cs="Times New Roman"/>
          <w:color w:val="000000"/>
        </w:rPr>
        <w:t xml:space="preserve">bla </w:t>
      </w:r>
      <w:r w:rsidRPr="008F3E19">
        <w:rPr>
          <w:rFonts w:ascii="Times New Roman" w:hAnsi="Times New Roman" w:cs="Times New Roman"/>
          <w:color w:val="000000"/>
        </w:rPr>
        <w:t>følgende i saken:</w:t>
      </w:r>
      <w:r>
        <w:rPr>
          <w:rFonts w:ascii="Times New Roman" w:hAnsi="Times New Roman" w:cs="Times New Roman"/>
          <w:color w:val="000000"/>
        </w:rPr>
        <w:t xml:space="preserve"> </w:t>
      </w:r>
      <w:r w:rsidRPr="0063411B">
        <w:rPr>
          <w:rFonts w:ascii="Times New Roman" w:hAnsi="Times New Roman" w:cs="Times New Roman"/>
          <w:i/>
          <w:color w:val="000000"/>
          <w:szCs w:val="22"/>
        </w:rPr>
        <w:t>”Helseavdelingen har mottatt dokumentene i saken, og registrerer at tispa i den første</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bruddsaken var svært ung, kun 10 måneder, og at paringa i den andre bruddsaken fant sted</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lenge før avlskarantenen på tispa utløp. Det virker som at begge paringene er uhell som har</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funnet sted som følge av at disse hundene er i aktiv bruk og sannsynligvis går løs det meste av</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tida, og ikke som bevisst forsøk på å omgå reglene. Dette fritar selvsagt ikke eier for ansvaret</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for å unngå tjuvparinger. Imidlertid viser eier vilje til å unngå flere paringer, ved at den ene</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hunden nå er kastrert. Helseavdelingen har ingen øvrige kommentarer til denne saken.</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Helseavdelingen støtter av faglige grunner generelt AUs prinsipp om at registreringsnekt/</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avregistrering ikke brukes som disiplinærstraff. I saker der de påviste forhold ikke tilsier at det</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er noe helsemessig i veien med valpene (for ung/gammel tispe, for lav/høy alder, for tette kull</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o.l), bør kullet registreres. Disiplinærstraff ilegges eier/oppdretter istedenfor å utestenge de</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involverte hundene fra NKKs register. Det er ønskelig å beholde flest mulig hunder registrert i</w:t>
      </w:r>
      <w:r w:rsidRPr="0063411B">
        <w:rPr>
          <w:rFonts w:ascii="Times New Roman" w:hAnsi="Times New Roman" w:cs="Times New Roman"/>
          <w:i/>
          <w:color w:val="000000"/>
        </w:rPr>
        <w:t xml:space="preserve"> </w:t>
      </w:r>
      <w:r w:rsidRPr="0063411B">
        <w:rPr>
          <w:rFonts w:ascii="Times New Roman" w:hAnsi="Times New Roman" w:cs="Times New Roman"/>
          <w:i/>
          <w:color w:val="000000"/>
          <w:szCs w:val="22"/>
        </w:rPr>
        <w:t>NKK, slik at de tilhører samme avlsbase og inngår i rasens gensamling.”</w:t>
      </w:r>
    </w:p>
    <w:p w14:paraId="4F0FCEBD" w14:textId="77777777" w:rsidR="00420CB4" w:rsidRPr="00253196" w:rsidRDefault="00420CB4" w:rsidP="00420CB4">
      <w:pPr>
        <w:widowControl w:val="0"/>
        <w:autoSpaceDE w:val="0"/>
        <w:autoSpaceDN w:val="0"/>
        <w:adjustRightInd w:val="0"/>
        <w:jc w:val="both"/>
        <w:rPr>
          <w:rFonts w:ascii="Times New Roman" w:hAnsi="Times New Roman" w:cs="Times New Roman"/>
          <w:color w:val="000000"/>
        </w:rPr>
      </w:pPr>
    </w:p>
    <w:p w14:paraId="2C7AFC35" w14:textId="77777777" w:rsidR="00420CB4" w:rsidRPr="008F3E19"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AU viste</w:t>
      </w:r>
      <w:r w:rsidRPr="008F3E19">
        <w:rPr>
          <w:rFonts w:ascii="Times New Roman" w:hAnsi="Times New Roman" w:cs="Times New Roman"/>
          <w:color w:val="000000"/>
        </w:rPr>
        <w:t xml:space="preserve"> til uttalelsene fra NKKs Helseavdelingen over, tidligere uttalelse</w:t>
      </w:r>
      <w:r>
        <w:rPr>
          <w:rFonts w:ascii="Times New Roman" w:hAnsi="Times New Roman" w:cs="Times New Roman"/>
          <w:color w:val="000000"/>
        </w:rPr>
        <w:t xml:space="preserve"> </w:t>
      </w:r>
      <w:r w:rsidRPr="008F3E19">
        <w:rPr>
          <w:rFonts w:ascii="Times New Roman" w:hAnsi="Times New Roman" w:cs="Times New Roman"/>
          <w:color w:val="000000"/>
        </w:rPr>
        <w:t>fra NKKs Helse- og Registreringsavdeling av 20 februar 2016 samt tidligere praksis fra AU.</w:t>
      </w:r>
      <w:r>
        <w:rPr>
          <w:rFonts w:ascii="Times New Roman" w:hAnsi="Times New Roman" w:cs="Times New Roman"/>
          <w:color w:val="000000"/>
        </w:rPr>
        <w:t xml:space="preserve"> </w:t>
      </w:r>
      <w:r w:rsidRPr="008F3E19">
        <w:rPr>
          <w:rFonts w:ascii="Times New Roman" w:hAnsi="Times New Roman" w:cs="Times New Roman"/>
          <w:color w:val="000000"/>
        </w:rPr>
        <w:t>Se sammendrag av avgjørelser i AU-saker 2014/01, 2016/</w:t>
      </w:r>
      <w:r>
        <w:rPr>
          <w:rFonts w:ascii="Times New Roman" w:hAnsi="Times New Roman" w:cs="Times New Roman"/>
          <w:color w:val="000000"/>
        </w:rPr>
        <w:t>02, 2016/03, 2016/18 og 2017/01</w:t>
      </w:r>
      <w:r w:rsidRPr="008F3E19">
        <w:rPr>
          <w:rFonts w:ascii="Times New Roman" w:hAnsi="Times New Roman" w:cs="Times New Roman"/>
          <w:color w:val="000000"/>
        </w:rPr>
        <w:t>. AU sitt utgangspunkt har tidligere vært at ved gjentatte brudd på</w:t>
      </w:r>
      <w:r>
        <w:rPr>
          <w:rFonts w:ascii="Times New Roman" w:hAnsi="Times New Roman" w:cs="Times New Roman"/>
          <w:color w:val="000000"/>
        </w:rPr>
        <w:t xml:space="preserve"> </w:t>
      </w:r>
      <w:r w:rsidRPr="008F3E19">
        <w:rPr>
          <w:rFonts w:ascii="Times New Roman" w:hAnsi="Times New Roman" w:cs="Times New Roman"/>
          <w:color w:val="000000"/>
        </w:rPr>
        <w:t>etiske grunnregler skal det få konsekvens for oppdretter. Det er dog ikke aktuelt å bruke</w:t>
      </w:r>
      <w:r>
        <w:rPr>
          <w:rFonts w:ascii="Times New Roman" w:hAnsi="Times New Roman" w:cs="Times New Roman"/>
          <w:color w:val="000000"/>
        </w:rPr>
        <w:t xml:space="preserve"> </w:t>
      </w:r>
      <w:r w:rsidRPr="008F3E19">
        <w:rPr>
          <w:rFonts w:ascii="Times New Roman" w:hAnsi="Times New Roman" w:cs="Times New Roman"/>
          <w:color w:val="000000"/>
        </w:rPr>
        <w:t>avregistrering av valper/nektelse av å registrere allerede fødte valper som reaksjon, med</w:t>
      </w:r>
      <w:r>
        <w:rPr>
          <w:rFonts w:ascii="Times New Roman" w:hAnsi="Times New Roman" w:cs="Times New Roman"/>
          <w:color w:val="000000"/>
        </w:rPr>
        <w:t xml:space="preserve"> </w:t>
      </w:r>
      <w:r w:rsidRPr="008F3E19">
        <w:rPr>
          <w:rFonts w:ascii="Times New Roman" w:hAnsi="Times New Roman" w:cs="Times New Roman"/>
          <w:color w:val="000000"/>
        </w:rPr>
        <w:t>mindre det foreligger tvil om avstamming eller alvorlige helsemessige forhold. Hensett til at</w:t>
      </w:r>
      <w:r>
        <w:rPr>
          <w:rFonts w:ascii="Times New Roman" w:hAnsi="Times New Roman" w:cs="Times New Roman"/>
          <w:color w:val="000000"/>
        </w:rPr>
        <w:t xml:space="preserve"> </w:t>
      </w:r>
      <w:r w:rsidRPr="008F3E19">
        <w:rPr>
          <w:rFonts w:ascii="Times New Roman" w:hAnsi="Times New Roman" w:cs="Times New Roman"/>
          <w:color w:val="000000"/>
        </w:rPr>
        <w:t>det i saken her er snakk om to relativt alvorlige brudd på reglene satt til å beskytte tisper i avl</w:t>
      </w:r>
      <w:r>
        <w:rPr>
          <w:rFonts w:ascii="Times New Roman" w:hAnsi="Times New Roman" w:cs="Times New Roman"/>
          <w:color w:val="000000"/>
        </w:rPr>
        <w:t xml:space="preserve"> </w:t>
      </w:r>
      <w:r w:rsidRPr="008F3E19">
        <w:rPr>
          <w:rFonts w:ascii="Times New Roman" w:hAnsi="Times New Roman" w:cs="Times New Roman"/>
          <w:color w:val="000000"/>
        </w:rPr>
        <w:t>anser AU at 2 års registreringsforbud er en riktig reaksjon.</w:t>
      </w:r>
    </w:p>
    <w:p w14:paraId="052A450A"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41A7448F" w14:textId="77777777" w:rsidR="00420CB4" w:rsidRDefault="00420CB4" w:rsidP="00420CB4">
      <w:pPr>
        <w:widowControl w:val="0"/>
        <w:autoSpaceDE w:val="0"/>
        <w:autoSpaceDN w:val="0"/>
        <w:adjustRightInd w:val="0"/>
        <w:jc w:val="both"/>
        <w:rPr>
          <w:rFonts w:ascii="Times New Roman" w:hAnsi="Times New Roman" w:cs="Times New Roman"/>
          <w:color w:val="000000"/>
        </w:rPr>
      </w:pPr>
      <w:r w:rsidRPr="0063411B">
        <w:rPr>
          <w:rFonts w:ascii="Times New Roman" w:hAnsi="Times New Roman" w:cs="Times New Roman"/>
          <w:b/>
          <w:color w:val="000000"/>
        </w:rPr>
        <w:t>Avgjørelse:</w:t>
      </w:r>
      <w:r>
        <w:rPr>
          <w:rFonts w:ascii="Times New Roman" w:hAnsi="Times New Roman" w:cs="Times New Roman"/>
          <w:color w:val="000000"/>
        </w:rPr>
        <w:t xml:space="preserve"> </w:t>
      </w:r>
      <w:r w:rsidR="00974B3E">
        <w:rPr>
          <w:rFonts w:ascii="Times New Roman" w:hAnsi="Times New Roman" w:cs="Times New Roman"/>
          <w:color w:val="000000"/>
        </w:rPr>
        <w:t xml:space="preserve">AU </w:t>
      </w:r>
      <w:r w:rsidR="00101624">
        <w:rPr>
          <w:rFonts w:ascii="Times New Roman" w:hAnsi="Times New Roman" w:cs="Times New Roman"/>
          <w:color w:val="000000"/>
        </w:rPr>
        <w:t xml:space="preserve">opphevet </w:t>
      </w:r>
      <w:r w:rsidR="00FD2A4D">
        <w:rPr>
          <w:rFonts w:ascii="Times New Roman" w:hAnsi="Times New Roman" w:cs="Times New Roman"/>
          <w:color w:val="000000"/>
        </w:rPr>
        <w:t xml:space="preserve">enstemmig </w:t>
      </w:r>
      <w:r w:rsidR="00101624">
        <w:rPr>
          <w:rFonts w:ascii="Times New Roman" w:hAnsi="Times New Roman" w:cs="Times New Roman"/>
          <w:color w:val="000000"/>
        </w:rPr>
        <w:t>DK sin avgjørelse i DK-sak 23/2016</w:t>
      </w:r>
      <w:r>
        <w:rPr>
          <w:rFonts w:ascii="Times New Roman" w:hAnsi="Times New Roman" w:cs="Times New Roman"/>
          <w:color w:val="000000"/>
        </w:rPr>
        <w:t xml:space="preserve">. NN ilegges </w:t>
      </w:r>
      <w:r w:rsidRPr="008F3E19">
        <w:rPr>
          <w:rFonts w:ascii="Times New Roman" w:hAnsi="Times New Roman" w:cs="Times New Roman"/>
          <w:color w:val="000000"/>
        </w:rPr>
        <w:t xml:space="preserve"> registreringsforbud i 2 år frem til og med</w:t>
      </w:r>
      <w:r>
        <w:rPr>
          <w:rFonts w:ascii="Times New Roman" w:hAnsi="Times New Roman" w:cs="Times New Roman"/>
          <w:color w:val="000000"/>
        </w:rPr>
        <w:t xml:space="preserve"> [dato]</w:t>
      </w:r>
      <w:r w:rsidRPr="008F3E19">
        <w:rPr>
          <w:rFonts w:ascii="Times New Roman" w:hAnsi="Times New Roman" w:cs="Times New Roman"/>
          <w:color w:val="000000"/>
        </w:rPr>
        <w:t>, jf NKKs</w:t>
      </w:r>
      <w:r>
        <w:rPr>
          <w:rFonts w:ascii="Times New Roman" w:hAnsi="Times New Roman" w:cs="Times New Roman"/>
          <w:color w:val="000000"/>
        </w:rPr>
        <w:t xml:space="preserve"> </w:t>
      </w:r>
      <w:r w:rsidRPr="008F3E19">
        <w:rPr>
          <w:rFonts w:ascii="Times New Roman" w:hAnsi="Times New Roman" w:cs="Times New Roman"/>
          <w:color w:val="000000"/>
        </w:rPr>
        <w:t>Etiske grunnregler for avl og oppdrett og NKKs lover §§ 7-2 a) jf 7-3 c).</w:t>
      </w:r>
    </w:p>
    <w:p w14:paraId="48FDF711" w14:textId="77777777" w:rsidR="00420CB4" w:rsidRPr="004F30AB" w:rsidRDefault="00974B3E" w:rsidP="00420CB4">
      <w:pPr>
        <w:pStyle w:val="Overskrift1"/>
        <w:jc w:val="both"/>
        <w:rPr>
          <w:rFonts w:ascii="Times New Roman" w:hAnsi="Times New Roman" w:cs="Times New Roman"/>
        </w:rPr>
      </w:pPr>
      <w:bookmarkStart w:id="46" w:name="_Toc402089587"/>
      <w:r>
        <w:t>AU-s</w:t>
      </w:r>
      <w:r w:rsidR="00420CB4">
        <w:t>ak 2017/03 Anke over Disiplinærkomiteens henleggelse</w:t>
      </w:r>
      <w:bookmarkEnd w:id="46"/>
      <w:r w:rsidR="00420CB4">
        <w:t xml:space="preserve"> </w:t>
      </w:r>
    </w:p>
    <w:p w14:paraId="51FC2E34" w14:textId="77777777" w:rsidR="00420CB4" w:rsidRPr="004267BD" w:rsidRDefault="00420CB4" w:rsidP="00420CB4">
      <w:pPr>
        <w:widowControl w:val="0"/>
        <w:autoSpaceDE w:val="0"/>
        <w:autoSpaceDN w:val="0"/>
        <w:adjustRightInd w:val="0"/>
        <w:jc w:val="both"/>
        <w:rPr>
          <w:rFonts w:ascii="Times" w:hAnsi="Times" w:cs="Times New Roman"/>
        </w:rPr>
      </w:pPr>
      <w:r>
        <w:rPr>
          <w:rFonts w:ascii="Times New Roman" w:hAnsi="Times New Roman" w:cs="Times New Roman"/>
        </w:rPr>
        <w:t xml:space="preserve">Enkeltmedlemmet NN anket Disiplinærkomiteens (DKs) henleggelse i sak 11/2016, hvor hun var anmeldt av NKKs Hovedstyre v/Adm. Dir. Anken ga uttrykk for misnøye med forhold som ligger utenfor AU sitt myndighetsområde å overprøve. Som at saken overhodet var anmeldt, at saksbehandlingstiden var for lang mv. AU veiledet ved å gjøre NN oppmerksom på at det var anket over en rekke forhold som AU ikke kunne overprøve. AU gjorde videre oppmerksom på at </w:t>
      </w:r>
      <w:r w:rsidRPr="00B96BF2">
        <w:rPr>
          <w:rFonts w:ascii="Times" w:hAnsi="Times" w:cs="Times New Roman"/>
        </w:rPr>
        <w:t>AU kunne avvise/opprettholde DKs vedtak,</w:t>
      </w:r>
      <w:r>
        <w:rPr>
          <w:rFonts w:ascii="Times" w:hAnsi="Times" w:cs="Times New Roman"/>
        </w:rPr>
        <w:t xml:space="preserve"> </w:t>
      </w:r>
      <w:r w:rsidRPr="00B96BF2">
        <w:rPr>
          <w:rFonts w:ascii="Times" w:hAnsi="Times" w:cs="Times New Roman"/>
        </w:rPr>
        <w:t xml:space="preserve">endre det til gunst eller til skade for </w:t>
      </w:r>
      <w:r>
        <w:rPr>
          <w:rFonts w:ascii="Times" w:hAnsi="Times" w:cs="Times New Roman"/>
        </w:rPr>
        <w:t>NN</w:t>
      </w:r>
      <w:r>
        <w:rPr>
          <w:rFonts w:ascii="Times New Roman" w:hAnsi="Times New Roman" w:cs="Times New Roman"/>
        </w:rPr>
        <w:t xml:space="preserve">, og at en anke over en henleggelse av en anmeldelse bla vil kunne lede til skjerpet reaksjon i AU. AU satte en frist for tilbakemelding, og gjorde oppmerksom på at dersom AU ikke mottok en bekreftelse på at NN ønsket anken behandlet innen fristen ville AU avvise anken. AU mottok ingen slik bekreftelse og avviste derfor anken, jf AU sin instruks pkt 3.10 om at det ikke var mulig å få saken forsvarlig opplyst. </w:t>
      </w:r>
    </w:p>
    <w:p w14:paraId="5285515D" w14:textId="77777777" w:rsidR="00420CB4" w:rsidRDefault="00420CB4" w:rsidP="00420CB4">
      <w:pPr>
        <w:widowControl w:val="0"/>
        <w:autoSpaceDE w:val="0"/>
        <w:autoSpaceDN w:val="0"/>
        <w:adjustRightInd w:val="0"/>
        <w:jc w:val="both"/>
        <w:rPr>
          <w:rFonts w:ascii="Times New Roman" w:hAnsi="Times New Roman" w:cs="Times New Roman"/>
        </w:rPr>
      </w:pPr>
    </w:p>
    <w:p w14:paraId="5F8F39C5" w14:textId="77777777" w:rsidR="00420CB4" w:rsidRPr="00420CB4" w:rsidRDefault="00420CB4" w:rsidP="00420CB4">
      <w:pPr>
        <w:widowControl w:val="0"/>
        <w:autoSpaceDE w:val="0"/>
        <w:autoSpaceDN w:val="0"/>
        <w:adjustRightInd w:val="0"/>
        <w:jc w:val="both"/>
        <w:rPr>
          <w:rFonts w:ascii="Times New Roman" w:hAnsi="Times New Roman" w:cs="Times New Roman"/>
        </w:rPr>
      </w:pPr>
      <w:r w:rsidRPr="004267BD">
        <w:rPr>
          <w:rFonts w:ascii="Times New Roman" w:hAnsi="Times New Roman" w:cs="Times New Roman"/>
          <w:b/>
        </w:rPr>
        <w:t>Avgjørelse</w:t>
      </w:r>
      <w:r>
        <w:rPr>
          <w:rFonts w:ascii="Times New Roman" w:hAnsi="Times New Roman" w:cs="Times New Roman"/>
        </w:rPr>
        <w:t xml:space="preserve">: </w:t>
      </w:r>
      <w:r w:rsidR="00974B3E">
        <w:rPr>
          <w:rFonts w:ascii="Times New Roman" w:hAnsi="Times New Roman" w:cs="Times New Roman"/>
        </w:rPr>
        <w:t>AU vedtok</w:t>
      </w:r>
      <w:r w:rsidR="00FD2A4D">
        <w:rPr>
          <w:rFonts w:ascii="Times New Roman" w:hAnsi="Times New Roman" w:cs="Times New Roman"/>
        </w:rPr>
        <w:t xml:space="preserve"> enstemmig</w:t>
      </w:r>
      <w:r w:rsidR="00B406F3">
        <w:rPr>
          <w:rFonts w:ascii="Times New Roman" w:hAnsi="Times New Roman" w:cs="Times New Roman"/>
        </w:rPr>
        <w:t xml:space="preserve"> å avvise anken</w:t>
      </w:r>
      <w:r>
        <w:rPr>
          <w:rFonts w:ascii="Times New Roman" w:hAnsi="Times New Roman" w:cs="Times New Roman"/>
        </w:rPr>
        <w:t xml:space="preserve">. </w:t>
      </w:r>
    </w:p>
    <w:p w14:paraId="14A8245E" w14:textId="77777777" w:rsidR="00420CB4" w:rsidRDefault="00420CB4" w:rsidP="00420CB4">
      <w:pPr>
        <w:pStyle w:val="Overskrift1"/>
        <w:jc w:val="both"/>
      </w:pPr>
      <w:bookmarkStart w:id="47" w:name="_Toc402089588"/>
      <w:r>
        <w:t>AU-sak 2017/02 Uttalelser om korrupsjon etter utstilling</w:t>
      </w:r>
      <w:bookmarkEnd w:id="47"/>
      <w:r>
        <w:t xml:space="preserve"> </w:t>
      </w:r>
    </w:p>
    <w:p w14:paraId="1187EFE9" w14:textId="517EFBE3"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Saken gjelder uttalelser etter Europavinnerutstillingen i 2015 anmeldt av NKKs Hovedstyre v/Adm Dir</w:t>
      </w:r>
      <w:r w:rsidR="00DD0347">
        <w:rPr>
          <w:rFonts w:ascii="Times New Roman" w:hAnsi="Times New Roman" w:cs="Times New Roman"/>
          <w:color w:val="000000"/>
        </w:rPr>
        <w:t xml:space="preserve"> til NKKs Disiplinærkomite (DK) i DK-sak 32/2015</w:t>
      </w:r>
      <w:r>
        <w:rPr>
          <w:rFonts w:ascii="Times New Roman" w:hAnsi="Times New Roman" w:cs="Times New Roman"/>
          <w:color w:val="000000"/>
        </w:rPr>
        <w:t xml:space="preserve">. Noen dager etter utstillingen sendte NN skriftlig beskjed til dommer og handler av BIR-hunden om noe handler/eier av BIM-hunden (X) skal ha uttalt på utstillingen: X skulle ha uttalt til flere ved ringen at dommeren hadde sagt til ham at dommeren likte X sin hund bedre, men at plasseringen av BIR-hunden var ”politisk og betalt”. </w:t>
      </w:r>
    </w:p>
    <w:p w14:paraId="270B753E"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7D9D9CD1" w14:textId="77777777" w:rsidR="00420CB4" w:rsidRDefault="00420CB4" w:rsidP="00420CB4">
      <w:pPr>
        <w:widowControl w:val="0"/>
        <w:autoSpaceDE w:val="0"/>
        <w:autoSpaceDN w:val="0"/>
        <w:adjustRightInd w:val="0"/>
        <w:jc w:val="both"/>
        <w:rPr>
          <w:rFonts w:ascii="Times New Roman" w:hAnsi="Times New Roman" w:cs="Times New Roman"/>
          <w:color w:val="000000"/>
        </w:rPr>
      </w:pPr>
      <w:r w:rsidRPr="008F3E19">
        <w:rPr>
          <w:rFonts w:ascii="Times New Roman" w:hAnsi="Times New Roman" w:cs="Times New Roman"/>
          <w:color w:val="000000"/>
        </w:rPr>
        <w:t xml:space="preserve">Det sto iht </w:t>
      </w:r>
      <w:r>
        <w:rPr>
          <w:rFonts w:ascii="Times New Roman" w:hAnsi="Times New Roman" w:cs="Times New Roman"/>
          <w:color w:val="000000"/>
        </w:rPr>
        <w:t xml:space="preserve">NN </w:t>
      </w:r>
      <w:r w:rsidRPr="008F3E19">
        <w:rPr>
          <w:rFonts w:ascii="Times New Roman" w:hAnsi="Times New Roman" w:cs="Times New Roman"/>
          <w:color w:val="000000"/>
        </w:rPr>
        <w:t>fl</w:t>
      </w:r>
      <w:r>
        <w:rPr>
          <w:rFonts w:ascii="Times New Roman" w:hAnsi="Times New Roman" w:cs="Times New Roman"/>
          <w:color w:val="000000"/>
        </w:rPr>
        <w:t xml:space="preserve">ere rundt ringen som hørte X fortelle om kommentaren fra dommeren, og som har </w:t>
      </w:r>
      <w:r w:rsidRPr="008F3E19">
        <w:rPr>
          <w:rFonts w:ascii="Times New Roman" w:hAnsi="Times New Roman" w:cs="Times New Roman"/>
          <w:color w:val="000000"/>
        </w:rPr>
        <w:t xml:space="preserve">bekreftet til </w:t>
      </w:r>
      <w:r>
        <w:rPr>
          <w:rFonts w:ascii="Times New Roman" w:hAnsi="Times New Roman" w:cs="Times New Roman"/>
          <w:color w:val="000000"/>
        </w:rPr>
        <w:t>NN</w:t>
      </w:r>
      <w:r w:rsidRPr="008F3E19">
        <w:rPr>
          <w:rFonts w:ascii="Times New Roman" w:hAnsi="Times New Roman" w:cs="Times New Roman"/>
          <w:color w:val="000000"/>
        </w:rPr>
        <w:t xml:space="preserve"> i ettertid at dette</w:t>
      </w:r>
      <w:r>
        <w:rPr>
          <w:rFonts w:ascii="Times New Roman" w:hAnsi="Times New Roman" w:cs="Times New Roman"/>
          <w:color w:val="000000"/>
        </w:rPr>
        <w:t xml:space="preserve"> ble sagt. Disse har imidlertid ikke stått frem i AU. </w:t>
      </w:r>
      <w:r w:rsidRPr="008F3E19">
        <w:rPr>
          <w:rFonts w:ascii="Times New Roman" w:hAnsi="Times New Roman" w:cs="Times New Roman"/>
          <w:color w:val="000000"/>
        </w:rPr>
        <w:t xml:space="preserve"> Handler av BIR-hunden har iht </w:t>
      </w:r>
      <w:r>
        <w:rPr>
          <w:rFonts w:ascii="Times New Roman" w:hAnsi="Times New Roman" w:cs="Times New Roman"/>
          <w:color w:val="000000"/>
        </w:rPr>
        <w:t>NN</w:t>
      </w:r>
      <w:r w:rsidRPr="008F3E19">
        <w:rPr>
          <w:rFonts w:ascii="Times New Roman" w:hAnsi="Times New Roman" w:cs="Times New Roman"/>
          <w:color w:val="000000"/>
        </w:rPr>
        <w:t xml:space="preserve"> </w:t>
      </w:r>
      <w:r>
        <w:rPr>
          <w:rFonts w:ascii="Times New Roman" w:hAnsi="Times New Roman" w:cs="Times New Roman"/>
          <w:color w:val="000000"/>
        </w:rPr>
        <w:t>ha svart</w:t>
      </w:r>
      <w:r w:rsidRPr="008F3E19">
        <w:rPr>
          <w:rFonts w:ascii="Times New Roman" w:hAnsi="Times New Roman" w:cs="Times New Roman"/>
          <w:color w:val="000000"/>
        </w:rPr>
        <w:t xml:space="preserve"> at det var flere som sa det</w:t>
      </w:r>
      <w:r>
        <w:rPr>
          <w:rFonts w:ascii="Times New Roman" w:hAnsi="Times New Roman" w:cs="Times New Roman"/>
          <w:color w:val="000000"/>
        </w:rPr>
        <w:t xml:space="preserve"> samme til henne (at X </w:t>
      </w:r>
      <w:r w:rsidRPr="008F3E19">
        <w:rPr>
          <w:rFonts w:ascii="Times New Roman" w:hAnsi="Times New Roman" w:cs="Times New Roman"/>
          <w:color w:val="000000"/>
        </w:rPr>
        <w:t>hadde uttalt</w:t>
      </w:r>
      <w:r>
        <w:rPr>
          <w:rFonts w:ascii="Times New Roman" w:hAnsi="Times New Roman" w:cs="Times New Roman"/>
          <w:color w:val="000000"/>
        </w:rPr>
        <w:t xml:space="preserve"> seg slik), men AU har</w:t>
      </w:r>
      <w:r w:rsidRPr="008F3E19">
        <w:rPr>
          <w:rFonts w:ascii="Times New Roman" w:hAnsi="Times New Roman" w:cs="Times New Roman"/>
          <w:color w:val="000000"/>
        </w:rPr>
        <w:t xml:space="preserve"> </w:t>
      </w:r>
      <w:r>
        <w:rPr>
          <w:rFonts w:ascii="Times New Roman" w:hAnsi="Times New Roman" w:cs="Times New Roman"/>
          <w:color w:val="000000"/>
        </w:rPr>
        <w:t xml:space="preserve">heller </w:t>
      </w:r>
      <w:r w:rsidRPr="008F3E19">
        <w:rPr>
          <w:rFonts w:ascii="Times New Roman" w:hAnsi="Times New Roman" w:cs="Times New Roman"/>
          <w:color w:val="000000"/>
        </w:rPr>
        <w:t>ingen skriftlig bekreftelse fra</w:t>
      </w:r>
      <w:r>
        <w:rPr>
          <w:rFonts w:ascii="Times New Roman" w:hAnsi="Times New Roman" w:cs="Times New Roman"/>
          <w:color w:val="000000"/>
        </w:rPr>
        <w:t xml:space="preserve"> </w:t>
      </w:r>
      <w:r w:rsidRPr="008F3E19">
        <w:rPr>
          <w:rFonts w:ascii="Times New Roman" w:hAnsi="Times New Roman" w:cs="Times New Roman"/>
          <w:color w:val="000000"/>
        </w:rPr>
        <w:t>handler her.</w:t>
      </w:r>
      <w:r>
        <w:rPr>
          <w:rFonts w:ascii="Times New Roman" w:hAnsi="Times New Roman" w:cs="Times New Roman"/>
          <w:color w:val="000000"/>
        </w:rPr>
        <w:t xml:space="preserve"> AU har </w:t>
      </w:r>
      <w:r w:rsidRPr="008F3E19">
        <w:rPr>
          <w:rFonts w:ascii="Times New Roman" w:hAnsi="Times New Roman" w:cs="Times New Roman"/>
          <w:color w:val="000000"/>
        </w:rPr>
        <w:t>derfor ingen andre vitner enn</w:t>
      </w:r>
      <w:r>
        <w:rPr>
          <w:rFonts w:ascii="Times New Roman" w:hAnsi="Times New Roman" w:cs="Times New Roman"/>
          <w:color w:val="000000"/>
        </w:rPr>
        <w:t xml:space="preserve"> NN, og X har benektet å ha uttalt seg slik. AU fant det derfor ikke godtgjort at uttalelsene hadde funnet sted. </w:t>
      </w:r>
      <w:r w:rsidRPr="008F3E19">
        <w:rPr>
          <w:rFonts w:ascii="Times New Roman" w:hAnsi="Times New Roman" w:cs="Times New Roman"/>
          <w:color w:val="000000"/>
        </w:rPr>
        <w:t xml:space="preserve">AU </w:t>
      </w:r>
      <w:r>
        <w:rPr>
          <w:rFonts w:ascii="Times New Roman" w:hAnsi="Times New Roman" w:cs="Times New Roman"/>
          <w:color w:val="000000"/>
        </w:rPr>
        <w:t xml:space="preserve">anså dog at NN hadde klargjort at det var tale om utsagn fra X som han videreformidlet, dvs at han ikke selv anklaget dommer og handler for korrupsjon. </w:t>
      </w:r>
    </w:p>
    <w:p w14:paraId="22960134"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6FB8E45B" w14:textId="77777777"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AU anså det sterkt kritikkverdig at NN kontaktet dommer og handler direkte, i stedet for å følge utstillingsregelverkets pkt 14. Han skulle i stedet ha tatt dette opp med utstillingsleder. NN har på sin side beklaget sitt feilgrep. Han forklarte at han har meldt fra om forhold på X sin side så mange ganger til NKK at han har gitt opp, og derfor valgte å henvende seg til dommeren og handleren direkte i dette tilfellet. AU fant</w:t>
      </w:r>
      <w:r w:rsidRPr="008F3E19">
        <w:rPr>
          <w:rFonts w:ascii="Times New Roman" w:hAnsi="Times New Roman" w:cs="Times New Roman"/>
          <w:color w:val="000000"/>
        </w:rPr>
        <w:t xml:space="preserve"> </w:t>
      </w:r>
      <w:r>
        <w:rPr>
          <w:rFonts w:ascii="Times New Roman" w:hAnsi="Times New Roman" w:cs="Times New Roman"/>
          <w:color w:val="000000"/>
        </w:rPr>
        <w:t>NNs handling</w:t>
      </w:r>
      <w:r w:rsidRPr="008F3E19">
        <w:rPr>
          <w:rFonts w:ascii="Times New Roman" w:hAnsi="Times New Roman" w:cs="Times New Roman"/>
          <w:color w:val="000000"/>
        </w:rPr>
        <w:t xml:space="preserve"> straffverdig jf</w:t>
      </w:r>
      <w:r>
        <w:rPr>
          <w:rFonts w:ascii="Times New Roman" w:hAnsi="Times New Roman" w:cs="Times New Roman"/>
          <w:color w:val="000000"/>
        </w:rPr>
        <w:t xml:space="preserve"> </w:t>
      </w:r>
      <w:r w:rsidRPr="008F3E19">
        <w:rPr>
          <w:rFonts w:ascii="Times New Roman" w:hAnsi="Times New Roman" w:cs="Times New Roman"/>
          <w:color w:val="000000"/>
        </w:rPr>
        <w:t xml:space="preserve">NKKs lover § 7-2 a). </w:t>
      </w:r>
      <w:r>
        <w:rPr>
          <w:rFonts w:ascii="Times New Roman" w:hAnsi="Times New Roman" w:cs="Times New Roman"/>
          <w:color w:val="000000"/>
        </w:rPr>
        <w:t xml:space="preserve">AU la også vekt på at NN som ringsekretær burde vært </w:t>
      </w:r>
      <w:r w:rsidRPr="008F3E19">
        <w:rPr>
          <w:rFonts w:ascii="Times New Roman" w:hAnsi="Times New Roman" w:cs="Times New Roman"/>
          <w:color w:val="000000"/>
        </w:rPr>
        <w:t>ekstra oppmerksom på</w:t>
      </w:r>
      <w:r>
        <w:rPr>
          <w:rFonts w:ascii="Times New Roman" w:hAnsi="Times New Roman" w:cs="Times New Roman"/>
          <w:color w:val="000000"/>
        </w:rPr>
        <w:t xml:space="preserve"> </w:t>
      </w:r>
      <w:r w:rsidRPr="008F3E19">
        <w:rPr>
          <w:rFonts w:ascii="Times New Roman" w:hAnsi="Times New Roman" w:cs="Times New Roman"/>
          <w:color w:val="000000"/>
        </w:rPr>
        <w:t>at en slik henvendelse direkte til dommeren</w:t>
      </w:r>
      <w:r>
        <w:rPr>
          <w:rFonts w:ascii="Times New Roman" w:hAnsi="Times New Roman" w:cs="Times New Roman"/>
          <w:color w:val="000000"/>
        </w:rPr>
        <w:t xml:space="preserve"> (og handleren)</w:t>
      </w:r>
      <w:r w:rsidRPr="008F3E19">
        <w:rPr>
          <w:rFonts w:ascii="Times New Roman" w:hAnsi="Times New Roman" w:cs="Times New Roman"/>
          <w:color w:val="000000"/>
        </w:rPr>
        <w:t xml:space="preserve"> er sterkt kritikkverdig, jf prinsippet i NKKs</w:t>
      </w:r>
      <w:r>
        <w:rPr>
          <w:rFonts w:ascii="Times New Roman" w:hAnsi="Times New Roman" w:cs="Times New Roman"/>
          <w:color w:val="000000"/>
        </w:rPr>
        <w:t xml:space="preserve"> </w:t>
      </w:r>
      <w:r w:rsidRPr="008F3E19">
        <w:rPr>
          <w:rFonts w:ascii="Times New Roman" w:hAnsi="Times New Roman" w:cs="Times New Roman"/>
          <w:color w:val="000000"/>
        </w:rPr>
        <w:t>lover § 7-2 d) om opptreden som er uforenelig med rolle.</w:t>
      </w:r>
      <w:r>
        <w:rPr>
          <w:rFonts w:ascii="Times New Roman" w:hAnsi="Times New Roman" w:cs="Times New Roman"/>
          <w:color w:val="000000"/>
        </w:rPr>
        <w:t xml:space="preserve"> </w:t>
      </w:r>
    </w:p>
    <w:p w14:paraId="231D674E"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3A10D2B5" w14:textId="77777777"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Disiplinærkomiteen (DK) hadde ilagt aktivitetsforbud og avautorisert i 2 år, samt stilt som krav at NN måtte ta utdanningen som ringsekretær på nytt. DK hadde bestemt umiddelbar iverksettelse av reaksjonen (suspensjon) da DK avgjorde saken første gang i februar 2016. NN anket straks, og DKs besluttet deretter i mai 2016 å ikke omgjøre og at sakenn skulle sendes AU. Deretter tok det 8 mndr før AU mottok saken, til tross for gjentatte henvendelser fra NN til NKK. AU har også etterlyst saken. AU fant det derfor etter en totalvurdering riktig å oppheve DKs avgjørelse. AU ila i stedet en advarsel jf NKKs lover § 7-3 a) </w:t>
      </w:r>
      <w:r w:rsidRPr="008F3E19">
        <w:rPr>
          <w:rFonts w:ascii="Times New Roman" w:hAnsi="Times New Roman" w:cs="Times New Roman"/>
          <w:color w:val="000000"/>
        </w:rPr>
        <w:t>for å poengtere betydningen av å følge korrekte prosedyrer</w:t>
      </w:r>
      <w:r>
        <w:rPr>
          <w:rFonts w:ascii="Times New Roman" w:hAnsi="Times New Roman" w:cs="Times New Roman"/>
          <w:color w:val="000000"/>
        </w:rPr>
        <w:t xml:space="preserve"> for varsling</w:t>
      </w:r>
      <w:r w:rsidRPr="008F3E19">
        <w:rPr>
          <w:rFonts w:ascii="Times New Roman" w:hAnsi="Times New Roman" w:cs="Times New Roman"/>
          <w:color w:val="000000"/>
        </w:rPr>
        <w:t>.</w:t>
      </w:r>
      <w:r>
        <w:rPr>
          <w:rFonts w:ascii="Times New Roman" w:hAnsi="Times New Roman" w:cs="Times New Roman"/>
          <w:color w:val="000000"/>
        </w:rPr>
        <w:t xml:space="preserve"> Suspensjonen ble dermed opphevet. Ettersom NN ikke ble avautorisert ble ikke spørsmålet om utdanning relevant i saken. </w:t>
      </w:r>
    </w:p>
    <w:p w14:paraId="32704C83"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19340081" w14:textId="77777777" w:rsidR="00420CB4" w:rsidRDefault="00420CB4" w:rsidP="00420CB4">
      <w:pPr>
        <w:widowControl w:val="0"/>
        <w:autoSpaceDE w:val="0"/>
        <w:autoSpaceDN w:val="0"/>
        <w:adjustRightInd w:val="0"/>
        <w:jc w:val="both"/>
        <w:rPr>
          <w:rFonts w:ascii="Times New Roman" w:hAnsi="Times New Roman" w:cs="Times New Roman"/>
          <w:color w:val="000000"/>
        </w:rPr>
      </w:pPr>
      <w:r w:rsidRPr="009C63DD">
        <w:rPr>
          <w:rFonts w:ascii="Times New Roman" w:hAnsi="Times New Roman" w:cs="Times New Roman"/>
          <w:b/>
          <w:color w:val="000000"/>
        </w:rPr>
        <w:t>Avgjørelse</w:t>
      </w:r>
      <w:r>
        <w:rPr>
          <w:rFonts w:ascii="Times New Roman" w:hAnsi="Times New Roman" w:cs="Times New Roman"/>
          <w:color w:val="000000"/>
        </w:rPr>
        <w:t xml:space="preserve">: </w:t>
      </w:r>
      <w:r w:rsidR="00974B3E">
        <w:rPr>
          <w:rFonts w:ascii="Times New Roman" w:hAnsi="Times New Roman" w:cs="Times New Roman"/>
          <w:color w:val="000000"/>
        </w:rPr>
        <w:t xml:space="preserve">AU vedtok </w:t>
      </w:r>
      <w:r w:rsidR="00B406F3">
        <w:rPr>
          <w:rFonts w:ascii="Times New Roman" w:hAnsi="Times New Roman" w:cs="Times New Roman"/>
          <w:color w:val="000000"/>
        </w:rPr>
        <w:t xml:space="preserve">enstemmig å oppheve </w:t>
      </w:r>
      <w:r>
        <w:rPr>
          <w:rFonts w:ascii="Times New Roman" w:hAnsi="Times New Roman" w:cs="Times New Roman"/>
          <w:color w:val="000000"/>
        </w:rPr>
        <w:t>DKs avgjørelse i DK-sak 3</w:t>
      </w:r>
      <w:r w:rsidR="00B406F3">
        <w:rPr>
          <w:rFonts w:ascii="Times New Roman" w:hAnsi="Times New Roman" w:cs="Times New Roman"/>
          <w:color w:val="000000"/>
        </w:rPr>
        <w:t>2/2015</w:t>
      </w:r>
      <w:r>
        <w:rPr>
          <w:rFonts w:ascii="Times New Roman" w:hAnsi="Times New Roman" w:cs="Times New Roman"/>
          <w:color w:val="000000"/>
        </w:rPr>
        <w:t xml:space="preserve">. NN ilegges en advarsel </w:t>
      </w:r>
      <w:r w:rsidRPr="008F3E19">
        <w:rPr>
          <w:rFonts w:ascii="Times New Roman" w:hAnsi="Times New Roman" w:cs="Times New Roman"/>
          <w:color w:val="000000"/>
        </w:rPr>
        <w:t>jf NKKs lover § 7-2 a) med varighet i 5 år frem</w:t>
      </w:r>
      <w:r>
        <w:rPr>
          <w:rFonts w:ascii="Times New Roman" w:hAnsi="Times New Roman" w:cs="Times New Roman"/>
          <w:color w:val="000000"/>
        </w:rPr>
        <w:t xml:space="preserve"> </w:t>
      </w:r>
      <w:r w:rsidRPr="008F3E19">
        <w:rPr>
          <w:rFonts w:ascii="Times New Roman" w:hAnsi="Times New Roman" w:cs="Times New Roman"/>
          <w:color w:val="000000"/>
        </w:rPr>
        <w:t xml:space="preserve">til og med </w:t>
      </w:r>
      <w:r>
        <w:rPr>
          <w:rFonts w:ascii="Times New Roman" w:hAnsi="Times New Roman" w:cs="Times New Roman"/>
          <w:color w:val="000000"/>
        </w:rPr>
        <w:t xml:space="preserve">[dato], hvor AU særskilt påpeker </w:t>
      </w:r>
      <w:r w:rsidRPr="008F3E19">
        <w:rPr>
          <w:rFonts w:ascii="Times New Roman" w:hAnsi="Times New Roman" w:cs="Times New Roman"/>
          <w:color w:val="000000"/>
        </w:rPr>
        <w:t>betydningen av å følge de</w:t>
      </w:r>
      <w:r>
        <w:rPr>
          <w:rFonts w:ascii="Times New Roman" w:hAnsi="Times New Roman" w:cs="Times New Roman"/>
          <w:color w:val="000000"/>
        </w:rPr>
        <w:t xml:space="preserve"> </w:t>
      </w:r>
      <w:r w:rsidRPr="008F3E19">
        <w:rPr>
          <w:rFonts w:ascii="Times New Roman" w:hAnsi="Times New Roman" w:cs="Times New Roman"/>
          <w:color w:val="000000"/>
        </w:rPr>
        <w:t>prosedyrer NKK har fastsatt</w:t>
      </w:r>
      <w:r>
        <w:rPr>
          <w:rFonts w:ascii="Times New Roman" w:hAnsi="Times New Roman" w:cs="Times New Roman"/>
          <w:color w:val="000000"/>
        </w:rPr>
        <w:t xml:space="preserve"> for rapportering av eventuelle </w:t>
      </w:r>
      <w:r w:rsidRPr="008F3E19">
        <w:rPr>
          <w:rFonts w:ascii="Times New Roman" w:hAnsi="Times New Roman" w:cs="Times New Roman"/>
          <w:color w:val="000000"/>
        </w:rPr>
        <w:t>kritikkverdige</w:t>
      </w:r>
      <w:r>
        <w:rPr>
          <w:rFonts w:ascii="Times New Roman" w:hAnsi="Times New Roman" w:cs="Times New Roman"/>
          <w:color w:val="000000"/>
        </w:rPr>
        <w:t xml:space="preserve"> </w:t>
      </w:r>
      <w:r w:rsidRPr="008F3E19">
        <w:rPr>
          <w:rFonts w:ascii="Times New Roman" w:hAnsi="Times New Roman" w:cs="Times New Roman"/>
          <w:color w:val="000000"/>
        </w:rPr>
        <w:t>forhold/regelbrudd.</w:t>
      </w:r>
    </w:p>
    <w:p w14:paraId="7B041034" w14:textId="77777777" w:rsidR="00420CB4" w:rsidRPr="004F30AB" w:rsidRDefault="00420CB4" w:rsidP="00420CB4">
      <w:pPr>
        <w:pStyle w:val="Overskrift1"/>
        <w:jc w:val="both"/>
        <w:rPr>
          <w:rFonts w:ascii="Times New Roman" w:hAnsi="Times New Roman" w:cs="Times New Roman"/>
        </w:rPr>
      </w:pPr>
      <w:bookmarkStart w:id="48" w:name="_Toc402089589"/>
      <w:r>
        <w:t>AU-sak 2017/01 Brudd på NKKs Etiske grunnregler for avl og oppdrett</w:t>
      </w:r>
      <w:bookmarkEnd w:id="48"/>
    </w:p>
    <w:p w14:paraId="65EE95B2" w14:textId="0F9225E2" w:rsidR="00420CB4" w:rsidRPr="00DD0347" w:rsidRDefault="00420CB4" w:rsidP="00420CB4">
      <w:pPr>
        <w:jc w:val="both"/>
        <w:rPr>
          <w:rFonts w:ascii="Times New Roman" w:hAnsi="Times New Roman" w:cs="Times New Roman"/>
        </w:rPr>
      </w:pPr>
      <w:r w:rsidRPr="00DD0347">
        <w:rPr>
          <w:rFonts w:ascii="Times New Roman" w:hAnsi="Times New Roman" w:cs="Times New Roman"/>
        </w:rPr>
        <w:t>Saken gjelder brudd på NKKs etiske grunnregler for avl og oppdrett, ved anmeldelse fra NKKs Hovedstyre v/Adm. Dir. som følge av  annen gangs brudd på reglene. Første brudd gjaldt en tjuvparing som var en helsøskenparing, mens andre brudd gjaldt brudd på krav om ettårig hviletid som følge av 3 tette kull. Hviletiden var brutt med 11 dager. Disiplinærkomiteen (DK) hadde ilagt 2 års registreringsforbud</w:t>
      </w:r>
      <w:r w:rsidR="00DD0347">
        <w:rPr>
          <w:rFonts w:ascii="Times New Roman" w:hAnsi="Times New Roman" w:cs="Times New Roman"/>
        </w:rPr>
        <w:t xml:space="preserve"> i DK-sak 16/2016</w:t>
      </w:r>
      <w:r w:rsidRPr="00DD0347">
        <w:rPr>
          <w:rFonts w:ascii="Times New Roman" w:hAnsi="Times New Roman" w:cs="Times New Roman"/>
        </w:rPr>
        <w:t>. NN anket under henvisning til at reaksjonen var for streng.</w:t>
      </w:r>
    </w:p>
    <w:p w14:paraId="0CF1C2C8" w14:textId="77777777" w:rsidR="00420CB4" w:rsidRPr="00DD0347" w:rsidRDefault="00420CB4" w:rsidP="00420CB4">
      <w:pPr>
        <w:jc w:val="both"/>
        <w:rPr>
          <w:rFonts w:ascii="Times New Roman" w:hAnsi="Times New Roman" w:cs="Times New Roman"/>
        </w:rPr>
      </w:pPr>
    </w:p>
    <w:p w14:paraId="31CA2276" w14:textId="77777777" w:rsidR="00420CB4" w:rsidRPr="00DD0347" w:rsidRDefault="00420CB4" w:rsidP="00420CB4">
      <w:pPr>
        <w:jc w:val="both"/>
        <w:rPr>
          <w:rFonts w:ascii="Times New Roman" w:hAnsi="Times New Roman" w:cs="Times New Roman"/>
        </w:rPr>
      </w:pPr>
      <w:r w:rsidRPr="00DD0347">
        <w:rPr>
          <w:rFonts w:ascii="Times New Roman" w:hAnsi="Times New Roman" w:cs="Times New Roman"/>
        </w:rPr>
        <w:t xml:space="preserve">AU viste til AU-saker 2014/01, 2016/02, 2016/03 og 2016/18 og uttalte deretter: AU sitt utgangspunkt har tidligere vært at ved gjentatte brudd på etiske grunnregler </w:t>
      </w:r>
      <w:r w:rsidRPr="00DD0347">
        <w:rPr>
          <w:rFonts w:ascii="Times New Roman" w:hAnsi="Times New Roman" w:cs="Times New Roman"/>
          <w:u w:val="single"/>
        </w:rPr>
        <w:t>ska</w:t>
      </w:r>
      <w:r w:rsidRPr="00DD0347">
        <w:rPr>
          <w:rFonts w:ascii="Times New Roman" w:hAnsi="Times New Roman" w:cs="Times New Roman"/>
        </w:rPr>
        <w:t xml:space="preserve">l det få konsekvens for oppdretter. Det er dog ikke aktuelt å bruke avregistrering av valper/nektelse av å registrere allerede fødte valper som reaksjon, med mindre det foreligger tvil om avstamming eller alvorlige helsemessige forhold. Det er ikke tilfelle i saken her.  Normalreaksjonen iht AU sin praksis er 1 års registreringsforbud. I visse tilfeller, som ved særlig store oppdrett som er spesielt aktive og hvor dette får flere negative konsekvenser enn normalt kan det være aktuelt å ilegge advarsel med 5 års varighet i stedet. </w:t>
      </w:r>
    </w:p>
    <w:p w14:paraId="3298DE5D" w14:textId="77777777" w:rsidR="00420CB4" w:rsidRPr="00DD0347" w:rsidRDefault="00420CB4" w:rsidP="00420CB4">
      <w:pPr>
        <w:jc w:val="both"/>
        <w:rPr>
          <w:rFonts w:ascii="Times New Roman" w:hAnsi="Times New Roman" w:cs="Times New Roman"/>
        </w:rPr>
      </w:pPr>
    </w:p>
    <w:p w14:paraId="2D9752EE" w14:textId="77777777" w:rsidR="00420CB4" w:rsidRPr="00DD0347" w:rsidRDefault="00420CB4" w:rsidP="00420CB4">
      <w:pPr>
        <w:jc w:val="both"/>
        <w:rPr>
          <w:rFonts w:ascii="Times New Roman" w:hAnsi="Times New Roman" w:cs="Times New Roman"/>
        </w:rPr>
      </w:pPr>
      <w:r w:rsidRPr="00DD0347">
        <w:rPr>
          <w:rFonts w:ascii="Times New Roman" w:hAnsi="Times New Roman" w:cs="Times New Roman"/>
        </w:rPr>
        <w:t xml:space="preserve">AU anså at det andre bruddet i saken her var relativt beskjedent (brudd på hviltid med 11 dager). Men ettersom første bruddsak var såpass alvorlig (helsøskenparing) var det ikke aktuelt med kun en advarsel. Det er også relevant at det er tispa sitt femte kull. AU fant etter dette at 1 års registreringsforbud var en rimelig reaksjon. </w:t>
      </w:r>
    </w:p>
    <w:p w14:paraId="21553055" w14:textId="77777777" w:rsidR="00420CB4" w:rsidRPr="00DD0347" w:rsidRDefault="00420CB4" w:rsidP="00420CB4">
      <w:pPr>
        <w:jc w:val="both"/>
        <w:rPr>
          <w:rFonts w:ascii="Times New Roman" w:hAnsi="Times New Roman" w:cs="Times New Roman"/>
        </w:rPr>
      </w:pPr>
    </w:p>
    <w:p w14:paraId="5C2BE560" w14:textId="77777777" w:rsidR="00420CB4" w:rsidRPr="00DD0347" w:rsidRDefault="00420CB4" w:rsidP="00420CB4">
      <w:pPr>
        <w:jc w:val="both"/>
        <w:rPr>
          <w:rFonts w:ascii="Times New Roman" w:hAnsi="Times New Roman" w:cs="Times New Roman"/>
        </w:rPr>
      </w:pPr>
      <w:r w:rsidRPr="00DD0347">
        <w:rPr>
          <w:rFonts w:ascii="Times New Roman" w:hAnsi="Times New Roman" w:cs="Times New Roman"/>
          <w:b/>
        </w:rPr>
        <w:t xml:space="preserve">Avgjørelse: </w:t>
      </w:r>
      <w:r w:rsidR="00974B3E" w:rsidRPr="00DD0347">
        <w:rPr>
          <w:rFonts w:ascii="Times New Roman" w:hAnsi="Times New Roman" w:cs="Times New Roman"/>
        </w:rPr>
        <w:t xml:space="preserve">AU vedtok </w:t>
      </w:r>
      <w:r w:rsidR="00A814CA" w:rsidRPr="00DD0347">
        <w:rPr>
          <w:rFonts w:ascii="Times New Roman" w:hAnsi="Times New Roman" w:cs="Times New Roman"/>
        </w:rPr>
        <w:t xml:space="preserve">enstemmig </w:t>
      </w:r>
      <w:r w:rsidR="00974B3E" w:rsidRPr="00DD0347">
        <w:rPr>
          <w:rFonts w:ascii="Times New Roman" w:hAnsi="Times New Roman" w:cs="Times New Roman"/>
        </w:rPr>
        <w:t>at</w:t>
      </w:r>
      <w:r w:rsidR="00974B3E" w:rsidRPr="00DD0347">
        <w:rPr>
          <w:rFonts w:ascii="Times New Roman" w:hAnsi="Times New Roman" w:cs="Times New Roman"/>
          <w:b/>
        </w:rPr>
        <w:t xml:space="preserve"> </w:t>
      </w:r>
      <w:r w:rsidRPr="00DD0347">
        <w:rPr>
          <w:rFonts w:ascii="Times New Roman" w:hAnsi="Times New Roman" w:cs="Times New Roman"/>
        </w:rPr>
        <w:t xml:space="preserve">DKs avgjørelse i sak 16/2016 oppheves. NN taper retten til å registrere valper i NKK for en periode på 1 år fra [dato] frem til og med [dato], jf NKKs Lover § 7-2(1) og NKKs Etiske Grunnregler for avl og oppdrett, jf NKKs lover § 7-3 (1) c. </w:t>
      </w:r>
    </w:p>
    <w:p w14:paraId="1B0B6C11" w14:textId="77777777" w:rsidR="00420CB4" w:rsidRPr="004F30AB" w:rsidRDefault="00974B3E" w:rsidP="00420CB4">
      <w:pPr>
        <w:pStyle w:val="Overskrift1"/>
        <w:jc w:val="both"/>
        <w:rPr>
          <w:rFonts w:ascii="Times New Roman" w:hAnsi="Times New Roman" w:cs="Times New Roman"/>
        </w:rPr>
      </w:pPr>
      <w:bookmarkStart w:id="49" w:name="_Toc402089590"/>
      <w:r>
        <w:t xml:space="preserve">AU-sak 2016/24 </w:t>
      </w:r>
      <w:r w:rsidR="00420CB4">
        <w:t>Aggressiv hund på lydighetsprøve</w:t>
      </w:r>
      <w:bookmarkEnd w:id="49"/>
    </w:p>
    <w:p w14:paraId="203D9A00" w14:textId="77777777" w:rsidR="00420CB4" w:rsidRPr="00804DF0" w:rsidRDefault="00420CB4" w:rsidP="00420CB4">
      <w:pPr>
        <w:widowControl w:val="0"/>
        <w:autoSpaceDE w:val="0"/>
        <w:autoSpaceDN w:val="0"/>
        <w:adjustRightInd w:val="0"/>
        <w:jc w:val="both"/>
        <w:rPr>
          <w:rFonts w:ascii="Times New Roman" w:hAnsi="Times New Roman" w:cs="Times New Roman"/>
        </w:rPr>
      </w:pPr>
      <w:r w:rsidRPr="00804DF0">
        <w:rPr>
          <w:rFonts w:ascii="Times New Roman" w:hAnsi="Times New Roman" w:cs="Times New Roman"/>
        </w:rPr>
        <w:t>NN anket over NKKs Sportshundkomites (SHKs) utelukkelse av hund i 1 år fra terminfestede arrangementer på komiteens område, som følge av uønsket adferd jf NKKs lover § 7-9.  Under felles øvelse i FCI3 kom hund nr 1 løpende etter og gikk iht dommeren inn i noe som virket som lek med den hunden som ble kalt inn av fører. Hund nr 2 (X) kom deretter også løpende og angrep hunden som var på vei til fører. Hund nr 1 og 2 er del av samme husstand, og hund nr 2 kan ha misforstått situasjonen. Både hund nr 1 og hund nr 2 gikk på hunden som ble kalt inn, og hund nr 2 bet den slik at den fikk et sår i nakken og var øm etter hendelsen. Dommeren ga hund nr 1 og 2 rødt kort (diskvalifikasjon), men mente hund nr 2 var den mest aggressive. Begge hundene ble innrapportert til NKK av dommeren dagen etter stevnet. SHK anså at rødt kort var tilstrekkelig for hund nr 1 opprettet derfor ikke noen ytterligere disiplinærsak mot denne. SHK vedtok deretter å ilegge hund nr 2 utelukkelse i 1 år.</w:t>
      </w:r>
    </w:p>
    <w:p w14:paraId="7649B2F6" w14:textId="77777777" w:rsidR="00420CB4" w:rsidRPr="00804DF0" w:rsidRDefault="00420CB4" w:rsidP="00420CB4">
      <w:pPr>
        <w:widowControl w:val="0"/>
        <w:autoSpaceDE w:val="0"/>
        <w:autoSpaceDN w:val="0"/>
        <w:adjustRightInd w:val="0"/>
        <w:jc w:val="both"/>
        <w:rPr>
          <w:rFonts w:ascii="Times New Roman" w:hAnsi="Times New Roman" w:cs="Times New Roman"/>
        </w:rPr>
      </w:pPr>
    </w:p>
    <w:p w14:paraId="046373B8" w14:textId="77777777" w:rsidR="00420CB4" w:rsidRPr="00804DF0" w:rsidRDefault="00420CB4" w:rsidP="00420CB4">
      <w:pPr>
        <w:widowControl w:val="0"/>
        <w:autoSpaceDE w:val="0"/>
        <w:autoSpaceDN w:val="0"/>
        <w:adjustRightInd w:val="0"/>
        <w:jc w:val="both"/>
        <w:rPr>
          <w:rFonts w:ascii="Times New Roman" w:hAnsi="Times New Roman" w:cs="Times New Roman"/>
        </w:rPr>
      </w:pPr>
      <w:r w:rsidRPr="00804DF0">
        <w:rPr>
          <w:rFonts w:ascii="Times New Roman" w:hAnsi="Times New Roman" w:cs="Times New Roman"/>
        </w:rPr>
        <w:t xml:space="preserve">Eier av hund nr 2 anket til AU, og påberopte seg primært at det var begått formelle feil ved rapporteringen som gjorde at saken skulle avvist. Det ble blant annet vist til at dommeren på selve arrangementsdagen ga uttrykk for at saken ikke ville bli rapportert, samt at eier av fornærmede hund eller andre (bla via Facebookskriverier) kan ha påvirket dommerens beslutning om å rapportere i ettertid. Det ble også anket over straffeutmålingen. </w:t>
      </w:r>
    </w:p>
    <w:p w14:paraId="765B0021" w14:textId="77777777" w:rsidR="00420CB4" w:rsidRPr="00804DF0" w:rsidRDefault="00420CB4" w:rsidP="00420CB4">
      <w:pPr>
        <w:widowControl w:val="0"/>
        <w:autoSpaceDE w:val="0"/>
        <w:autoSpaceDN w:val="0"/>
        <w:adjustRightInd w:val="0"/>
        <w:jc w:val="both"/>
        <w:rPr>
          <w:rFonts w:ascii="Times New Roman" w:hAnsi="Times New Roman" w:cs="Times New Roman"/>
        </w:rPr>
      </w:pPr>
    </w:p>
    <w:p w14:paraId="1C20EB3A" w14:textId="77777777" w:rsidR="00420CB4" w:rsidRPr="00804DF0" w:rsidRDefault="00420CB4" w:rsidP="00420CB4">
      <w:pPr>
        <w:widowControl w:val="0"/>
        <w:autoSpaceDE w:val="0"/>
        <w:autoSpaceDN w:val="0"/>
        <w:adjustRightInd w:val="0"/>
        <w:jc w:val="both"/>
        <w:rPr>
          <w:rFonts w:ascii="Times New Roman" w:hAnsi="Times New Roman" w:cs="Times New Roman"/>
        </w:rPr>
      </w:pPr>
      <w:r w:rsidRPr="00804DF0">
        <w:rPr>
          <w:rFonts w:ascii="Times New Roman" w:hAnsi="Times New Roman" w:cs="Times New Roman"/>
        </w:rPr>
        <w:t xml:space="preserve">AU la til grunn at NKKs regler om Lydighetsprøver er lex specialis (har forrang) fremfor NKKs lover når det gjelder bestemmelsene om frister og rapportprosedyrer. Dette følger av bla AU-sak 2015/14. Når det gjelder lydighetsreglene fremgår det klart av del 3 </w:t>
      </w:r>
      <w:r w:rsidRPr="00804DF0">
        <w:rPr>
          <w:rFonts w:ascii="Times New Roman" w:hAnsi="Times New Roman" w:cs="Times New Roman"/>
          <w:i/>
        </w:rPr>
        <w:t>”Generelle regler for utførelse og bedømmelse av lydighetsprøver”</w:t>
      </w:r>
      <w:r w:rsidRPr="00804DF0">
        <w:rPr>
          <w:rFonts w:ascii="Times New Roman" w:hAnsi="Times New Roman" w:cs="Times New Roman"/>
        </w:rPr>
        <w:t xml:space="preserve"> pkt 4 at: </w:t>
      </w:r>
      <w:r w:rsidRPr="00804DF0">
        <w:rPr>
          <w:rFonts w:ascii="Times New Roman" w:hAnsi="Times New Roman" w:cs="Times New Roman"/>
          <w:i/>
        </w:rPr>
        <w:t>”Hund som viser aggressiv adferd i ringen, skal utvises, og dommeren skal innrapportere hendelsen til Norsk Kennel Klub senest innen 8 dager etter stevnet”</w:t>
      </w:r>
      <w:r w:rsidRPr="00804DF0">
        <w:rPr>
          <w:rFonts w:ascii="Times New Roman" w:hAnsi="Times New Roman" w:cs="Times New Roman"/>
        </w:rPr>
        <w:t xml:space="preserve">. Det står ikke noe her om at dommeren må rapportere saken til stevneleder, som så rapporterer til NKK. Dette står heller ikke i noen av de øvrige bestemmelsene i det aktuelle regelsettet. Se for eksempel del 2 pkt 6, eller pkt 14 jf pkt 1. Tvert i mot står det helt eksplisitt i bestemmelsen i del 3 at det er </w:t>
      </w:r>
      <w:r w:rsidRPr="00804DF0">
        <w:rPr>
          <w:rFonts w:ascii="Times New Roman" w:hAnsi="Times New Roman" w:cs="Times New Roman"/>
          <w:u w:val="single"/>
        </w:rPr>
        <w:t>dommeren</w:t>
      </w:r>
      <w:r w:rsidRPr="00804DF0">
        <w:rPr>
          <w:rFonts w:ascii="Times New Roman" w:hAnsi="Times New Roman" w:cs="Times New Roman"/>
        </w:rPr>
        <w:t xml:space="preserve"> som rapporterer tilfeller av aggressivitet under konkurranse, og at rapporten skal sendes til NKK. Det er derfor ingen avvisningsgrunn at det er dommeren som har rapportert saken. Videre står det at dommeren </w:t>
      </w:r>
      <w:r w:rsidRPr="00804DF0">
        <w:rPr>
          <w:rFonts w:ascii="Times New Roman" w:hAnsi="Times New Roman" w:cs="Times New Roman"/>
          <w:u w:val="single"/>
        </w:rPr>
        <w:t>skal</w:t>
      </w:r>
      <w:r w:rsidRPr="00804DF0">
        <w:rPr>
          <w:rFonts w:ascii="Times New Roman" w:hAnsi="Times New Roman" w:cs="Times New Roman"/>
        </w:rPr>
        <w:t xml:space="preserve"> rapportere. Det spiller derfor ingen rolle hva som motiverte dommeren i denne konkrete saken til å rapportere dagen etter prøvens avslutning. Det vesentlige er at det ble rapportert, slik dommeren er forpliktet til å gjøre.  Fristen på 8 dager følger også av del 3 pkt 4 og er heller ikke oversittet i saken her. Saken har derfor vært korrekt rapportert til NKK, i tråd med NKKs bestemmelser om Lydighetsprøver.</w:t>
      </w:r>
    </w:p>
    <w:p w14:paraId="35ECBFA7" w14:textId="77777777" w:rsidR="00420CB4" w:rsidRPr="00804DF0" w:rsidRDefault="00420CB4" w:rsidP="00420CB4">
      <w:pPr>
        <w:widowControl w:val="0"/>
        <w:autoSpaceDE w:val="0"/>
        <w:autoSpaceDN w:val="0"/>
        <w:adjustRightInd w:val="0"/>
        <w:jc w:val="both"/>
        <w:rPr>
          <w:rFonts w:ascii="Times New Roman" w:hAnsi="Times New Roman" w:cs="Times New Roman"/>
        </w:rPr>
      </w:pPr>
    </w:p>
    <w:p w14:paraId="56812A41" w14:textId="77777777" w:rsidR="00420CB4" w:rsidRPr="00804DF0" w:rsidRDefault="00420CB4" w:rsidP="00420CB4">
      <w:pPr>
        <w:widowControl w:val="0"/>
        <w:autoSpaceDE w:val="0"/>
        <w:autoSpaceDN w:val="0"/>
        <w:adjustRightInd w:val="0"/>
        <w:jc w:val="both"/>
        <w:rPr>
          <w:rFonts w:ascii="Times New Roman" w:hAnsi="Times New Roman" w:cs="0tVUˇ"/>
        </w:rPr>
      </w:pPr>
      <w:r w:rsidRPr="00804DF0">
        <w:rPr>
          <w:rFonts w:ascii="Times New Roman" w:hAnsi="Times New Roman" w:cs="Times New Roman"/>
        </w:rPr>
        <w:t xml:space="preserve">Angeånde straffeutmålingen viste AU til saker fra </w:t>
      </w:r>
      <w:r w:rsidRPr="00804DF0">
        <w:rPr>
          <w:rFonts w:ascii="Times New Roman" w:hAnsi="Times New Roman" w:cs="0tVUˇ"/>
        </w:rPr>
        <w:t xml:space="preserve">NKKs Jakthundkomite (NJK) om uønsket adferd på hund, hvor NJK har </w:t>
      </w:r>
      <w:r w:rsidRPr="00804DF0">
        <w:rPr>
          <w:rFonts w:ascii="Times New Roman" w:hAnsi="Times New Roman" w:cs="Times New Roman"/>
        </w:rPr>
        <w:t>ilagt</w:t>
      </w:r>
      <w:r w:rsidRPr="00804DF0">
        <w:rPr>
          <w:rFonts w:ascii="Times New Roman" w:hAnsi="Times New Roman" w:cs="0tVUˇ"/>
        </w:rPr>
        <w:t xml:space="preserve"> </w:t>
      </w:r>
      <w:r w:rsidRPr="00804DF0">
        <w:rPr>
          <w:rFonts w:ascii="Times New Roman" w:hAnsi="Times New Roman" w:cs="Times New Roman"/>
        </w:rPr>
        <w:t xml:space="preserve">for eksempel livsvarig aktivitetsforbud når hund biter dommer, utestengelse i 2 år når hund angriper makker og viser ytterligere tegn til dominans i flere situasjoner, samt advarsel til begge hunder i en situasjon hvor dommer ikke var i stand til å avgjøre hvem av 2 hunder som startet ”knuffing” i en mindre alvorlig situasjon.  AU anså deretter 1 års utelukkelse å ligge i nedre sjikt av hva som er rimelig i den aktuelle saken. </w:t>
      </w:r>
    </w:p>
    <w:p w14:paraId="343EEF7B" w14:textId="77777777" w:rsidR="00420CB4" w:rsidRPr="00804DF0" w:rsidRDefault="00420CB4" w:rsidP="00420CB4">
      <w:pPr>
        <w:widowControl w:val="0"/>
        <w:autoSpaceDE w:val="0"/>
        <w:autoSpaceDN w:val="0"/>
        <w:adjustRightInd w:val="0"/>
        <w:jc w:val="both"/>
        <w:rPr>
          <w:rFonts w:ascii="Times New Roman" w:hAnsi="Times New Roman" w:cs="Times New Roman"/>
        </w:rPr>
      </w:pPr>
    </w:p>
    <w:p w14:paraId="6D7622CA" w14:textId="77777777" w:rsidR="00420CB4" w:rsidRPr="00420CB4" w:rsidRDefault="00420CB4" w:rsidP="00420CB4">
      <w:pPr>
        <w:widowControl w:val="0"/>
        <w:autoSpaceDE w:val="0"/>
        <w:autoSpaceDN w:val="0"/>
        <w:adjustRightInd w:val="0"/>
        <w:jc w:val="both"/>
        <w:rPr>
          <w:rFonts w:ascii="Times New Roman" w:hAnsi="Times New Roman" w:cs="Times New Roman"/>
        </w:rPr>
      </w:pPr>
      <w:r w:rsidRPr="00804DF0">
        <w:rPr>
          <w:rFonts w:ascii="Times New Roman" w:hAnsi="Times New Roman" w:cs="Times New Roman"/>
          <w:b/>
        </w:rPr>
        <w:t>Avgjørelse:</w:t>
      </w:r>
      <w:r w:rsidRPr="00804DF0">
        <w:rPr>
          <w:rFonts w:ascii="Times New Roman" w:hAnsi="Times New Roman" w:cs="Times New Roman"/>
        </w:rPr>
        <w:t xml:space="preserve"> </w:t>
      </w:r>
      <w:r w:rsidR="00974B3E">
        <w:rPr>
          <w:rFonts w:ascii="Times New Roman" w:hAnsi="Times New Roman" w:cs="Times New Roman"/>
        </w:rPr>
        <w:t xml:space="preserve">AU vedtok </w:t>
      </w:r>
      <w:r w:rsidR="00A814CA">
        <w:rPr>
          <w:rFonts w:ascii="Times New Roman" w:hAnsi="Times New Roman" w:cs="Times New Roman"/>
        </w:rPr>
        <w:t xml:space="preserve">enstemmig </w:t>
      </w:r>
      <w:r w:rsidR="00974B3E">
        <w:rPr>
          <w:rFonts w:ascii="Times New Roman" w:hAnsi="Times New Roman" w:cs="Times New Roman"/>
        </w:rPr>
        <w:t xml:space="preserve">at NKKs Sportshundkomites </w:t>
      </w:r>
      <w:r w:rsidRPr="00804DF0">
        <w:rPr>
          <w:rFonts w:ascii="Times New Roman" w:hAnsi="Times New Roman" w:cs="Times New Roman"/>
        </w:rPr>
        <w:t>vedtak om utelukkelse av hunden i 1 år fra terminfestede arrangementer innenfor mandatområdet opprettholdes</w:t>
      </w:r>
      <w:r w:rsidRPr="00804DF0">
        <w:rPr>
          <w:rFonts w:ascii="Times New Roman" w:hAnsi="Times New Roman" w:cs="0tVUˇ"/>
        </w:rPr>
        <w:t>, jf NKKs lover § 7-9 (tilsvarende §§ 7-2 a jf 7-3 g)</w:t>
      </w:r>
      <w:r w:rsidRPr="00804DF0">
        <w:rPr>
          <w:rFonts w:ascii="Times New Roman" w:hAnsi="Times New Roman" w:cs="Times New Roman"/>
        </w:rPr>
        <w:t xml:space="preserve">. </w:t>
      </w:r>
    </w:p>
    <w:p w14:paraId="682188CE" w14:textId="77777777" w:rsidR="00420CB4" w:rsidRPr="004F30AB" w:rsidRDefault="00420CB4" w:rsidP="00420CB4">
      <w:pPr>
        <w:pStyle w:val="Overskrift1"/>
        <w:jc w:val="both"/>
        <w:rPr>
          <w:rFonts w:ascii="Times New Roman" w:hAnsi="Times New Roman" w:cs="Times New Roman"/>
        </w:rPr>
      </w:pPr>
      <w:bookmarkStart w:id="50" w:name="_Toc402089591"/>
      <w:r>
        <w:t>AU-sak 2016/23 Anke over ekskl</w:t>
      </w:r>
      <w:r w:rsidR="00974B3E">
        <w:t xml:space="preserve">usjon fra raseklubbs avdeling. </w:t>
      </w:r>
      <w:r>
        <w:t>Omgjort</w:t>
      </w:r>
      <w:bookmarkEnd w:id="50"/>
    </w:p>
    <w:p w14:paraId="698A368D" w14:textId="77777777" w:rsidR="00420CB4" w:rsidRPr="00804DF0" w:rsidRDefault="00420CB4" w:rsidP="00420CB4">
      <w:pPr>
        <w:widowControl w:val="0"/>
        <w:autoSpaceDE w:val="0"/>
        <w:autoSpaceDN w:val="0"/>
        <w:adjustRightInd w:val="0"/>
        <w:jc w:val="both"/>
        <w:rPr>
          <w:rFonts w:ascii="Times New Roman" w:hAnsi="Times New Roman" w:cs="Times New Roman"/>
          <w:szCs w:val="21"/>
        </w:rPr>
      </w:pPr>
      <w:r w:rsidRPr="00804DF0">
        <w:rPr>
          <w:rFonts w:ascii="Times New Roman" w:hAnsi="Times New Roman" w:cs="Times New Roman"/>
          <w:szCs w:val="21"/>
        </w:rPr>
        <w:t xml:space="preserve">Anken var sendt til raseklubben, som videresendte den til AU. Klubben ga da samtidig beskjed om at NN ikke var blitt hørt i klubbens styre før eksklusjonen fant sted, og at NN var ekskludert fra en avdeling, ikke fra klubben.  AU kontaktet klubben med tanke på alminnelig veiledning og gjorde oppmerksom på at saker hvor den ankende part ikke blir hørt som regel ender med opphevelse av klubbens vedtak. AU gjorde også oppmerksom på at etter NKKs lover er det gitt adgang til å ekskludere fra klubber/frata enkeltmedlemmer klubbmedlemskap, og at AU la til grunn at dette utelukket eksklusjon fra en avdeling. Klubben gjorde deretter AU oppmerksom på at klubben hadde omgjort sin eksklusjonsbeslutning. AU anmodet den ankende part om en bekreftelse på at saken var løst, uten å motta tilbakemelding. AU avviste deretter saken under forutsetning av at ingen reaksjon var ilagt av klubben, og viste til AUs instruks punkt 3.10 om avvisning av sak som det ikke er mulig å få tilstrekkelig opplyst. </w:t>
      </w:r>
    </w:p>
    <w:p w14:paraId="765BB8C1" w14:textId="77777777" w:rsidR="00420CB4" w:rsidRPr="00804DF0" w:rsidRDefault="00420CB4" w:rsidP="00420CB4">
      <w:pPr>
        <w:widowControl w:val="0"/>
        <w:autoSpaceDE w:val="0"/>
        <w:autoSpaceDN w:val="0"/>
        <w:adjustRightInd w:val="0"/>
        <w:jc w:val="both"/>
        <w:rPr>
          <w:rFonts w:ascii="Times New Roman" w:hAnsi="Times New Roman" w:cs="Times New Roman"/>
          <w:szCs w:val="21"/>
        </w:rPr>
      </w:pPr>
    </w:p>
    <w:p w14:paraId="37CBB5C8" w14:textId="77777777" w:rsidR="00420CB4" w:rsidRPr="00420CB4" w:rsidRDefault="00420CB4" w:rsidP="00420CB4">
      <w:pPr>
        <w:widowControl w:val="0"/>
        <w:autoSpaceDE w:val="0"/>
        <w:autoSpaceDN w:val="0"/>
        <w:adjustRightInd w:val="0"/>
        <w:jc w:val="both"/>
        <w:rPr>
          <w:rFonts w:ascii="Times New Roman" w:hAnsi="Times New Roman" w:cs="Times New Roman"/>
          <w:szCs w:val="21"/>
        </w:rPr>
      </w:pPr>
      <w:r w:rsidRPr="00804DF0">
        <w:rPr>
          <w:rFonts w:ascii="Times New Roman" w:hAnsi="Times New Roman" w:cs="Times New Roman"/>
          <w:b/>
          <w:szCs w:val="21"/>
        </w:rPr>
        <w:t>Avgjørelse</w:t>
      </w:r>
      <w:r w:rsidRPr="00804DF0">
        <w:rPr>
          <w:rFonts w:ascii="Times New Roman" w:hAnsi="Times New Roman" w:cs="Times New Roman"/>
          <w:szCs w:val="21"/>
        </w:rPr>
        <w:t xml:space="preserve">: </w:t>
      </w:r>
      <w:r w:rsidR="00974B3E">
        <w:rPr>
          <w:rFonts w:ascii="Times New Roman" w:hAnsi="Times New Roman" w:cs="Times New Roman"/>
          <w:szCs w:val="21"/>
        </w:rPr>
        <w:t xml:space="preserve">AU vedtok </w:t>
      </w:r>
      <w:r w:rsidR="00A814CA">
        <w:rPr>
          <w:rFonts w:ascii="Times New Roman" w:hAnsi="Times New Roman" w:cs="Times New Roman"/>
          <w:szCs w:val="21"/>
        </w:rPr>
        <w:t xml:space="preserve">enstemmig </w:t>
      </w:r>
      <w:r w:rsidR="00974B3E">
        <w:rPr>
          <w:rFonts w:ascii="Times New Roman" w:hAnsi="Times New Roman" w:cs="Times New Roman"/>
          <w:szCs w:val="21"/>
        </w:rPr>
        <w:t>at a</w:t>
      </w:r>
      <w:r w:rsidRPr="00804DF0">
        <w:rPr>
          <w:rFonts w:ascii="Times New Roman" w:hAnsi="Times New Roman" w:cs="Times New Roman"/>
          <w:szCs w:val="21"/>
        </w:rPr>
        <w:t xml:space="preserve">nken avvises </w:t>
      </w:r>
    </w:p>
    <w:p w14:paraId="1D098244" w14:textId="77777777" w:rsidR="00420CB4" w:rsidRPr="00883109" w:rsidRDefault="00420CB4" w:rsidP="00420CB4">
      <w:pPr>
        <w:pStyle w:val="Overskrift1"/>
        <w:jc w:val="both"/>
        <w:rPr>
          <w:rFonts w:ascii="Times" w:hAnsi="Times"/>
          <w:b w:val="0"/>
        </w:rPr>
      </w:pPr>
      <w:bookmarkStart w:id="51" w:name="_Toc402089592"/>
      <w:r>
        <w:t>AU-sak 2016/22 Underslag i klubb</w:t>
      </w:r>
      <w:bookmarkEnd w:id="51"/>
      <w:r>
        <w:t xml:space="preserve"> </w:t>
      </w:r>
    </w:p>
    <w:p w14:paraId="10D71E8F" w14:textId="0ABCBCF4" w:rsidR="00420CB4" w:rsidRPr="007D38C1" w:rsidRDefault="00420CB4" w:rsidP="00420CB4">
      <w:pPr>
        <w:jc w:val="both"/>
        <w:rPr>
          <w:rFonts w:ascii="Times New Roman" w:hAnsi="Times New Roman" w:cs="Times New Roman"/>
        </w:rPr>
      </w:pPr>
      <w:r w:rsidRPr="007D38C1">
        <w:rPr>
          <w:rFonts w:ascii="Times New Roman" w:hAnsi="Times New Roman" w:cs="Times New Roman"/>
        </w:rPr>
        <w:t xml:space="preserve">Saken gjelder underslag av klubbmidler. Saken ble anmeldt til </w:t>
      </w:r>
      <w:r w:rsidR="007D38C1" w:rsidRPr="007D38C1">
        <w:rPr>
          <w:rFonts w:ascii="Times New Roman" w:hAnsi="Times New Roman" w:cs="Times New Roman"/>
        </w:rPr>
        <w:t>NKKs Disiplinærkomite (</w:t>
      </w:r>
      <w:r w:rsidRPr="007D38C1">
        <w:rPr>
          <w:rFonts w:ascii="Times New Roman" w:hAnsi="Times New Roman" w:cs="Times New Roman"/>
        </w:rPr>
        <w:t>DK</w:t>
      </w:r>
      <w:r w:rsidR="007D38C1" w:rsidRPr="007D38C1">
        <w:rPr>
          <w:rFonts w:ascii="Times New Roman" w:hAnsi="Times New Roman" w:cs="Times New Roman"/>
        </w:rPr>
        <w:t>)</w:t>
      </w:r>
      <w:r w:rsidRPr="007D38C1">
        <w:rPr>
          <w:rFonts w:ascii="Times New Roman" w:hAnsi="Times New Roman" w:cs="Times New Roman"/>
        </w:rPr>
        <w:t xml:space="preserve"> av klubben, som </w:t>
      </w:r>
      <w:r w:rsidR="007D38C1" w:rsidRPr="007D38C1">
        <w:rPr>
          <w:rFonts w:ascii="Times New Roman" w:hAnsi="Times New Roman" w:cs="Times New Roman"/>
        </w:rPr>
        <w:t xml:space="preserve">i DK-sak 12/2016 </w:t>
      </w:r>
      <w:r w:rsidRPr="007D38C1">
        <w:rPr>
          <w:rFonts w:ascii="Times New Roman" w:hAnsi="Times New Roman" w:cs="Times New Roman"/>
        </w:rPr>
        <w:t xml:space="preserve">ila NN full utelukkelse og eksklusjon på livstid (dog med mulighet for å </w:t>
      </w:r>
      <w:r w:rsidRPr="007D38C1">
        <w:rPr>
          <w:rFonts w:ascii="Times New Roman" w:hAnsi="Times New Roman" w:cs="Times New Roman"/>
          <w:i/>
        </w:rPr>
        <w:t>”søke NKK om medlemskap”</w:t>
      </w:r>
      <w:r w:rsidRPr="007D38C1">
        <w:rPr>
          <w:rFonts w:ascii="Times New Roman" w:hAnsi="Times New Roman" w:cs="Times New Roman"/>
        </w:rPr>
        <w:t xml:space="preserve"> etter 5 år), tap av rett til å avholde arrangementer, samt rett til å inneha tillitsverv eller delta i organisering av arrangementer </w:t>
      </w:r>
      <w:r w:rsidRPr="007D38C1">
        <w:rPr>
          <w:rFonts w:ascii="Times New Roman" w:hAnsi="Times New Roman" w:cs="Times New Roman"/>
          <w:i/>
        </w:rPr>
        <w:t>”for alltid og skal heller ikke senere kunne søke NKK om slik rett”.</w:t>
      </w:r>
      <w:r w:rsidRPr="007D38C1">
        <w:rPr>
          <w:rFonts w:ascii="Times New Roman" w:hAnsi="Times New Roman" w:cs="Times New Roman"/>
        </w:rPr>
        <w:t xml:space="preserve">  NN anket til AU. </w:t>
      </w:r>
      <w:r w:rsidRPr="007D38C1">
        <w:rPr>
          <w:rFonts w:ascii="Times New Roman" w:hAnsi="Times New Roman" w:cs="Times New Roman"/>
          <w:color w:val="000000"/>
          <w:szCs w:val="22"/>
        </w:rPr>
        <w:t xml:space="preserve">NN har hovedsakelig anført: </w:t>
      </w:r>
      <w:r w:rsidRPr="007D38C1">
        <w:rPr>
          <w:rFonts w:ascii="Times New Roman" w:hAnsi="Times New Roman" w:cs="Times New Roman"/>
          <w:i/>
        </w:rPr>
        <w:t>”Jeg forstår som sagt at dette er feil, og skjønner at det må gi konsekvenser. Men håper de konsekvensene kan være noe annet! Foreksempel samfunn tjeneste eller noe i den duren.”.</w:t>
      </w:r>
    </w:p>
    <w:p w14:paraId="27BBFBBD" w14:textId="77777777" w:rsidR="00420CB4" w:rsidRPr="007D38C1" w:rsidRDefault="00420CB4" w:rsidP="00420CB4">
      <w:pPr>
        <w:jc w:val="both"/>
        <w:rPr>
          <w:rFonts w:ascii="Times New Roman" w:hAnsi="Times New Roman" w:cs="Times New Roman"/>
        </w:rPr>
      </w:pPr>
    </w:p>
    <w:p w14:paraId="71B54671" w14:textId="77777777" w:rsidR="00420CB4" w:rsidRPr="007D38C1" w:rsidRDefault="00420CB4" w:rsidP="00420CB4">
      <w:pPr>
        <w:jc w:val="both"/>
        <w:rPr>
          <w:rFonts w:ascii="Times New Roman" w:hAnsi="Times New Roman" w:cs="Times New Roman"/>
        </w:rPr>
      </w:pPr>
      <w:r w:rsidRPr="007D38C1">
        <w:rPr>
          <w:rFonts w:ascii="Times New Roman" w:hAnsi="Times New Roman" w:cs="Times New Roman"/>
        </w:rPr>
        <w:t xml:space="preserve">NN var leder for klubben og brøt klubbens rutiner/protokoll om at både leder og kasserer skulle godkjenne utbetalinger, ved å både legge inn og godkjenne utbetalinger alene. Dette skjedd ved 13 anledninger i en 2-måneders periode, og da det ble oppdaget manglet det ca 60.000 kr. Etter 15 purringer var beløpet tilbakebetalt i sin helhet vel 3,5 mndr etter første henvendelse fra kasserer. AU legger til grunn at det har skjedd overføringer/utbetalinger fra klubbkonto til konti som er klubben uvedkommende. Det foreligger derfor ansvarsgrunnlag etter blant annet NKKs lover § 7-2 om handlinger som kan medføre reaksjon alternativ b) </w:t>
      </w:r>
      <w:r w:rsidRPr="007D38C1">
        <w:rPr>
          <w:rFonts w:ascii="Times New Roman" w:hAnsi="Times New Roman" w:cs="Times New Roman"/>
          <w:i/>
        </w:rPr>
        <w:t xml:space="preserve">”begås økonomiske misligheter eller på annen måte opptres uakseptabelt”. </w:t>
      </w:r>
      <w:r w:rsidRPr="007D38C1">
        <w:rPr>
          <w:rFonts w:ascii="Times New Roman" w:hAnsi="Times New Roman" w:cs="Times New Roman"/>
        </w:rPr>
        <w:t xml:space="preserve">Det vesentlige for AU er derfor vurderingen av reaksjonens lengde. DK ila i korthet eksklusjon i 5 år, samt utelukkelse (aktivitetsforbud) og tap av retten til å inneha tillitsverv mv på livstid. </w:t>
      </w:r>
    </w:p>
    <w:p w14:paraId="525C5383" w14:textId="77777777" w:rsidR="00420CB4" w:rsidRPr="007D38C1" w:rsidRDefault="00420CB4" w:rsidP="00420CB4">
      <w:pPr>
        <w:widowControl w:val="0"/>
        <w:autoSpaceDE w:val="0"/>
        <w:autoSpaceDN w:val="0"/>
        <w:adjustRightInd w:val="0"/>
        <w:jc w:val="both"/>
        <w:rPr>
          <w:rFonts w:ascii="Times New Roman" w:hAnsi="Times New Roman" w:cs="Times New Roman"/>
        </w:rPr>
      </w:pPr>
    </w:p>
    <w:p w14:paraId="3AFCA92C" w14:textId="77777777" w:rsidR="00420CB4" w:rsidRPr="007D38C1" w:rsidRDefault="00420CB4" w:rsidP="00420CB4">
      <w:pPr>
        <w:widowControl w:val="0"/>
        <w:autoSpaceDE w:val="0"/>
        <w:autoSpaceDN w:val="0"/>
        <w:adjustRightInd w:val="0"/>
        <w:jc w:val="both"/>
        <w:rPr>
          <w:rFonts w:ascii="Times New Roman" w:hAnsi="Times New Roman" w:cs="Times New Roman"/>
        </w:rPr>
      </w:pPr>
      <w:r w:rsidRPr="007D38C1">
        <w:rPr>
          <w:rFonts w:ascii="Times New Roman" w:hAnsi="Times New Roman" w:cs="Times New Roman"/>
        </w:rPr>
        <w:t xml:space="preserve">Det er ingen relevant praksis fra AU fra før. AU har sett på underslagssakene i DK fra 2015 og 2016. Kort gjengitt: I DK-sak 1/2015 underslo leder i klubben 17.000 kr. Dette medførte utelukkelse, eksklusjon og tap av verv/autorisasjoner i 5 år.  I DK-sak 6/2015 underslo et medlem ca 1.491 fra en brukshundklubbs kasse. Dette medførte utelukkelse, eksklusjon og tap av verv/autorisasjoner i 10 år. I DK-sak 12/2015 underslo kasserer 95.000 kr. Dette medførte utelukkelse, eksklusjon i 10 år, samt tap av rett til verv/autorisasjoner på livstid. DK-sak 4/2016 gjaldt underslag på 180.000 kr av leder i raseklubb. Dette medførte utelukkelse og eksklusjon samt tap av verv/autorisasjoner i 15 år. AU kunne ikke se noen klar rød tråd her, jf for eksempel DK-sak 1/2015 (5 år for 17.000 kr) kontra DK-sak 6/2016 (10 år for 1.400 kr). </w:t>
      </w:r>
    </w:p>
    <w:p w14:paraId="09F2DBFF" w14:textId="77777777" w:rsidR="00420CB4" w:rsidRPr="007D38C1" w:rsidRDefault="00420CB4" w:rsidP="00420CB4">
      <w:pPr>
        <w:pStyle w:val="Normalweb"/>
        <w:spacing w:before="2" w:after="2"/>
        <w:jc w:val="both"/>
        <w:rPr>
          <w:rFonts w:ascii="Times New Roman" w:hAnsi="Times New Roman"/>
          <w:sz w:val="24"/>
          <w:szCs w:val="24"/>
        </w:rPr>
      </w:pPr>
    </w:p>
    <w:p w14:paraId="44EE8567" w14:textId="77777777" w:rsidR="00420CB4" w:rsidRPr="007D38C1" w:rsidRDefault="00420CB4" w:rsidP="00420CB4">
      <w:pPr>
        <w:widowControl w:val="0"/>
        <w:autoSpaceDE w:val="0"/>
        <w:autoSpaceDN w:val="0"/>
        <w:adjustRightInd w:val="0"/>
        <w:jc w:val="both"/>
        <w:rPr>
          <w:rFonts w:ascii="Times New Roman" w:hAnsi="Times New Roman" w:cs="Times New Roman"/>
          <w:szCs w:val="22"/>
        </w:rPr>
      </w:pPr>
      <w:r w:rsidRPr="007D38C1">
        <w:rPr>
          <w:rFonts w:ascii="Times New Roman" w:hAnsi="Times New Roman" w:cs="Times New Roman"/>
          <w:szCs w:val="22"/>
        </w:rPr>
        <w:t>AU la til grunn at det er snakk om et betydelig beløp i saken, at det har skjedd over tid i form av en rekke transaksjoner, samt at det er snakk om misbruk av betrodd stilling. Dette må få konsekvenser for retten til å inneha verv mv i fremtiden samt for retten til å inneha andre bemyndigelser som kan medføre håndtering av midler mv. AU fant det rimelig å ilegge 1 års utelukkelse og eksklusjon, samt 5 års tap av bemyndigelser, verv og autorisasjoner (eksisterende/fremtidige). AU har da lagt vekt på at forholdet er erkjent, om enn noe forbeholdent, at klubben har bekreftet at beløpet er tilbakebetalt i sin helhet, samt NN sin relativt unge alder og tidligere positive aktiviteter i NKK. AU anså ikke ”tap av retten til å avholde arrangementer” jf DK sin avgjørelse som relevant i saken.</w:t>
      </w:r>
    </w:p>
    <w:p w14:paraId="0D808A00" w14:textId="77777777" w:rsidR="00420CB4" w:rsidRPr="007D38C1" w:rsidRDefault="00420CB4" w:rsidP="00420CB4">
      <w:pPr>
        <w:widowControl w:val="0"/>
        <w:autoSpaceDE w:val="0"/>
        <w:autoSpaceDN w:val="0"/>
        <w:adjustRightInd w:val="0"/>
        <w:jc w:val="both"/>
        <w:rPr>
          <w:rFonts w:ascii="Times New Roman" w:hAnsi="Times New Roman" w:cs="Times New Roman"/>
          <w:szCs w:val="22"/>
        </w:rPr>
      </w:pPr>
    </w:p>
    <w:p w14:paraId="173AE3B7" w14:textId="77777777" w:rsidR="00420CB4" w:rsidRPr="007D38C1" w:rsidRDefault="00420CB4" w:rsidP="00420CB4">
      <w:pPr>
        <w:widowControl w:val="0"/>
        <w:autoSpaceDE w:val="0"/>
        <w:autoSpaceDN w:val="0"/>
        <w:adjustRightInd w:val="0"/>
        <w:jc w:val="both"/>
        <w:rPr>
          <w:rFonts w:ascii="Times New Roman" w:hAnsi="Times New Roman" w:cs="Times New Roman"/>
        </w:rPr>
      </w:pPr>
      <w:r w:rsidRPr="007D38C1">
        <w:rPr>
          <w:rFonts w:ascii="Times New Roman" w:hAnsi="Times New Roman" w:cs="Times New Roman"/>
          <w:b/>
        </w:rPr>
        <w:t xml:space="preserve">Avgjørelse: </w:t>
      </w:r>
      <w:r w:rsidR="00974B3E" w:rsidRPr="007D38C1">
        <w:rPr>
          <w:rFonts w:ascii="Times New Roman" w:hAnsi="Times New Roman" w:cs="Times New Roman"/>
        </w:rPr>
        <w:t>AU vedtok</w:t>
      </w:r>
      <w:r w:rsidR="00A814CA" w:rsidRPr="007D38C1">
        <w:rPr>
          <w:rFonts w:ascii="Times New Roman" w:hAnsi="Times New Roman" w:cs="Times New Roman"/>
        </w:rPr>
        <w:t xml:space="preserve"> enstemmig</w:t>
      </w:r>
      <w:r w:rsidR="00974B3E" w:rsidRPr="007D38C1">
        <w:rPr>
          <w:rFonts w:ascii="Times New Roman" w:hAnsi="Times New Roman" w:cs="Times New Roman"/>
        </w:rPr>
        <w:t xml:space="preserve"> at</w:t>
      </w:r>
      <w:r w:rsidR="00974B3E" w:rsidRPr="007D38C1">
        <w:rPr>
          <w:rFonts w:ascii="Times New Roman" w:hAnsi="Times New Roman" w:cs="Times New Roman"/>
          <w:b/>
        </w:rPr>
        <w:t xml:space="preserve"> </w:t>
      </w:r>
      <w:r w:rsidRPr="007D38C1">
        <w:rPr>
          <w:rFonts w:ascii="Times New Roman" w:hAnsi="Times New Roman" w:cs="Times New Roman"/>
        </w:rPr>
        <w:t xml:space="preserve">DKs avgjørelse i DK-sak 2016/22 oppheves. NN </w:t>
      </w:r>
      <w:r w:rsidRPr="007D38C1">
        <w:rPr>
          <w:rFonts w:ascii="Times New Roman" w:hAnsi="Times New Roman" w:cs="Times New Roman"/>
          <w:szCs w:val="22"/>
        </w:rPr>
        <w:t xml:space="preserve">taper enkeltmedlemskap og rett til enkeltmedlemskap (eksklusjon) jf NKKs lover § 7-3 h) samt rett til deltagelse i konkurranser og organiserte aktiviteter (utelukkelse) jf § 7-3 g)  i ett år frem til og med [dato]. I tillegg taper NN autorisasjoner, tillitsverv og bemyndigelser og rett til å inneha fremtidige slike jf § 7-3 e) og f) i 5 år frem til og med [dato]. Ved utløpet av reaksjonstidene bortfaller reaksjonene automatisk. </w:t>
      </w:r>
    </w:p>
    <w:p w14:paraId="493EA26C" w14:textId="77777777" w:rsidR="00420CB4" w:rsidRPr="004F30AB" w:rsidRDefault="00420CB4" w:rsidP="00420CB4">
      <w:pPr>
        <w:pStyle w:val="Overskrift1"/>
        <w:jc w:val="both"/>
        <w:rPr>
          <w:rFonts w:ascii="Times New Roman" w:hAnsi="Times New Roman" w:cs="Times New Roman"/>
        </w:rPr>
      </w:pPr>
      <w:bookmarkStart w:id="52" w:name="_Toc402089593"/>
      <w:r>
        <w:t>AU-sak 2016/21 Brudd på aktivitetsforbud/tidligere ilagt reaksjon</w:t>
      </w:r>
      <w:bookmarkEnd w:id="52"/>
      <w:r>
        <w:t xml:space="preserve"> </w:t>
      </w:r>
    </w:p>
    <w:p w14:paraId="02E9D2E5" w14:textId="77777777" w:rsidR="00420CB4" w:rsidRDefault="00420CB4" w:rsidP="00420CB4">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Raseklubben anmeldt NN til DK for brudd på aktivitetsforbud (utelukkelse fra alle NKK-aktiviteter) som følge av NNs deltagelse på en utstilling. DKs opprinnelige reaksjon fra september 2015 skyldtes et erkjent underslag i klubben, hvor det også forelå et vedtatt forelegg. DK forlenget alle ilagte reaksjoner med 2 år som følge av deltagelsen på utstilling. NN anket dette. AU mottok ingen ytterligere tilbakemeldinger fra NN, men anså saken tilstrekkelig opplyst. </w:t>
      </w:r>
    </w:p>
    <w:p w14:paraId="5F4C3D82" w14:textId="77777777" w:rsidR="00420CB4" w:rsidRDefault="00420CB4" w:rsidP="00420CB4">
      <w:pPr>
        <w:widowControl w:val="0"/>
        <w:autoSpaceDE w:val="0"/>
        <w:autoSpaceDN w:val="0"/>
        <w:adjustRightInd w:val="0"/>
        <w:jc w:val="both"/>
        <w:rPr>
          <w:rFonts w:ascii="Times New Roman" w:hAnsi="Times New Roman" w:cs="Times New Roman"/>
        </w:rPr>
      </w:pPr>
    </w:p>
    <w:p w14:paraId="0AE0856A" w14:textId="77777777" w:rsidR="00420CB4" w:rsidRDefault="00420CB4" w:rsidP="00420CB4">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NN hevdet i anken å aldri ha mottatt det opprinnelige vedtaket fra DK fra september 2015. AU la her til grunn at hun burde forstått at det kunne komme reaksjoner fra NKK som følge av underslag begått mens hun var leder av klubben. Hun hadde derfor selv en oppfordring til å holde seg orientert. </w:t>
      </w:r>
      <w:r w:rsidRPr="004F30AB">
        <w:rPr>
          <w:rFonts w:ascii="Times New Roman" w:hAnsi="Times New Roman" w:cs="Times New Roman"/>
        </w:rPr>
        <w:t>Dette omfatter også en forpliktelse til å gjøre seg mer konkret kjent med hva DKs reaksjon</w:t>
      </w:r>
      <w:r>
        <w:rPr>
          <w:rFonts w:ascii="Times New Roman" w:hAnsi="Times New Roman" w:cs="Times New Roman"/>
        </w:rPr>
        <w:t xml:space="preserve"> </w:t>
      </w:r>
      <w:r w:rsidRPr="004F30AB">
        <w:rPr>
          <w:rFonts w:ascii="Times New Roman" w:hAnsi="Times New Roman" w:cs="Times New Roman"/>
        </w:rPr>
        <w:t xml:space="preserve">innebærer for adgangen til å delta på utstillinger mv. </w:t>
      </w:r>
      <w:r>
        <w:rPr>
          <w:rFonts w:ascii="Times New Roman" w:hAnsi="Times New Roman" w:cs="Times New Roman"/>
        </w:rPr>
        <w:t xml:space="preserve">Her har NKKs Hovedstyre (HS) presisert det nærmere innholdet av utelukkelse (aktivitetsforbud) og eksklusjon, jf møte nr. IX/96 – 9/10. </w:t>
      </w:r>
    </w:p>
    <w:p w14:paraId="626AEE2D" w14:textId="77777777" w:rsidR="00420CB4" w:rsidRDefault="00420CB4" w:rsidP="00420CB4">
      <w:pPr>
        <w:widowControl w:val="0"/>
        <w:autoSpaceDE w:val="0"/>
        <w:autoSpaceDN w:val="0"/>
        <w:adjustRightInd w:val="0"/>
        <w:jc w:val="both"/>
        <w:rPr>
          <w:rFonts w:ascii="Times New Roman" w:hAnsi="Times New Roman" w:cs="Times New Roman"/>
        </w:rPr>
      </w:pPr>
    </w:p>
    <w:p w14:paraId="3B4016CE" w14:textId="77777777" w:rsidR="00420CB4" w:rsidRDefault="00420CB4" w:rsidP="00420CB4">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Klubben fremla skjermbilder tatt på anmeldelsestidspunktet, vedr 2 hunder som iht DogWeb var utstilt på NKK-ustillingen i februar 2016. NN har overfor DK hevdet at denne ikke er eid av henne. </w:t>
      </w:r>
      <w:r w:rsidRPr="007F05F7">
        <w:rPr>
          <w:rFonts w:ascii="Times New Roman" w:hAnsi="Times New Roman" w:cs="Times New Roman"/>
          <w:i/>
        </w:rPr>
        <w:t xml:space="preserve">”den er ikke kjøpt, det foreligger ingen kjøpsavtale på denne hunden. Foravtale kan forevises om ønskelig.” </w:t>
      </w:r>
      <w:r w:rsidRPr="004F30AB">
        <w:rPr>
          <w:rFonts w:ascii="Times New Roman" w:hAnsi="Times New Roman" w:cs="Times New Roman"/>
        </w:rPr>
        <w:t>AU har etterspurt</w:t>
      </w:r>
      <w:r>
        <w:rPr>
          <w:rFonts w:ascii="Times New Roman" w:hAnsi="Times New Roman" w:cs="Times New Roman"/>
        </w:rPr>
        <w:t xml:space="preserve"> </w:t>
      </w:r>
      <w:r w:rsidRPr="004F30AB">
        <w:rPr>
          <w:rFonts w:ascii="Times New Roman" w:hAnsi="Times New Roman" w:cs="Times New Roman"/>
        </w:rPr>
        <w:t>foravtalen uten å motta den. I mail av 14. september 2016 (anken) hevder hun at den samme</w:t>
      </w:r>
      <w:r>
        <w:rPr>
          <w:rFonts w:ascii="Times New Roman" w:hAnsi="Times New Roman" w:cs="Times New Roman"/>
        </w:rPr>
        <w:t xml:space="preserve"> hunden</w:t>
      </w:r>
      <w:r w:rsidRPr="004F30AB">
        <w:rPr>
          <w:rFonts w:ascii="Times New Roman" w:hAnsi="Times New Roman" w:cs="Times New Roman"/>
        </w:rPr>
        <w:t xml:space="preserve"> er deleid av hennes sønn og av hundens</w:t>
      </w:r>
      <w:r>
        <w:rPr>
          <w:rFonts w:ascii="Times New Roman" w:hAnsi="Times New Roman" w:cs="Times New Roman"/>
        </w:rPr>
        <w:t xml:space="preserve"> </w:t>
      </w:r>
      <w:r w:rsidRPr="004F30AB">
        <w:rPr>
          <w:rFonts w:ascii="Times New Roman" w:hAnsi="Times New Roman" w:cs="Times New Roman"/>
        </w:rPr>
        <w:t xml:space="preserve">utenlandske oppdretter, men at det var </w:t>
      </w:r>
      <w:r>
        <w:rPr>
          <w:rFonts w:ascii="Times New Roman" w:hAnsi="Times New Roman" w:cs="Times New Roman"/>
        </w:rPr>
        <w:t>NN</w:t>
      </w:r>
      <w:r w:rsidRPr="004F30AB">
        <w:rPr>
          <w:rFonts w:ascii="Times New Roman" w:hAnsi="Times New Roman" w:cs="Times New Roman"/>
        </w:rPr>
        <w:t xml:space="preserve"> som skrev under på papirene på vegne av sin</w:t>
      </w:r>
      <w:r>
        <w:rPr>
          <w:rFonts w:ascii="Times New Roman" w:hAnsi="Times New Roman" w:cs="Times New Roman"/>
        </w:rPr>
        <w:t xml:space="preserve"> </w:t>
      </w:r>
      <w:r w:rsidRPr="004F30AB">
        <w:rPr>
          <w:rFonts w:ascii="Times New Roman" w:hAnsi="Times New Roman" w:cs="Times New Roman"/>
        </w:rPr>
        <w:t>sønn, fordi hennes sønn bare var 15 år på kjøpstidspunktet. AU har etterspurt også denne</w:t>
      </w:r>
      <w:r>
        <w:rPr>
          <w:rFonts w:ascii="Times New Roman" w:hAnsi="Times New Roman" w:cs="Times New Roman"/>
        </w:rPr>
        <w:t xml:space="preserve"> </w:t>
      </w:r>
      <w:r w:rsidRPr="004F30AB">
        <w:rPr>
          <w:rFonts w:ascii="Times New Roman" w:hAnsi="Times New Roman" w:cs="Times New Roman"/>
        </w:rPr>
        <w:t>dokumentasjonen uten å motta den. Det fremgår imidlertid av skjermbilde fra oppdretters</w:t>
      </w:r>
      <w:r>
        <w:rPr>
          <w:rFonts w:ascii="Times New Roman" w:hAnsi="Times New Roman" w:cs="Times New Roman"/>
        </w:rPr>
        <w:t xml:space="preserve"> </w:t>
      </w:r>
      <w:r w:rsidRPr="004F30AB">
        <w:rPr>
          <w:rFonts w:ascii="Times New Roman" w:hAnsi="Times New Roman" w:cs="Times New Roman"/>
        </w:rPr>
        <w:t xml:space="preserve">hjemmeside at den aktuelle hunden er eid av </w:t>
      </w:r>
      <w:r w:rsidRPr="007F05F7">
        <w:rPr>
          <w:rFonts w:ascii="Times New Roman" w:hAnsi="Times New Roman" w:cs="Times New Roman"/>
          <w:i/>
        </w:rPr>
        <w:t>”NN (Norway)”.</w:t>
      </w:r>
      <w:r w:rsidRPr="004F30AB">
        <w:rPr>
          <w:rFonts w:ascii="Times New Roman" w:hAnsi="Times New Roman" w:cs="Times New Roman"/>
        </w:rPr>
        <w:t xml:space="preserve"> Det fremgår</w:t>
      </w:r>
      <w:r>
        <w:rPr>
          <w:rFonts w:ascii="Times New Roman" w:hAnsi="Times New Roman" w:cs="Times New Roman"/>
        </w:rPr>
        <w:t xml:space="preserve"> heller</w:t>
      </w:r>
      <w:r w:rsidRPr="004F30AB">
        <w:rPr>
          <w:rFonts w:ascii="Times New Roman" w:hAnsi="Times New Roman" w:cs="Times New Roman"/>
        </w:rPr>
        <w:t xml:space="preserve"> ikke på</w:t>
      </w:r>
      <w:r>
        <w:rPr>
          <w:rFonts w:ascii="Times New Roman" w:hAnsi="Times New Roman" w:cs="Times New Roman"/>
        </w:rPr>
        <w:t xml:space="preserve"> NNs </w:t>
      </w:r>
      <w:r w:rsidRPr="004F30AB">
        <w:rPr>
          <w:rFonts w:ascii="Times New Roman" w:hAnsi="Times New Roman" w:cs="Times New Roman"/>
        </w:rPr>
        <w:t>hjemmeside om hunden at den er i sameie mellom hennes sønn og oppdretter. AU</w:t>
      </w:r>
      <w:r>
        <w:rPr>
          <w:rFonts w:ascii="Times New Roman" w:hAnsi="Times New Roman" w:cs="Times New Roman"/>
        </w:rPr>
        <w:t xml:space="preserve"> </w:t>
      </w:r>
      <w:r w:rsidRPr="004F30AB">
        <w:rPr>
          <w:rFonts w:ascii="Times New Roman" w:hAnsi="Times New Roman" w:cs="Times New Roman"/>
        </w:rPr>
        <w:t>legger mot denne bakgrunn t</w:t>
      </w:r>
      <w:r>
        <w:rPr>
          <w:rFonts w:ascii="Times New Roman" w:hAnsi="Times New Roman" w:cs="Times New Roman"/>
        </w:rPr>
        <w:t>il grunn at hunden er eid av NN</w:t>
      </w:r>
      <w:r w:rsidRPr="004F30AB">
        <w:rPr>
          <w:rFonts w:ascii="Times New Roman" w:hAnsi="Times New Roman" w:cs="Times New Roman"/>
        </w:rPr>
        <w:t>.</w:t>
      </w:r>
      <w:r>
        <w:rPr>
          <w:rFonts w:ascii="Times New Roman" w:hAnsi="Times New Roman" w:cs="Times New Roman"/>
        </w:rPr>
        <w:t xml:space="preserve"> </w:t>
      </w:r>
      <w:r w:rsidRPr="004F30AB">
        <w:rPr>
          <w:rFonts w:ascii="Times New Roman" w:hAnsi="Times New Roman" w:cs="Times New Roman"/>
        </w:rPr>
        <w:t xml:space="preserve">Den andre hunden som ble utstilt er iht skjermbilde fra </w:t>
      </w:r>
      <w:r>
        <w:rPr>
          <w:rFonts w:ascii="Times New Roman" w:hAnsi="Times New Roman" w:cs="Times New Roman"/>
        </w:rPr>
        <w:t>NN</w:t>
      </w:r>
      <w:r w:rsidRPr="004F30AB">
        <w:rPr>
          <w:rFonts w:ascii="Times New Roman" w:hAnsi="Times New Roman" w:cs="Times New Roman"/>
        </w:rPr>
        <w:t xml:space="preserve"> sin hjemmeside deleid med </w:t>
      </w:r>
      <w:r>
        <w:rPr>
          <w:rFonts w:ascii="Times New Roman" w:hAnsi="Times New Roman" w:cs="Times New Roman"/>
        </w:rPr>
        <w:t>X</w:t>
      </w:r>
      <w:r w:rsidRPr="004F30AB">
        <w:rPr>
          <w:rFonts w:ascii="Times New Roman" w:hAnsi="Times New Roman" w:cs="Times New Roman"/>
        </w:rPr>
        <w:t xml:space="preserve">. </w:t>
      </w:r>
      <w:r>
        <w:rPr>
          <w:rFonts w:ascii="Times New Roman" w:hAnsi="Times New Roman" w:cs="Times New Roman"/>
        </w:rPr>
        <w:t xml:space="preserve"> </w:t>
      </w:r>
      <w:r w:rsidRPr="004F30AB">
        <w:rPr>
          <w:rFonts w:ascii="Times New Roman" w:hAnsi="Times New Roman" w:cs="Times New Roman"/>
        </w:rPr>
        <w:t xml:space="preserve">Det følger av </w:t>
      </w:r>
      <w:r>
        <w:rPr>
          <w:rFonts w:ascii="Times New Roman" w:hAnsi="Times New Roman" w:cs="Times New Roman"/>
        </w:rPr>
        <w:t xml:space="preserve">HS sitt vedtak </w:t>
      </w:r>
      <w:r w:rsidRPr="004F30AB">
        <w:rPr>
          <w:rFonts w:ascii="Times New Roman" w:hAnsi="Times New Roman" w:cs="Times New Roman"/>
        </w:rPr>
        <w:t>jf</w:t>
      </w:r>
      <w:r>
        <w:rPr>
          <w:rFonts w:ascii="Times New Roman" w:hAnsi="Times New Roman" w:cs="Times New Roman"/>
        </w:rPr>
        <w:t xml:space="preserve"> møte nr. IX/96 – 9/10 at </w:t>
      </w:r>
      <w:r w:rsidRPr="004F30AB">
        <w:rPr>
          <w:rFonts w:ascii="Times New Roman" w:hAnsi="Times New Roman" w:cs="Times New Roman"/>
        </w:rPr>
        <w:t>hund som før vedtak om aktivitetsforbud/utelukkelse er i deleie med</w:t>
      </w:r>
      <w:r>
        <w:rPr>
          <w:rFonts w:ascii="Times New Roman" w:hAnsi="Times New Roman" w:cs="Times New Roman"/>
        </w:rPr>
        <w:t xml:space="preserve"> </w:t>
      </w:r>
      <w:r w:rsidRPr="004F30AB">
        <w:rPr>
          <w:rFonts w:ascii="Times New Roman" w:hAnsi="Times New Roman" w:cs="Times New Roman"/>
        </w:rPr>
        <w:t>person som er utelukket ikke kan stilles ut før den som er utelukket har trådt ut av</w:t>
      </w:r>
      <w:r>
        <w:rPr>
          <w:rFonts w:ascii="Times New Roman" w:hAnsi="Times New Roman" w:cs="Times New Roman"/>
        </w:rPr>
        <w:t xml:space="preserve"> </w:t>
      </w:r>
      <w:r w:rsidRPr="004F30AB">
        <w:rPr>
          <w:rFonts w:ascii="Times New Roman" w:hAnsi="Times New Roman" w:cs="Times New Roman"/>
        </w:rPr>
        <w:t>eierforholdet.</w:t>
      </w:r>
      <w:r>
        <w:rPr>
          <w:rFonts w:ascii="Times New Roman" w:hAnsi="Times New Roman" w:cs="Times New Roman"/>
        </w:rPr>
        <w:t xml:space="preserve"> AU la mot denne bakgrunn til grunn at aktivitetsforbudet var brutt. </w:t>
      </w:r>
      <w:r w:rsidRPr="004F30AB">
        <w:rPr>
          <w:rFonts w:ascii="Times New Roman" w:hAnsi="Times New Roman" w:cs="Times New Roman"/>
        </w:rPr>
        <w:t xml:space="preserve">AU </w:t>
      </w:r>
      <w:r>
        <w:rPr>
          <w:rFonts w:ascii="Times New Roman" w:hAnsi="Times New Roman" w:cs="Times New Roman"/>
        </w:rPr>
        <w:t>vedtok deretter å opprettholde DKs reaksjon med én presisering.</w:t>
      </w:r>
    </w:p>
    <w:p w14:paraId="24B7AA3D" w14:textId="77777777" w:rsidR="00420CB4" w:rsidRDefault="00420CB4" w:rsidP="00420CB4">
      <w:pPr>
        <w:widowControl w:val="0"/>
        <w:autoSpaceDE w:val="0"/>
        <w:autoSpaceDN w:val="0"/>
        <w:adjustRightInd w:val="0"/>
        <w:jc w:val="both"/>
        <w:rPr>
          <w:rFonts w:ascii="Times New Roman" w:hAnsi="Times New Roman" w:cs="Times New Roman"/>
        </w:rPr>
      </w:pPr>
    </w:p>
    <w:p w14:paraId="350AB1FD" w14:textId="77777777" w:rsidR="00420CB4" w:rsidRPr="00356D23" w:rsidRDefault="00420CB4" w:rsidP="00420CB4">
      <w:pPr>
        <w:widowControl w:val="0"/>
        <w:autoSpaceDE w:val="0"/>
        <w:autoSpaceDN w:val="0"/>
        <w:adjustRightInd w:val="0"/>
        <w:jc w:val="both"/>
        <w:rPr>
          <w:rFonts w:ascii="Times New Roman" w:hAnsi="Times New Roman" w:cs="Times New Roman"/>
        </w:rPr>
      </w:pPr>
      <w:r w:rsidRPr="009203C8">
        <w:rPr>
          <w:rFonts w:ascii="Times New Roman" w:hAnsi="Times New Roman" w:cs="Times New Roman"/>
          <w:b/>
        </w:rPr>
        <w:t>Avgjørelse:</w:t>
      </w:r>
      <w:r>
        <w:rPr>
          <w:rFonts w:ascii="Times New Roman" w:hAnsi="Times New Roman" w:cs="Times New Roman"/>
        </w:rPr>
        <w:t xml:space="preserve"> </w:t>
      </w:r>
      <w:r w:rsidR="00974B3E">
        <w:rPr>
          <w:rFonts w:ascii="Times New Roman" w:hAnsi="Times New Roman" w:cs="Times New Roman"/>
        </w:rPr>
        <w:t xml:space="preserve">Et enstemmig AU vedtok at </w:t>
      </w:r>
      <w:r>
        <w:rPr>
          <w:rFonts w:ascii="Times New Roman" w:hAnsi="Times New Roman" w:cs="Times New Roman"/>
        </w:rPr>
        <w:t xml:space="preserve">NNs </w:t>
      </w:r>
      <w:r w:rsidRPr="004F30AB">
        <w:rPr>
          <w:rFonts w:ascii="Times New Roman" w:hAnsi="Times New Roman" w:cs="Times New Roman"/>
        </w:rPr>
        <w:t>tap av rett til medlemskap, verv, registreringer, deltagelse på</w:t>
      </w:r>
      <w:r>
        <w:rPr>
          <w:rFonts w:ascii="Times New Roman" w:hAnsi="Times New Roman" w:cs="Times New Roman"/>
        </w:rPr>
        <w:t xml:space="preserve"> </w:t>
      </w:r>
      <w:r w:rsidRPr="004F30AB">
        <w:rPr>
          <w:rFonts w:ascii="Times New Roman" w:hAnsi="Times New Roman" w:cs="Times New Roman"/>
        </w:rPr>
        <w:t>arrangementer og aktiviteter i NKK og dets klubber, dvs utelukkelse og eksklusjon iht NKKs</w:t>
      </w:r>
      <w:r>
        <w:rPr>
          <w:rFonts w:ascii="Times New Roman" w:hAnsi="Times New Roman" w:cs="Times New Roman"/>
        </w:rPr>
        <w:t xml:space="preserve"> </w:t>
      </w:r>
      <w:r w:rsidRPr="004F30AB">
        <w:rPr>
          <w:rFonts w:ascii="Times New Roman" w:hAnsi="Times New Roman" w:cs="Times New Roman"/>
        </w:rPr>
        <w:t xml:space="preserve">lover § 7-1 (1) b til j, forlenges med to – 2 – år frem til og med </w:t>
      </w:r>
      <w:r>
        <w:rPr>
          <w:rFonts w:ascii="Times New Roman" w:hAnsi="Times New Roman" w:cs="Times New Roman"/>
        </w:rPr>
        <w:t>[dato]</w:t>
      </w:r>
      <w:r w:rsidRPr="004F30AB">
        <w:rPr>
          <w:rFonts w:ascii="Times New Roman" w:hAnsi="Times New Roman" w:cs="Times New Roman"/>
        </w:rPr>
        <w:t>. Når</w:t>
      </w:r>
      <w:r>
        <w:rPr>
          <w:rFonts w:ascii="Times New Roman" w:hAnsi="Times New Roman" w:cs="Times New Roman"/>
        </w:rPr>
        <w:t xml:space="preserve"> </w:t>
      </w:r>
      <w:r w:rsidRPr="004F30AB">
        <w:rPr>
          <w:rFonts w:ascii="Times New Roman" w:hAnsi="Times New Roman" w:cs="Times New Roman"/>
        </w:rPr>
        <w:t>reaksjonstiden utløper bortfaller reaksjonen automatisk.</w:t>
      </w:r>
      <w:r>
        <w:rPr>
          <w:rFonts w:ascii="Times New Roman" w:hAnsi="Times New Roman" w:cs="Times New Roman"/>
        </w:rPr>
        <w:t xml:space="preserve"> DKs beslutning om </w:t>
      </w:r>
      <w:r w:rsidRPr="0033256A">
        <w:rPr>
          <w:rFonts w:ascii="Times New Roman" w:hAnsi="Times New Roman" w:cs="Times New Roman"/>
        </w:rPr>
        <w:t xml:space="preserve">at </w:t>
      </w:r>
      <w:r w:rsidRPr="007F05F7">
        <w:rPr>
          <w:rFonts w:ascii="Times New Roman" w:hAnsi="Times New Roman" w:cs="Times New Roman"/>
          <w:i/>
        </w:rPr>
        <w:t>”Innklagede kan søke administrasjonen om nytt medlemskap og rett til deltakelse i NKK og dets klubber/aktiviteter ”</w:t>
      </w:r>
      <w:r w:rsidRPr="004F30AB">
        <w:rPr>
          <w:rFonts w:ascii="Times New Roman" w:hAnsi="Times New Roman" w:cs="Times New Roman"/>
        </w:rPr>
        <w:t xml:space="preserve"> oppheves.</w:t>
      </w:r>
    </w:p>
    <w:p w14:paraId="765B09DA" w14:textId="77777777" w:rsidR="00420CB4" w:rsidRPr="00974B3E" w:rsidRDefault="00420CB4" w:rsidP="00974B3E">
      <w:pPr>
        <w:pStyle w:val="Overskrift1"/>
        <w:jc w:val="both"/>
      </w:pPr>
      <w:bookmarkStart w:id="53" w:name="_Toc402089594"/>
      <w:r>
        <w:t>AU-sak 2016/20 Avautorisering av prøvedommer</w:t>
      </w:r>
      <w:bookmarkEnd w:id="53"/>
      <w:r>
        <w:t xml:space="preserve">  </w:t>
      </w:r>
    </w:p>
    <w:p w14:paraId="1D95F352" w14:textId="77777777" w:rsidR="00356D23" w:rsidRDefault="00420CB4" w:rsidP="00420CB4">
      <w:pPr>
        <w:widowControl w:val="0"/>
        <w:autoSpaceDE w:val="0"/>
        <w:autoSpaceDN w:val="0"/>
        <w:adjustRightInd w:val="0"/>
        <w:jc w:val="both"/>
        <w:rPr>
          <w:rFonts w:ascii="Times New Roman" w:hAnsi="Times New Roman" w:cs="Times New Roman"/>
          <w:color w:val="1A1A1A"/>
          <w:lang w:eastAsia="en-US"/>
        </w:rPr>
      </w:pPr>
      <w:r w:rsidRPr="00420CB4">
        <w:rPr>
          <w:rFonts w:ascii="Times New Roman" w:hAnsi="Times New Roman" w:cs="Times New Roman"/>
          <w:color w:val="1B1B1B"/>
          <w:lang w:eastAsia="en-US"/>
        </w:rPr>
        <w:t xml:space="preserve">Saken gjelder anke over NKKs Jakthundkomite (NJK)s avautorisasjon av </w:t>
      </w:r>
      <w:r>
        <w:rPr>
          <w:rFonts w:ascii="Times New Roman" w:hAnsi="Times New Roman" w:cs="Times New Roman"/>
          <w:color w:val="1B1B1B"/>
          <w:lang w:eastAsia="en-US"/>
        </w:rPr>
        <w:t xml:space="preserve">dommer NN som følge av </w:t>
      </w:r>
      <w:r w:rsidRPr="00420CB4">
        <w:rPr>
          <w:rFonts w:ascii="Times New Roman" w:hAnsi="Times New Roman" w:cs="Times New Roman"/>
          <w:color w:val="1B1B1B"/>
          <w:lang w:eastAsia="en-US"/>
        </w:rPr>
        <w:t>opptreden som deltager på arrangement</w:t>
      </w:r>
      <w:r>
        <w:rPr>
          <w:rFonts w:ascii="Times New Roman" w:hAnsi="Times New Roman" w:cs="Times New Roman"/>
          <w:color w:val="1B1B1B"/>
          <w:lang w:eastAsia="en-US"/>
        </w:rPr>
        <w:t xml:space="preserve"> </w:t>
      </w:r>
      <w:r w:rsidRPr="00420CB4">
        <w:rPr>
          <w:rFonts w:ascii="Times New Roman" w:hAnsi="Times New Roman" w:cs="Times New Roman"/>
          <w:color w:val="1B1B1B"/>
          <w:lang w:eastAsia="en-US"/>
        </w:rPr>
        <w:t xml:space="preserve">i </w:t>
      </w:r>
      <w:r>
        <w:rPr>
          <w:rFonts w:ascii="Times New Roman" w:hAnsi="Times New Roman" w:cs="Times New Roman"/>
          <w:color w:val="1B1B1B"/>
          <w:lang w:eastAsia="en-US"/>
        </w:rPr>
        <w:t>NJK-</w:t>
      </w:r>
      <w:r w:rsidRPr="00420CB4">
        <w:rPr>
          <w:rFonts w:ascii="Times New Roman" w:hAnsi="Times New Roman" w:cs="Times New Roman"/>
          <w:color w:val="1B1B1B"/>
          <w:lang w:eastAsia="en-US"/>
        </w:rPr>
        <w:t>sak 34/16.</w:t>
      </w:r>
      <w:r>
        <w:rPr>
          <w:rFonts w:ascii="Times New Roman" w:hAnsi="Times New Roman" w:cs="Times New Roman"/>
          <w:color w:val="1B1B1B"/>
          <w:lang w:eastAsia="en-US"/>
        </w:rPr>
        <w:t xml:space="preserve"> Klubben som anmeldte saken til særkomiteen anførte </w:t>
      </w:r>
      <w:r w:rsidR="00356D23">
        <w:rPr>
          <w:rFonts w:ascii="Times New Roman" w:hAnsi="Times New Roman" w:cs="Times New Roman"/>
          <w:color w:val="1B1B1B"/>
          <w:lang w:eastAsia="en-US"/>
        </w:rPr>
        <w:t xml:space="preserve">at NNs nærmere beskrevne adferd på arrangementet, og særlig under klubbens avslutningsmiddag var sterkt kritikkverdig og oppsummrte slik: </w:t>
      </w:r>
      <w:r w:rsidR="00356D23" w:rsidRPr="00356D23">
        <w:rPr>
          <w:rFonts w:ascii="Times New Roman" w:hAnsi="Times New Roman" w:cs="Times New Roman"/>
          <w:i/>
          <w:color w:val="1B1B1B"/>
          <w:lang w:eastAsia="en-US"/>
        </w:rPr>
        <w:t>”</w:t>
      </w:r>
      <w:r w:rsidRPr="00356D23">
        <w:rPr>
          <w:rFonts w:ascii="Times New Roman" w:hAnsi="Times New Roman" w:cs="Times New Roman"/>
          <w:i/>
          <w:color w:val="1A1A1A"/>
          <w:lang w:eastAsia="en-US"/>
        </w:rPr>
        <w:t>man kan konkludere med at det var mange brydde deltagere, dommer og gjester som følte at dette la en helt klar demper på kvelden å valgte å avslutte å gå hver til sitt direkte etter premie utdeling. NM komiteen som hadde stått for et fantastisk arrangement var helt klart skuffet over opptreden, illojaliteten og en respektløs holdning til et høytidelig arrangement.</w:t>
      </w:r>
      <w:r w:rsidRPr="00420CB4">
        <w:rPr>
          <w:rFonts w:ascii="Times New Roman" w:hAnsi="Times New Roman" w:cs="Times New Roman"/>
          <w:color w:val="1A1A1A"/>
          <w:lang w:eastAsia="en-US"/>
        </w:rPr>
        <w:t>”</w:t>
      </w:r>
      <w:r w:rsidR="00356D23">
        <w:rPr>
          <w:rFonts w:ascii="Times New Roman" w:hAnsi="Times New Roman" w:cs="Times New Roman"/>
          <w:color w:val="1A1A1A"/>
          <w:lang w:eastAsia="en-US"/>
        </w:rPr>
        <w:t xml:space="preserve"> NN beklaget på sin side sin oppførsel. </w:t>
      </w:r>
    </w:p>
    <w:p w14:paraId="1CA465D6" w14:textId="77777777" w:rsidR="00356D23" w:rsidRDefault="00356D23" w:rsidP="00420CB4">
      <w:pPr>
        <w:widowControl w:val="0"/>
        <w:autoSpaceDE w:val="0"/>
        <w:autoSpaceDN w:val="0"/>
        <w:adjustRightInd w:val="0"/>
        <w:jc w:val="both"/>
        <w:rPr>
          <w:rFonts w:ascii="Times New Roman" w:hAnsi="Times New Roman" w:cs="Times New Roman"/>
          <w:color w:val="1A1A1A"/>
          <w:lang w:eastAsia="en-US"/>
        </w:rPr>
      </w:pPr>
    </w:p>
    <w:p w14:paraId="69E37C6F" w14:textId="77777777" w:rsidR="00420CB4" w:rsidRPr="00420CB4" w:rsidRDefault="00356D23" w:rsidP="00420CB4">
      <w:pPr>
        <w:widowControl w:val="0"/>
        <w:autoSpaceDE w:val="0"/>
        <w:autoSpaceDN w:val="0"/>
        <w:adjustRightInd w:val="0"/>
        <w:jc w:val="both"/>
        <w:rPr>
          <w:rFonts w:ascii="Times New Roman" w:hAnsi="Times New Roman" w:cs="Times New Roman"/>
          <w:color w:val="1B1B1B"/>
          <w:lang w:eastAsia="en-US"/>
        </w:rPr>
      </w:pPr>
      <w:r>
        <w:rPr>
          <w:rFonts w:ascii="Times New Roman" w:hAnsi="Times New Roman" w:cs="Times New Roman"/>
          <w:color w:val="1A1A1A"/>
          <w:lang w:eastAsia="en-US"/>
        </w:rPr>
        <w:t xml:space="preserve">AU la til grunn at det var snakk om </w:t>
      </w:r>
      <w:r w:rsidR="00420CB4" w:rsidRPr="00420CB4">
        <w:rPr>
          <w:rFonts w:ascii="Times New Roman" w:hAnsi="Times New Roman" w:cs="Times New Roman"/>
          <w:color w:val="1B1B1B"/>
          <w:lang w:eastAsia="en-US"/>
        </w:rPr>
        <w:t>en dommers opptreden ”utenfor tjeneste”. Bestemmelsen i</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”Prøvedommervervets Etiske Innhold” siste side illustrerer at dommere må være påpasselige</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også utenfor tjeneste: </w:t>
      </w:r>
      <w:r w:rsidR="00420CB4" w:rsidRPr="00356D23">
        <w:rPr>
          <w:rFonts w:ascii="Times New Roman" w:hAnsi="Times New Roman" w:cs="Times New Roman"/>
          <w:i/>
          <w:color w:val="1B1B1B"/>
          <w:lang w:eastAsia="en-US"/>
        </w:rPr>
        <w:t>”Dommeren skal være seg bevisst på at vedkommende oppfattes som</w:t>
      </w:r>
      <w:r w:rsidRPr="00356D23">
        <w:rPr>
          <w:rFonts w:ascii="Times New Roman" w:hAnsi="Times New Roman" w:cs="Times New Roman"/>
          <w:i/>
          <w:color w:val="1B1B1B"/>
          <w:lang w:eastAsia="en-US"/>
        </w:rPr>
        <w:t xml:space="preserve"> </w:t>
      </w:r>
      <w:r w:rsidR="00420CB4" w:rsidRPr="00356D23">
        <w:rPr>
          <w:rFonts w:ascii="Times New Roman" w:hAnsi="Times New Roman" w:cs="Times New Roman"/>
          <w:i/>
          <w:color w:val="1B1B1B"/>
          <w:lang w:eastAsia="en-US"/>
        </w:rPr>
        <w:t>dommer i alle sammenhenger, også på sosiale medier, og skal opptre i henhold til dette”.</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 At fagkomiteens</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medlemmer var tilstede </w:t>
      </w:r>
      <w:r>
        <w:rPr>
          <w:rFonts w:ascii="Times New Roman" w:hAnsi="Times New Roman" w:cs="Times New Roman"/>
          <w:color w:val="1B1B1B"/>
          <w:lang w:eastAsia="en-US"/>
        </w:rPr>
        <w:t>på det aktuelle arrangementet var</w:t>
      </w:r>
      <w:r w:rsidR="00420CB4" w:rsidRPr="00420CB4">
        <w:rPr>
          <w:rFonts w:ascii="Times New Roman" w:hAnsi="Times New Roman" w:cs="Times New Roman"/>
          <w:color w:val="1B1B1B"/>
          <w:lang w:eastAsia="en-US"/>
        </w:rPr>
        <w:t xml:space="preserve"> ikke til å unngå i et relativt lite miljø,</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og betyr ikke at fagkomiteen av den grunn blir inhabil. I saken her var det i tillegg snakk om</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en helt generell problemstilling i forhold til autorisasjonen. Det feks ikke snakk om en</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situasjon knyttet spesifikt til en konkurransesituasjon hvor fagkomiteens medlemmer også var</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deltagere e.l. Det vesentlige for AU er at ytterligere 5 uttalelser som ble innhentet i</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forbindelse med AU sin sak</w:t>
      </w:r>
      <w:r>
        <w:rPr>
          <w:rFonts w:ascii="Times New Roman" w:hAnsi="Times New Roman" w:cs="Times New Roman"/>
          <w:color w:val="1B1B1B"/>
          <w:lang w:eastAsia="en-US"/>
        </w:rPr>
        <w:t>sbehandling helt entydig støttet</w:t>
      </w:r>
      <w:r w:rsidR="00420CB4" w:rsidRPr="00420CB4">
        <w:rPr>
          <w:rFonts w:ascii="Times New Roman" w:hAnsi="Times New Roman" w:cs="Times New Roman"/>
          <w:color w:val="1B1B1B"/>
          <w:lang w:eastAsia="en-US"/>
        </w:rPr>
        <w:t xml:space="preserve"> opp under klubbens fremstilling.</w:t>
      </w:r>
      <w:r>
        <w:rPr>
          <w:rFonts w:ascii="Times New Roman" w:hAnsi="Times New Roman" w:cs="Times New Roman"/>
          <w:color w:val="1B1B1B"/>
          <w:lang w:eastAsia="en-US"/>
        </w:rPr>
        <w:t xml:space="preserve"> AU la deretter til grunn at</w:t>
      </w:r>
      <w:r w:rsidR="00420CB4" w:rsidRPr="00420CB4">
        <w:rPr>
          <w:rFonts w:ascii="Times New Roman" w:hAnsi="Times New Roman" w:cs="Times New Roman"/>
          <w:color w:val="1B1B1B"/>
          <w:lang w:eastAsia="en-US"/>
        </w:rPr>
        <w:t xml:space="preserve"> opptreden som er egnet til å</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ødelegge andres opplevelse av et arrang</w:t>
      </w:r>
      <w:r>
        <w:rPr>
          <w:rFonts w:ascii="Times New Roman" w:hAnsi="Times New Roman" w:cs="Times New Roman"/>
          <w:color w:val="1B1B1B"/>
          <w:lang w:eastAsia="en-US"/>
        </w:rPr>
        <w:t>ement ikke er en dommer verdig</w:t>
      </w:r>
      <w:r w:rsidR="00420CB4" w:rsidRPr="00420CB4">
        <w:rPr>
          <w:rFonts w:ascii="Times New Roman" w:hAnsi="Times New Roman" w:cs="Times New Roman"/>
          <w:color w:val="1B1B1B"/>
          <w:lang w:eastAsia="en-US"/>
        </w:rPr>
        <w:t>. Dette gjelder særlig når det er</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snakk om et klubbarrangement, hvor </w:t>
      </w:r>
      <w:r>
        <w:rPr>
          <w:rFonts w:ascii="Times New Roman" w:hAnsi="Times New Roman" w:cs="Times New Roman"/>
          <w:color w:val="1B1B1B"/>
          <w:lang w:eastAsia="en-US"/>
        </w:rPr>
        <w:t>NN</w:t>
      </w:r>
      <w:r w:rsidR="00420CB4" w:rsidRPr="00420CB4">
        <w:rPr>
          <w:rFonts w:ascii="Times New Roman" w:hAnsi="Times New Roman" w:cs="Times New Roman"/>
          <w:color w:val="1B1B1B"/>
          <w:lang w:eastAsia="en-US"/>
        </w:rPr>
        <w:t xml:space="preserve"> var en av klubbens autoriserte dommere</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og derfor må anses å representere klubben, selv om han ikke hadde noe formelt dommerverv</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på arrangementet. AU anser derfor </w:t>
      </w:r>
      <w:r>
        <w:rPr>
          <w:rFonts w:ascii="Times New Roman" w:hAnsi="Times New Roman" w:cs="Times New Roman"/>
          <w:color w:val="1B1B1B"/>
          <w:lang w:eastAsia="en-US"/>
        </w:rPr>
        <w:t>NNs</w:t>
      </w:r>
      <w:r w:rsidR="00420CB4" w:rsidRPr="00420CB4">
        <w:rPr>
          <w:rFonts w:ascii="Times New Roman" w:hAnsi="Times New Roman" w:cs="Times New Roman"/>
          <w:color w:val="1B1B1B"/>
          <w:lang w:eastAsia="en-US"/>
        </w:rPr>
        <w:t xml:space="preserve"> oppførsel som klart ”uforenelig med sin</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rolle”, jf NKKs lover § 7-2 bokstav c. </w:t>
      </w:r>
      <w:r>
        <w:rPr>
          <w:rFonts w:ascii="Times New Roman" w:hAnsi="Times New Roman" w:cs="Times New Roman"/>
          <w:color w:val="1B1B1B"/>
          <w:lang w:eastAsia="en-US"/>
        </w:rPr>
        <w:t xml:space="preserve"> AU anså</w:t>
      </w:r>
      <w:r w:rsidR="00420CB4" w:rsidRPr="00420CB4">
        <w:rPr>
          <w:rFonts w:ascii="Times New Roman" w:hAnsi="Times New Roman" w:cs="Times New Roman"/>
          <w:color w:val="1B1B1B"/>
          <w:lang w:eastAsia="en-US"/>
        </w:rPr>
        <w:t xml:space="preserve"> ikke en 1-årig avautorisasjon som for streng. Den er snarere</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i nedre sjikt av hva som vil være en passende reaksjon.</w:t>
      </w:r>
    </w:p>
    <w:p w14:paraId="5729A948" w14:textId="77777777" w:rsidR="00356D23" w:rsidRDefault="00356D23" w:rsidP="00420CB4">
      <w:pPr>
        <w:widowControl w:val="0"/>
        <w:autoSpaceDE w:val="0"/>
        <w:autoSpaceDN w:val="0"/>
        <w:adjustRightInd w:val="0"/>
        <w:jc w:val="both"/>
        <w:rPr>
          <w:rFonts w:ascii="Times New Roman" w:hAnsi="Times New Roman" w:cs="Times New Roman"/>
          <w:color w:val="1B1B1B"/>
          <w:lang w:eastAsia="en-US"/>
        </w:rPr>
      </w:pPr>
    </w:p>
    <w:p w14:paraId="74500BC4" w14:textId="77777777" w:rsidR="00356D23" w:rsidRDefault="00356D23" w:rsidP="00356D23">
      <w:pPr>
        <w:widowControl w:val="0"/>
        <w:autoSpaceDE w:val="0"/>
        <w:autoSpaceDN w:val="0"/>
        <w:adjustRightInd w:val="0"/>
        <w:jc w:val="both"/>
        <w:rPr>
          <w:rFonts w:ascii="Times New Roman" w:hAnsi="Times New Roman" w:cs="Times New Roman"/>
          <w:color w:val="1B1B1B"/>
          <w:lang w:eastAsia="en-US"/>
        </w:rPr>
      </w:pPr>
      <w:r w:rsidRPr="00974B3E">
        <w:rPr>
          <w:rFonts w:ascii="Times New Roman" w:hAnsi="Times New Roman" w:cs="Times New Roman"/>
          <w:b/>
          <w:color w:val="1B1B1B"/>
          <w:lang w:eastAsia="en-US"/>
        </w:rPr>
        <w:t>Avgjørelse:</w:t>
      </w:r>
      <w:r>
        <w:rPr>
          <w:rFonts w:ascii="Times New Roman" w:hAnsi="Times New Roman" w:cs="Times New Roman"/>
          <w:color w:val="1B1B1B"/>
          <w:lang w:eastAsia="en-US"/>
        </w:rPr>
        <w:t xml:space="preserve"> </w:t>
      </w:r>
      <w:r w:rsidR="00974B3E">
        <w:rPr>
          <w:rFonts w:ascii="Times New Roman" w:hAnsi="Times New Roman" w:cs="Times New Roman"/>
          <w:color w:val="1B1B1B"/>
          <w:lang w:eastAsia="en-US"/>
        </w:rPr>
        <w:t xml:space="preserve">Et enstemmig AU vedtok at </w:t>
      </w:r>
      <w:r w:rsidR="00420CB4" w:rsidRPr="00420CB4">
        <w:rPr>
          <w:rFonts w:ascii="Times New Roman" w:hAnsi="Times New Roman" w:cs="Times New Roman"/>
          <w:color w:val="1B1B1B"/>
          <w:lang w:eastAsia="en-US"/>
        </w:rPr>
        <w:t>NKKs Jakthundkomites</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avgjørelse opprettholdes. </w:t>
      </w:r>
      <w:r>
        <w:rPr>
          <w:rFonts w:ascii="Times New Roman" w:hAnsi="Times New Roman" w:cs="Times New Roman"/>
          <w:color w:val="1B1B1B"/>
          <w:lang w:eastAsia="en-US"/>
        </w:rPr>
        <w:t>NN</w:t>
      </w:r>
      <w:r w:rsidR="00420CB4" w:rsidRPr="00420CB4">
        <w:rPr>
          <w:rFonts w:ascii="Times New Roman" w:hAnsi="Times New Roman" w:cs="Times New Roman"/>
          <w:color w:val="1B1B1B"/>
          <w:lang w:eastAsia="en-US"/>
        </w:rPr>
        <w:t xml:space="preserve"> avautoriseres i 1 år jf NKKs lover § 7-2 c) jf § 7-3 e)</w:t>
      </w:r>
      <w:r>
        <w:rPr>
          <w:rFonts w:ascii="Times New Roman" w:hAnsi="Times New Roman" w:cs="Times New Roman"/>
          <w:color w:val="1B1B1B"/>
          <w:lang w:eastAsia="en-US"/>
        </w:rPr>
        <w:t xml:space="preserve"> </w:t>
      </w:r>
      <w:r w:rsidR="00420CB4" w:rsidRPr="00420CB4">
        <w:rPr>
          <w:rFonts w:ascii="Times New Roman" w:hAnsi="Times New Roman" w:cs="Times New Roman"/>
          <w:color w:val="1B1B1B"/>
          <w:lang w:eastAsia="en-US"/>
        </w:rPr>
        <w:t xml:space="preserve">gjeldende fra dags dato, til og med </w:t>
      </w:r>
      <w:r>
        <w:rPr>
          <w:rFonts w:ascii="Times New Roman" w:hAnsi="Times New Roman" w:cs="Times New Roman"/>
          <w:color w:val="1B1B1B"/>
          <w:lang w:eastAsia="en-US"/>
        </w:rPr>
        <w:t xml:space="preserve">[dato] </w:t>
      </w:r>
    </w:p>
    <w:p w14:paraId="3DE04B86" w14:textId="77777777" w:rsidR="00356D23" w:rsidRPr="00974B3E" w:rsidRDefault="00356D23" w:rsidP="00974B3E">
      <w:pPr>
        <w:pStyle w:val="Overskrift1"/>
        <w:jc w:val="both"/>
      </w:pPr>
      <w:bookmarkStart w:id="54" w:name="_Toc402089595"/>
      <w:r>
        <w:t>AU-sak 2016/19 Utestengelse fra dommerutdanning</w:t>
      </w:r>
      <w:bookmarkEnd w:id="54"/>
      <w:r>
        <w:t xml:space="preserve"> </w:t>
      </w:r>
    </w:p>
    <w:p w14:paraId="60BE2E1E" w14:textId="77777777" w:rsidR="00765F27" w:rsidRDefault="00765F27" w:rsidP="00765F27">
      <w:pPr>
        <w:widowControl w:val="0"/>
        <w:autoSpaceDE w:val="0"/>
        <w:autoSpaceDN w:val="0"/>
        <w:adjustRightInd w:val="0"/>
        <w:jc w:val="both"/>
        <w:rPr>
          <w:rFonts w:ascii="Times New Roman" w:hAnsi="Times New Roman" w:cs="Times New Roman"/>
          <w:color w:val="202020"/>
        </w:rPr>
      </w:pPr>
      <w:r>
        <w:rPr>
          <w:rFonts w:ascii="Times New Roman" w:hAnsi="Times New Roman" w:cs="Times New Roman"/>
          <w:color w:val="000000"/>
        </w:rPr>
        <w:t xml:space="preserve">Saken gjelder anke over utestengelse i 2 år fra dommerutdanning. </w:t>
      </w:r>
      <w:r w:rsidRPr="00183594">
        <w:rPr>
          <w:rFonts w:ascii="Times New Roman" w:hAnsi="Times New Roman" w:cs="Times New Roman"/>
          <w:color w:val="000000"/>
        </w:rPr>
        <w:t>Klubben mottok beskjed om at dommerkandidaten hadde uttalt seg kritisk om andre dommere i forskjellige sammenhenger. Klubben og dommerkandidaten signerte en avtale o</w:t>
      </w:r>
      <w:r>
        <w:rPr>
          <w:rFonts w:ascii="Times New Roman" w:hAnsi="Times New Roman" w:cs="Times New Roman"/>
          <w:color w:val="000000"/>
        </w:rPr>
        <w:t>m at klubben trakk sin</w:t>
      </w:r>
      <w:r w:rsidRPr="00183594">
        <w:rPr>
          <w:rFonts w:ascii="Times New Roman" w:hAnsi="Times New Roman" w:cs="Times New Roman"/>
          <w:color w:val="000000"/>
        </w:rPr>
        <w:t xml:space="preserve"> anbefaling om videre utdannelse, og at det ilegges 2 års karenstid. Det oppsto i ettertid uenighet om avtalen og NKKs Jakthundkomite stadfestet </w:t>
      </w:r>
      <w:r w:rsidRPr="00183594">
        <w:rPr>
          <w:rFonts w:ascii="Times New Roman" w:hAnsi="Times New Roman" w:cs="Times New Roman"/>
          <w:color w:val="202020"/>
        </w:rPr>
        <w:t xml:space="preserve">24. mai 2016 </w:t>
      </w:r>
      <w:r w:rsidRPr="00183594">
        <w:rPr>
          <w:rFonts w:ascii="Times New Roman" w:hAnsi="Times New Roman" w:cs="Times New Roman"/>
          <w:color w:val="000000"/>
        </w:rPr>
        <w:t xml:space="preserve">klubbens vedtak, jf </w:t>
      </w:r>
      <w:r w:rsidRPr="00183594">
        <w:rPr>
          <w:rFonts w:ascii="Times New Roman" w:hAnsi="Times New Roman" w:cs="Times New Roman"/>
          <w:color w:val="202020"/>
        </w:rPr>
        <w:t xml:space="preserve">sak 22/16. </w:t>
      </w:r>
    </w:p>
    <w:p w14:paraId="7AFC17F3" w14:textId="77777777" w:rsidR="00765F27" w:rsidRDefault="00765F27" w:rsidP="00765F27">
      <w:pPr>
        <w:widowControl w:val="0"/>
        <w:autoSpaceDE w:val="0"/>
        <w:autoSpaceDN w:val="0"/>
        <w:adjustRightInd w:val="0"/>
        <w:jc w:val="both"/>
        <w:rPr>
          <w:rFonts w:ascii="Times New Roman" w:hAnsi="Times New Roman" w:cs="Times New Roman"/>
          <w:color w:val="202020"/>
        </w:rPr>
      </w:pPr>
    </w:p>
    <w:p w14:paraId="342FCA6D" w14:textId="77777777" w:rsidR="00765F27" w:rsidRPr="00C01AB0" w:rsidRDefault="00765F27" w:rsidP="00765F2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202020"/>
        </w:rPr>
        <w:t>AU viste</w:t>
      </w:r>
      <w:r w:rsidRPr="00183594">
        <w:rPr>
          <w:rFonts w:ascii="Times New Roman" w:hAnsi="Times New Roman" w:cs="Times New Roman"/>
          <w:color w:val="202020"/>
        </w:rPr>
        <w:t xml:space="preserve"> til AU-sak 2015/01 </w:t>
      </w:r>
      <w:r>
        <w:rPr>
          <w:rFonts w:ascii="Times New Roman" w:hAnsi="Times New Roman" w:cs="Times New Roman"/>
          <w:color w:val="202020"/>
        </w:rPr>
        <w:t xml:space="preserve">hvor AU la til grunn at deltagelse på instruktørutdanning var et fagspørsmål som AU ikke overprøvde. </w:t>
      </w:r>
      <w:r w:rsidRPr="00183594">
        <w:rPr>
          <w:rFonts w:ascii="Times New Roman" w:hAnsi="Times New Roman" w:cs="Times New Roman"/>
          <w:color w:val="202020"/>
        </w:rPr>
        <w:t>Tilsvarende må gjelde der klubbens tillit til en kandidat blir svekket og klubben av den grunn</w:t>
      </w:r>
      <w:r>
        <w:rPr>
          <w:rFonts w:ascii="Times New Roman" w:hAnsi="Times New Roman" w:cs="Times New Roman"/>
          <w:color w:val="000000"/>
          <w:szCs w:val="23"/>
        </w:rPr>
        <w:t xml:space="preserve"> </w:t>
      </w:r>
      <w:r w:rsidRPr="00183594">
        <w:rPr>
          <w:rFonts w:ascii="Times New Roman" w:hAnsi="Times New Roman" w:cs="Times New Roman"/>
          <w:color w:val="202020"/>
        </w:rPr>
        <w:t>ønsker å trekke sin støtte til anbefalt kandidat. Det vil si uavhengig av om det foreligger et</w:t>
      </w:r>
      <w:r>
        <w:rPr>
          <w:rFonts w:ascii="Times New Roman" w:hAnsi="Times New Roman" w:cs="Times New Roman"/>
          <w:color w:val="000000"/>
          <w:szCs w:val="23"/>
        </w:rPr>
        <w:t xml:space="preserve"> </w:t>
      </w:r>
      <w:r w:rsidRPr="00183594">
        <w:rPr>
          <w:rFonts w:ascii="Times New Roman" w:hAnsi="Times New Roman" w:cs="Times New Roman"/>
          <w:color w:val="202020"/>
        </w:rPr>
        <w:t>klart regelbrudd eller ikke, jf at det typisk vil ligge en helhetsvurdering av vedkommendes</w:t>
      </w:r>
      <w:r>
        <w:rPr>
          <w:rFonts w:ascii="Times New Roman" w:hAnsi="Times New Roman" w:cs="Times New Roman"/>
          <w:color w:val="000000"/>
          <w:szCs w:val="23"/>
        </w:rPr>
        <w:t xml:space="preserve"> </w:t>
      </w:r>
      <w:r w:rsidRPr="00183594">
        <w:rPr>
          <w:rFonts w:ascii="Times New Roman" w:hAnsi="Times New Roman" w:cs="Times New Roman"/>
          <w:color w:val="202020"/>
        </w:rPr>
        <w:t>egnethet og dømmekraft bak en slik beslutning.</w:t>
      </w:r>
      <w:r>
        <w:rPr>
          <w:rFonts w:ascii="Times New Roman" w:hAnsi="Times New Roman" w:cs="Times New Roman"/>
          <w:color w:val="000000"/>
          <w:szCs w:val="23"/>
        </w:rPr>
        <w:t xml:space="preserve"> </w:t>
      </w:r>
      <w:r w:rsidRPr="00183594">
        <w:rPr>
          <w:rFonts w:ascii="Times New Roman" w:hAnsi="Times New Roman" w:cs="Times New Roman"/>
          <w:color w:val="202020"/>
        </w:rPr>
        <w:t>AU bør ikke påtvinge miljøene kandidater som miljøene selv har vurdert som uegnet. Dette</w:t>
      </w:r>
      <w:r>
        <w:rPr>
          <w:rFonts w:ascii="Times New Roman" w:hAnsi="Times New Roman" w:cs="Times New Roman"/>
          <w:color w:val="000000"/>
          <w:szCs w:val="23"/>
        </w:rPr>
        <w:t xml:space="preserve"> </w:t>
      </w:r>
      <w:r w:rsidRPr="00183594">
        <w:rPr>
          <w:rFonts w:ascii="Times New Roman" w:hAnsi="Times New Roman" w:cs="Times New Roman"/>
          <w:color w:val="202020"/>
        </w:rPr>
        <w:t>gjelder særlig hvor vedkommende ”kun” har fått en utsettelse og ikke er utestengt permanent</w:t>
      </w:r>
      <w:r>
        <w:rPr>
          <w:rFonts w:ascii="Times New Roman" w:hAnsi="Times New Roman" w:cs="Times New Roman"/>
          <w:color w:val="000000"/>
          <w:szCs w:val="23"/>
        </w:rPr>
        <w:t xml:space="preserve"> </w:t>
      </w:r>
      <w:r w:rsidRPr="00183594">
        <w:rPr>
          <w:rFonts w:ascii="Times New Roman" w:hAnsi="Times New Roman" w:cs="Times New Roman"/>
          <w:color w:val="202020"/>
        </w:rPr>
        <w:t>fra utdanningen, slik som i saken her. AU anser etter dette at vurderingen av</w:t>
      </w:r>
      <w:r>
        <w:rPr>
          <w:rFonts w:ascii="Times New Roman" w:hAnsi="Times New Roman" w:cs="Times New Roman"/>
          <w:color w:val="000000"/>
          <w:szCs w:val="23"/>
        </w:rPr>
        <w:t xml:space="preserve"> </w:t>
      </w:r>
      <w:r w:rsidRPr="00183594">
        <w:rPr>
          <w:rFonts w:ascii="Times New Roman" w:hAnsi="Times New Roman" w:cs="Times New Roman"/>
          <w:color w:val="202020"/>
        </w:rPr>
        <w:t xml:space="preserve">dommerkandidatens egnethet i saken her er et faglig spørsmål som AU ikke overprøver. </w:t>
      </w:r>
    </w:p>
    <w:p w14:paraId="287588E6" w14:textId="77777777" w:rsidR="00765F27" w:rsidRPr="00183594" w:rsidRDefault="00765F27" w:rsidP="00765F27">
      <w:pPr>
        <w:widowControl w:val="0"/>
        <w:autoSpaceDE w:val="0"/>
        <w:autoSpaceDN w:val="0"/>
        <w:adjustRightInd w:val="0"/>
        <w:jc w:val="both"/>
        <w:rPr>
          <w:rFonts w:ascii="Times New Roman" w:hAnsi="Times New Roman" w:cs="Times New Roman"/>
          <w:color w:val="202020"/>
        </w:rPr>
      </w:pPr>
    </w:p>
    <w:p w14:paraId="4011961A" w14:textId="77777777" w:rsidR="00765F27" w:rsidRPr="00183594" w:rsidRDefault="00765F27" w:rsidP="00765F27">
      <w:pPr>
        <w:widowControl w:val="0"/>
        <w:autoSpaceDE w:val="0"/>
        <w:autoSpaceDN w:val="0"/>
        <w:adjustRightInd w:val="0"/>
        <w:jc w:val="both"/>
        <w:rPr>
          <w:rFonts w:ascii="Times New Roman" w:hAnsi="Times New Roman" w:cs="Times New Roman"/>
          <w:color w:val="202020"/>
        </w:rPr>
      </w:pPr>
      <w:r w:rsidRPr="00183594">
        <w:rPr>
          <w:rFonts w:ascii="Times New Roman" w:hAnsi="Times New Roman" w:cs="Times New Roman"/>
          <w:b/>
          <w:color w:val="202020"/>
        </w:rPr>
        <w:t>Avgjørelse</w:t>
      </w:r>
      <w:r w:rsidRPr="00183594">
        <w:rPr>
          <w:rFonts w:ascii="Times New Roman" w:hAnsi="Times New Roman" w:cs="Times New Roman"/>
          <w:color w:val="202020"/>
        </w:rPr>
        <w:t xml:space="preserve">: </w:t>
      </w:r>
      <w:r w:rsidR="00974B3E">
        <w:rPr>
          <w:rFonts w:ascii="Times New Roman" w:hAnsi="Times New Roman" w:cs="Times New Roman"/>
          <w:color w:val="202020"/>
        </w:rPr>
        <w:t>Et enstemmig AU vedtok at a</w:t>
      </w:r>
      <w:r w:rsidRPr="00183594">
        <w:rPr>
          <w:rFonts w:ascii="Times New Roman" w:hAnsi="Times New Roman" w:cs="Times New Roman"/>
          <w:color w:val="202020"/>
        </w:rPr>
        <w:t>nken avvises. Tilbaketrekking av anbefaling av dommerkandidats videre utdanning og 2-årig karantene er en faglig vurdering som AU ikke kan overprøve.</w:t>
      </w:r>
    </w:p>
    <w:p w14:paraId="7DB84646" w14:textId="77777777" w:rsidR="00765F27" w:rsidRDefault="00765F27" w:rsidP="00765F27">
      <w:pPr>
        <w:pStyle w:val="Overskrift1"/>
        <w:jc w:val="both"/>
      </w:pPr>
      <w:bookmarkStart w:id="55" w:name="_Toc402089596"/>
      <w:r>
        <w:t>AU-sak 2016/18 Brudd på etiske grunnregler for avl og oppdrett .</w:t>
      </w:r>
      <w:bookmarkEnd w:id="55"/>
    </w:p>
    <w:p w14:paraId="216CDBAD" w14:textId="0F5580C5" w:rsidR="00765F27" w:rsidRPr="007D38C1" w:rsidRDefault="00765F27" w:rsidP="00765F27">
      <w:pPr>
        <w:jc w:val="both"/>
        <w:rPr>
          <w:rFonts w:ascii="Times New Roman" w:hAnsi="Times New Roman" w:cs="Times New Roman"/>
        </w:rPr>
      </w:pPr>
      <w:r w:rsidRPr="007D38C1">
        <w:rPr>
          <w:rFonts w:ascii="Times New Roman" w:hAnsi="Times New Roman" w:cs="Times New Roman"/>
        </w:rPr>
        <w:t xml:space="preserve">Saken gjaldt brudd nr 2 på NKKs Etiske grunnregler for Avl og Oppdrett. Begge brudd skyldes paring av for ung tispe. Helse- og Registreringsavdelingen anmeldte saken til DK 9. mars 2016. DK vedtok </w:t>
      </w:r>
      <w:r w:rsidR="007D38C1">
        <w:rPr>
          <w:rFonts w:ascii="Times New Roman" w:hAnsi="Times New Roman" w:cs="Times New Roman"/>
        </w:rPr>
        <w:t xml:space="preserve">i DK-sak 7/2016 </w:t>
      </w:r>
      <w:r w:rsidRPr="007D38C1">
        <w:rPr>
          <w:rFonts w:ascii="Times New Roman" w:hAnsi="Times New Roman" w:cs="Times New Roman"/>
        </w:rPr>
        <w:t xml:space="preserve">å ilegge de 2 oppdretterne </w:t>
      </w:r>
      <w:r w:rsidRPr="007D38C1">
        <w:rPr>
          <w:rFonts w:ascii="Times New Roman" w:hAnsi="Times New Roman" w:cs="Times New Roman"/>
          <w:i/>
        </w:rPr>
        <w:t>”avlskarantene”</w:t>
      </w:r>
      <w:r w:rsidRPr="007D38C1">
        <w:rPr>
          <w:rFonts w:ascii="Times New Roman" w:hAnsi="Times New Roman" w:cs="Times New Roman"/>
        </w:rPr>
        <w:t xml:space="preserve"> jf NKKs lover § 7-3 (1) c og (2). AU mottok 30. september 2016 anke over DKs vedtak av 16 august 2016 i DK-sak 7/2016, etter at DK hadde vurdert omgjøring. DK endret beskrivelsen av reaksjonen fra </w:t>
      </w:r>
      <w:r w:rsidRPr="007D38C1">
        <w:rPr>
          <w:rFonts w:ascii="Times New Roman" w:hAnsi="Times New Roman" w:cs="Times New Roman"/>
          <w:i/>
        </w:rPr>
        <w:t>”avlskarantene”</w:t>
      </w:r>
      <w:r w:rsidRPr="007D38C1">
        <w:rPr>
          <w:rFonts w:ascii="Times New Roman" w:hAnsi="Times New Roman" w:cs="Times New Roman"/>
        </w:rPr>
        <w:t xml:space="preserve"> til </w:t>
      </w:r>
      <w:r w:rsidRPr="007D38C1">
        <w:rPr>
          <w:rFonts w:ascii="Times New Roman" w:hAnsi="Times New Roman" w:cs="Times New Roman"/>
          <w:i/>
        </w:rPr>
        <w:t>”registreringsforbud”</w:t>
      </w:r>
      <w:r w:rsidRPr="007D38C1">
        <w:rPr>
          <w:rFonts w:ascii="Times New Roman" w:hAnsi="Times New Roman" w:cs="Times New Roman"/>
        </w:rPr>
        <w:t xml:space="preserve"> før saken ble oversendt AU. </w:t>
      </w:r>
    </w:p>
    <w:p w14:paraId="68343338" w14:textId="77777777" w:rsidR="00765F27" w:rsidRPr="007D38C1" w:rsidRDefault="00765F27" w:rsidP="00765F27">
      <w:pPr>
        <w:jc w:val="both"/>
        <w:rPr>
          <w:rFonts w:ascii="Times New Roman" w:hAnsi="Times New Roman" w:cs="Times New Roman"/>
        </w:rPr>
      </w:pPr>
    </w:p>
    <w:p w14:paraId="359DCE1A" w14:textId="77777777" w:rsidR="00765F27" w:rsidRPr="007D38C1" w:rsidRDefault="00765F27" w:rsidP="00765F27">
      <w:pPr>
        <w:widowControl w:val="0"/>
        <w:autoSpaceDE w:val="0"/>
        <w:autoSpaceDN w:val="0"/>
        <w:adjustRightInd w:val="0"/>
        <w:jc w:val="both"/>
        <w:rPr>
          <w:rFonts w:ascii="Times New Roman" w:hAnsi="Times New Roman" w:cs="Times New Roman"/>
        </w:rPr>
      </w:pPr>
      <w:r w:rsidRPr="007D38C1">
        <w:rPr>
          <w:rFonts w:ascii="Times New Roman" w:hAnsi="Times New Roman" w:cs="Times New Roman"/>
        </w:rPr>
        <w:t xml:space="preserve">AU viste til at de faktiske omstendighetene var tilnærmet like som i AU-sak 2014/01. Også her var det snakk om et omfattende hundehold hvor hundene benyttes som sledehunder både nasjonalt og internasjonalt. Oppdretterne tok selv initiativ til å foreta blodprøvekontroll som fastslo farskapet. De ga inntrykk av ryddighet og ansvarlighet, og arbeider aktivt for å ivareta arbeidsegenskapene og rasetypiske trekk i rasen. For å vurdere avkom/linjene må disse være registrte, slik at de kan delta i løp. En registreringsnektelse i 2 år ville ramme oppdrettet og aktiviteten hardt. Det er også en formildende faktor at brudd nr 2 skjedde flere år etter brudd nr 1, i 2011. Helse- og Registreringsavdelingen påpekte flere av disse formildende omstendighetene, og anså heller ikke bruddet som grovt. </w:t>
      </w:r>
    </w:p>
    <w:p w14:paraId="01F87E5C" w14:textId="77777777" w:rsidR="00765F27" w:rsidRPr="007D38C1" w:rsidRDefault="00765F27" w:rsidP="00765F27">
      <w:pPr>
        <w:widowControl w:val="0"/>
        <w:autoSpaceDE w:val="0"/>
        <w:autoSpaceDN w:val="0"/>
        <w:adjustRightInd w:val="0"/>
        <w:jc w:val="both"/>
        <w:rPr>
          <w:rFonts w:ascii="Times New Roman" w:hAnsi="Times New Roman" w:cs="Times New Roman"/>
        </w:rPr>
      </w:pPr>
    </w:p>
    <w:p w14:paraId="35144AC4" w14:textId="77777777" w:rsidR="00765F27" w:rsidRPr="007D38C1" w:rsidRDefault="00765F27" w:rsidP="00765F27">
      <w:pPr>
        <w:jc w:val="both"/>
        <w:rPr>
          <w:rFonts w:ascii="Times New Roman" w:hAnsi="Times New Roman" w:cs="Times New Roman"/>
        </w:rPr>
      </w:pPr>
      <w:r w:rsidRPr="007D38C1">
        <w:rPr>
          <w:rFonts w:ascii="Times New Roman" w:hAnsi="Times New Roman" w:cs="Times New Roman"/>
          <w:b/>
        </w:rPr>
        <w:t>Avgjørelse</w:t>
      </w:r>
      <w:r w:rsidRPr="007D38C1">
        <w:rPr>
          <w:rFonts w:ascii="Times New Roman" w:hAnsi="Times New Roman" w:cs="Times New Roman"/>
        </w:rPr>
        <w:t xml:space="preserve">: AU opphevet enstemmig DKs avgjørelse i DK-sak 7/2016. A og B ilegges hver for seg en advarsel med varighet i 5 år, [fra dato til dato], jf NKKs lover § 7-3 a). </w:t>
      </w:r>
      <w:r w:rsidRPr="007D38C1">
        <w:rPr>
          <w:rFonts w:ascii="Times New Roman" w:hAnsi="Times New Roman" w:cs="Times New Roman"/>
          <w:color w:val="1F1F1F"/>
          <w:szCs w:val="20"/>
        </w:rPr>
        <w:t xml:space="preserve">Hund X </w:t>
      </w:r>
      <w:r w:rsidRPr="007D38C1">
        <w:rPr>
          <w:rFonts w:ascii="Times New Roman" w:hAnsi="Times New Roman" w:cs="Times New Roman"/>
        </w:rPr>
        <w:t>ilegges avlskarantene i 18 mndr. fra det tidspunkt administrasjonen fastsetter.</w:t>
      </w:r>
    </w:p>
    <w:p w14:paraId="668515A6" w14:textId="77777777" w:rsidR="00420CB4" w:rsidRPr="004F30AB" w:rsidRDefault="00420CB4" w:rsidP="00420CB4">
      <w:pPr>
        <w:pStyle w:val="Overskrift1"/>
        <w:jc w:val="both"/>
      </w:pPr>
      <w:bookmarkStart w:id="56" w:name="_Toc402089597"/>
      <w:r>
        <w:t>AU-sak 2016/17 Rapportsak – Klandre dommer – Omgjøring</w:t>
      </w:r>
      <w:bookmarkEnd w:id="56"/>
    </w:p>
    <w:p w14:paraId="1A9C66FC" w14:textId="5F84D224" w:rsidR="00420CB4" w:rsidRDefault="00420CB4" w:rsidP="00420CB4">
      <w:pPr>
        <w:widowControl w:val="0"/>
        <w:autoSpaceDE w:val="0"/>
        <w:autoSpaceDN w:val="0"/>
        <w:adjustRightInd w:val="0"/>
        <w:jc w:val="both"/>
        <w:rPr>
          <w:rFonts w:ascii="Times New Roman" w:hAnsi="Times New Roman" w:cs="Times New Roman"/>
        </w:rPr>
      </w:pPr>
      <w:r w:rsidRPr="004F30AB">
        <w:rPr>
          <w:rFonts w:ascii="Times New Roman" w:hAnsi="Times New Roman" w:cs="Times New Roman"/>
        </w:rPr>
        <w:t xml:space="preserve">Saken gjelder rapport på deltager etter </w:t>
      </w:r>
      <w:r>
        <w:rPr>
          <w:rFonts w:ascii="Times New Roman" w:hAnsi="Times New Roman" w:cs="Times New Roman"/>
        </w:rPr>
        <w:t>jaktprøve som følge av brudd på forbudet mot</w:t>
      </w:r>
      <w:r w:rsidRPr="004F30AB">
        <w:rPr>
          <w:rFonts w:ascii="Times New Roman" w:hAnsi="Times New Roman" w:cs="Times New Roman"/>
        </w:rPr>
        <w:t xml:space="preserve"> usportslig op</w:t>
      </w:r>
      <w:r>
        <w:rPr>
          <w:rFonts w:ascii="Times New Roman" w:hAnsi="Times New Roman" w:cs="Times New Roman"/>
        </w:rPr>
        <w:t>ptreden, samt forbudet mot</w:t>
      </w:r>
      <w:r w:rsidRPr="004F30AB">
        <w:rPr>
          <w:rFonts w:ascii="Times New Roman" w:hAnsi="Times New Roman" w:cs="Times New Roman"/>
        </w:rPr>
        <w:t xml:space="preserve"> å</w:t>
      </w:r>
      <w:r>
        <w:rPr>
          <w:rFonts w:ascii="Times New Roman" w:hAnsi="Times New Roman" w:cs="Times New Roman"/>
        </w:rPr>
        <w:t xml:space="preserve"> </w:t>
      </w:r>
      <w:r w:rsidRPr="004F30AB">
        <w:rPr>
          <w:rFonts w:ascii="Times New Roman" w:hAnsi="Times New Roman" w:cs="Times New Roman"/>
        </w:rPr>
        <w:t xml:space="preserve">klandre dommer </w:t>
      </w:r>
      <w:r>
        <w:rPr>
          <w:rFonts w:ascii="Times New Roman" w:hAnsi="Times New Roman" w:cs="Times New Roman"/>
        </w:rPr>
        <w:t xml:space="preserve">iht </w:t>
      </w:r>
      <w:r w:rsidRPr="004F30AB">
        <w:rPr>
          <w:rFonts w:ascii="Times New Roman" w:hAnsi="Times New Roman" w:cs="Times New Roman"/>
        </w:rPr>
        <w:t>Jaktprøv</w:t>
      </w:r>
      <w:r>
        <w:rPr>
          <w:rFonts w:ascii="Times New Roman" w:hAnsi="Times New Roman" w:cs="Times New Roman"/>
        </w:rPr>
        <w:t>eregler for stående fuglehunder</w:t>
      </w:r>
      <w:r w:rsidRPr="004F30AB">
        <w:rPr>
          <w:rFonts w:ascii="Times New Roman" w:hAnsi="Times New Roman" w:cs="Times New Roman"/>
        </w:rPr>
        <w:t xml:space="preserve"> pkt 1.4.1</w:t>
      </w:r>
      <w:r>
        <w:rPr>
          <w:rFonts w:ascii="Times New Roman" w:hAnsi="Times New Roman" w:cs="Times New Roman"/>
        </w:rPr>
        <w:t>, jf NKKs lover § 7-2 bokstav a).</w:t>
      </w:r>
      <w:r w:rsidR="007D38C1">
        <w:rPr>
          <w:rFonts w:ascii="Times New Roman" w:hAnsi="Times New Roman" w:cs="Times New Roman"/>
        </w:rPr>
        <w:t xml:space="preserve"> NN anket over NKKs Jakthundkomites (NJK) avgjørelse i NJK-sak 8/2016 om å utelukke i 10 måneder fra jaktprøver.</w:t>
      </w:r>
    </w:p>
    <w:p w14:paraId="7D2797AD" w14:textId="77777777" w:rsidR="00420CB4" w:rsidRDefault="00420CB4" w:rsidP="00420CB4">
      <w:pPr>
        <w:widowControl w:val="0"/>
        <w:autoSpaceDE w:val="0"/>
        <w:autoSpaceDN w:val="0"/>
        <w:adjustRightInd w:val="0"/>
        <w:jc w:val="both"/>
        <w:rPr>
          <w:rFonts w:ascii="Times New Roman" w:hAnsi="Times New Roman" w:cs="Times New Roman"/>
        </w:rPr>
      </w:pPr>
    </w:p>
    <w:p w14:paraId="72F2C8A6" w14:textId="77777777" w:rsidR="00420CB4" w:rsidRDefault="00420CB4" w:rsidP="00420CB4">
      <w:pPr>
        <w:widowControl w:val="0"/>
        <w:autoSpaceDE w:val="0"/>
        <w:autoSpaceDN w:val="0"/>
        <w:adjustRightInd w:val="0"/>
        <w:jc w:val="both"/>
        <w:rPr>
          <w:rFonts w:ascii="Times New Roman" w:hAnsi="Times New Roman" w:cs="Times New Roman"/>
        </w:rPr>
      </w:pPr>
      <w:r>
        <w:rPr>
          <w:rFonts w:ascii="Times New Roman" w:hAnsi="Times New Roman" w:cs="Times New Roman"/>
        </w:rPr>
        <w:t>AU uttrykte tvil m.h.t. om det forelå ansvarsgrunnlag. Det oppfordres på arrangementer</w:t>
      </w:r>
      <w:r w:rsidRPr="004F30AB">
        <w:rPr>
          <w:rFonts w:ascii="Times New Roman" w:hAnsi="Times New Roman" w:cs="Times New Roman"/>
        </w:rPr>
        <w:t xml:space="preserve"> til at uenighet og frustrasjon omkring dommeravgjørelser blir luftet</w:t>
      </w:r>
      <w:r>
        <w:rPr>
          <w:rFonts w:ascii="Times New Roman" w:hAnsi="Times New Roman" w:cs="Times New Roman"/>
        </w:rPr>
        <w:t xml:space="preserve"> </w:t>
      </w:r>
      <w:r w:rsidRPr="004F30AB">
        <w:rPr>
          <w:rFonts w:ascii="Times New Roman" w:hAnsi="Times New Roman" w:cs="Times New Roman"/>
        </w:rPr>
        <w:t>der og da. Videre har dommer et særlig ansvar for</w:t>
      </w:r>
      <w:r>
        <w:rPr>
          <w:rFonts w:ascii="Times New Roman" w:hAnsi="Times New Roman" w:cs="Times New Roman"/>
        </w:rPr>
        <w:t xml:space="preserve"> </w:t>
      </w:r>
      <w:r w:rsidRPr="004F30AB">
        <w:rPr>
          <w:rFonts w:ascii="Times New Roman" w:hAnsi="Times New Roman" w:cs="Times New Roman"/>
        </w:rPr>
        <w:t xml:space="preserve">å </w:t>
      </w:r>
      <w:r>
        <w:rPr>
          <w:rFonts w:ascii="Times New Roman" w:hAnsi="Times New Roman" w:cs="Times New Roman"/>
        </w:rPr>
        <w:t xml:space="preserve">forsøke å løse saker på stedet, </w:t>
      </w:r>
      <w:r w:rsidRPr="004F30AB">
        <w:rPr>
          <w:rFonts w:ascii="Times New Roman" w:hAnsi="Times New Roman" w:cs="Times New Roman"/>
        </w:rPr>
        <w:t>før prøven</w:t>
      </w:r>
      <w:r>
        <w:rPr>
          <w:rFonts w:ascii="Times New Roman" w:hAnsi="Times New Roman" w:cs="Times New Roman"/>
        </w:rPr>
        <w:t xml:space="preserve"> </w:t>
      </w:r>
      <w:r w:rsidRPr="004F30AB">
        <w:rPr>
          <w:rFonts w:ascii="Times New Roman" w:hAnsi="Times New Roman" w:cs="Times New Roman"/>
        </w:rPr>
        <w:t xml:space="preserve">avsluttes. Under prøven ga </w:t>
      </w:r>
      <w:r>
        <w:rPr>
          <w:rFonts w:ascii="Times New Roman" w:hAnsi="Times New Roman" w:cs="Times New Roman"/>
        </w:rPr>
        <w:t xml:space="preserve">NN ved flere anledninger klart </w:t>
      </w:r>
      <w:r w:rsidRPr="004F30AB">
        <w:rPr>
          <w:rFonts w:ascii="Times New Roman" w:hAnsi="Times New Roman" w:cs="Times New Roman"/>
        </w:rPr>
        <w:t>uttrykk for misnøye, uten at det førte frem hos dommer</w:t>
      </w:r>
      <w:r>
        <w:rPr>
          <w:rFonts w:ascii="Times New Roman" w:hAnsi="Times New Roman" w:cs="Times New Roman"/>
        </w:rPr>
        <w:t xml:space="preserve"> (som også var NKK-representant på prøven)</w:t>
      </w:r>
      <w:r w:rsidRPr="004F30AB">
        <w:rPr>
          <w:rFonts w:ascii="Times New Roman" w:hAnsi="Times New Roman" w:cs="Times New Roman"/>
        </w:rPr>
        <w:t>.</w:t>
      </w:r>
      <w:r>
        <w:rPr>
          <w:rFonts w:ascii="Times New Roman" w:hAnsi="Times New Roman" w:cs="Times New Roman"/>
        </w:rPr>
        <w:t xml:space="preserve"> </w:t>
      </w:r>
      <w:r w:rsidRPr="00320FF0">
        <w:rPr>
          <w:rFonts w:ascii="Times New Roman" w:hAnsi="Times New Roman" w:cs="Times New Roman"/>
          <w:i/>
        </w:rPr>
        <w:t xml:space="preserve"> </w:t>
      </w:r>
      <w:r>
        <w:rPr>
          <w:rFonts w:ascii="Times New Roman" w:hAnsi="Times New Roman" w:cs="Times New Roman"/>
        </w:rPr>
        <w:t xml:space="preserve">NN forstsatte </w:t>
      </w:r>
      <w:r w:rsidRPr="004F30AB">
        <w:rPr>
          <w:rFonts w:ascii="Times New Roman" w:hAnsi="Times New Roman" w:cs="Times New Roman"/>
        </w:rPr>
        <w:t xml:space="preserve">å kritisere dommeren etter </w:t>
      </w:r>
      <w:r>
        <w:rPr>
          <w:rFonts w:ascii="Times New Roman" w:hAnsi="Times New Roman" w:cs="Times New Roman"/>
        </w:rPr>
        <w:t>at bakpartiet ankom og mottok</w:t>
      </w:r>
      <w:r w:rsidRPr="004F30AB">
        <w:rPr>
          <w:rFonts w:ascii="Times New Roman" w:hAnsi="Times New Roman" w:cs="Times New Roman"/>
        </w:rPr>
        <w:t xml:space="preserve"> på et tidspunkt her en</w:t>
      </w:r>
      <w:r>
        <w:rPr>
          <w:rFonts w:ascii="Times New Roman" w:hAnsi="Times New Roman" w:cs="Times New Roman"/>
        </w:rPr>
        <w:t xml:space="preserve"> </w:t>
      </w:r>
      <w:r w:rsidRPr="004F30AB">
        <w:rPr>
          <w:rFonts w:ascii="Times New Roman" w:hAnsi="Times New Roman" w:cs="Times New Roman"/>
        </w:rPr>
        <w:t xml:space="preserve">advarsel. </w:t>
      </w:r>
      <w:r>
        <w:rPr>
          <w:rFonts w:ascii="Times New Roman" w:hAnsi="Times New Roman" w:cs="Times New Roman"/>
        </w:rPr>
        <w:t xml:space="preserve">Dommer og NN hadde </w:t>
      </w:r>
      <w:r w:rsidRPr="004F30AB">
        <w:rPr>
          <w:rFonts w:ascii="Times New Roman" w:hAnsi="Times New Roman" w:cs="Times New Roman"/>
        </w:rPr>
        <w:t>sprikende forklaringer m</w:t>
      </w:r>
      <w:r>
        <w:rPr>
          <w:rFonts w:ascii="Times New Roman" w:hAnsi="Times New Roman" w:cs="Times New Roman"/>
        </w:rPr>
        <w:t>.</w:t>
      </w:r>
      <w:r w:rsidRPr="004F30AB">
        <w:rPr>
          <w:rFonts w:ascii="Times New Roman" w:hAnsi="Times New Roman" w:cs="Times New Roman"/>
        </w:rPr>
        <w:t>h</w:t>
      </w:r>
      <w:r>
        <w:rPr>
          <w:rFonts w:ascii="Times New Roman" w:hAnsi="Times New Roman" w:cs="Times New Roman"/>
        </w:rPr>
        <w:t>.</w:t>
      </w:r>
      <w:r w:rsidRPr="004F30AB">
        <w:rPr>
          <w:rFonts w:ascii="Times New Roman" w:hAnsi="Times New Roman" w:cs="Times New Roman"/>
        </w:rPr>
        <w:t>t</w:t>
      </w:r>
      <w:r>
        <w:rPr>
          <w:rFonts w:ascii="Times New Roman" w:hAnsi="Times New Roman" w:cs="Times New Roman"/>
        </w:rPr>
        <w:t>.</w:t>
      </w:r>
      <w:r w:rsidRPr="004F30AB">
        <w:rPr>
          <w:rFonts w:ascii="Times New Roman" w:hAnsi="Times New Roman" w:cs="Times New Roman"/>
        </w:rPr>
        <w:t xml:space="preserve"> om </w:t>
      </w:r>
      <w:r>
        <w:rPr>
          <w:rFonts w:ascii="Times New Roman" w:hAnsi="Times New Roman" w:cs="Times New Roman"/>
        </w:rPr>
        <w:t>NN</w:t>
      </w:r>
      <w:r w:rsidRPr="004F30AB">
        <w:rPr>
          <w:rFonts w:ascii="Times New Roman" w:hAnsi="Times New Roman" w:cs="Times New Roman"/>
        </w:rPr>
        <w:t xml:space="preserve"> fortsatte å kritisere</w:t>
      </w:r>
      <w:r>
        <w:rPr>
          <w:rFonts w:ascii="Times New Roman" w:hAnsi="Times New Roman" w:cs="Times New Roman"/>
        </w:rPr>
        <w:t xml:space="preserve"> </w:t>
      </w:r>
      <w:r w:rsidRPr="004F30AB">
        <w:rPr>
          <w:rFonts w:ascii="Times New Roman" w:hAnsi="Times New Roman" w:cs="Times New Roman"/>
        </w:rPr>
        <w:t>dom</w:t>
      </w:r>
      <w:r>
        <w:rPr>
          <w:rFonts w:ascii="Times New Roman" w:hAnsi="Times New Roman" w:cs="Times New Roman"/>
        </w:rPr>
        <w:t xml:space="preserve">mer også etter at advarsel ble gitt, uten at AU la vesentlig vekt på dette. AU var også i tvil om hvorvidt </w:t>
      </w:r>
      <w:r w:rsidRPr="004F30AB">
        <w:rPr>
          <w:rFonts w:ascii="Times New Roman" w:hAnsi="Times New Roman" w:cs="Times New Roman"/>
        </w:rPr>
        <w:t xml:space="preserve">dommer </w:t>
      </w:r>
      <w:r>
        <w:rPr>
          <w:rFonts w:ascii="Times New Roman" w:hAnsi="Times New Roman" w:cs="Times New Roman"/>
        </w:rPr>
        <w:t xml:space="preserve">forsøkte å forlike situasjonen der og da. </w:t>
      </w:r>
    </w:p>
    <w:p w14:paraId="67086B6F" w14:textId="77777777" w:rsidR="00420CB4" w:rsidRDefault="00420CB4" w:rsidP="00420CB4">
      <w:pPr>
        <w:widowControl w:val="0"/>
        <w:autoSpaceDE w:val="0"/>
        <w:autoSpaceDN w:val="0"/>
        <w:adjustRightInd w:val="0"/>
        <w:jc w:val="both"/>
        <w:rPr>
          <w:rFonts w:ascii="Times New Roman" w:hAnsi="Times New Roman" w:cs="Times New Roman"/>
        </w:rPr>
      </w:pPr>
    </w:p>
    <w:p w14:paraId="490E6727" w14:textId="77777777" w:rsidR="00420CB4" w:rsidRDefault="00420CB4" w:rsidP="00420CB4">
      <w:pPr>
        <w:widowControl w:val="0"/>
        <w:autoSpaceDE w:val="0"/>
        <w:autoSpaceDN w:val="0"/>
        <w:adjustRightInd w:val="0"/>
        <w:jc w:val="both"/>
        <w:rPr>
          <w:rFonts w:ascii="Times New Roman" w:hAnsi="Times New Roman" w:cs="Times New Roman"/>
        </w:rPr>
      </w:pPr>
      <w:r w:rsidRPr="004F30AB">
        <w:rPr>
          <w:rFonts w:ascii="Times New Roman" w:hAnsi="Times New Roman" w:cs="Times New Roman"/>
        </w:rPr>
        <w:t xml:space="preserve">Senere på dagen i sekretariatet viste </w:t>
      </w:r>
      <w:r>
        <w:rPr>
          <w:rFonts w:ascii="Times New Roman" w:hAnsi="Times New Roman" w:cs="Times New Roman"/>
        </w:rPr>
        <w:t>NN</w:t>
      </w:r>
      <w:r w:rsidRPr="004F30AB">
        <w:rPr>
          <w:rFonts w:ascii="Times New Roman" w:hAnsi="Times New Roman" w:cs="Times New Roman"/>
        </w:rPr>
        <w:t xml:space="preserve"> til tallkarakterene og spurte dommeren om han</w:t>
      </w:r>
      <w:r w:rsidRPr="0090088F">
        <w:rPr>
          <w:rFonts w:ascii="Times New Roman" w:hAnsi="Times New Roman" w:cs="Times New Roman"/>
          <w:i/>
        </w:rPr>
        <w:t>”mener det som står der”.</w:t>
      </w:r>
      <w:r w:rsidRPr="004F30AB">
        <w:rPr>
          <w:rFonts w:ascii="Times New Roman" w:hAnsi="Times New Roman" w:cs="Times New Roman"/>
        </w:rPr>
        <w:t xml:space="preserve"> </w:t>
      </w:r>
      <w:r>
        <w:rPr>
          <w:rFonts w:ascii="Times New Roman" w:hAnsi="Times New Roman" w:cs="Times New Roman"/>
        </w:rPr>
        <w:t>NN ble etter</w:t>
      </w:r>
      <w:r w:rsidRPr="004F30AB">
        <w:rPr>
          <w:rFonts w:ascii="Times New Roman" w:hAnsi="Times New Roman" w:cs="Times New Roman"/>
        </w:rPr>
        <w:t xml:space="preserve"> eget utsagn </w:t>
      </w:r>
      <w:r w:rsidRPr="0090088F">
        <w:rPr>
          <w:rFonts w:ascii="Times New Roman" w:hAnsi="Times New Roman" w:cs="Times New Roman"/>
          <w:i/>
        </w:rPr>
        <w:t>”stående og stirre på ham i noen sekunder”</w:t>
      </w:r>
      <w:r w:rsidRPr="004F30AB">
        <w:rPr>
          <w:rFonts w:ascii="Times New Roman" w:hAnsi="Times New Roman" w:cs="Times New Roman"/>
        </w:rPr>
        <w:t xml:space="preserve"> før </w:t>
      </w:r>
      <w:r>
        <w:rPr>
          <w:rFonts w:ascii="Times New Roman" w:hAnsi="Times New Roman" w:cs="Times New Roman"/>
        </w:rPr>
        <w:t>NN</w:t>
      </w:r>
      <w:r w:rsidRPr="004F30AB">
        <w:rPr>
          <w:rFonts w:ascii="Times New Roman" w:hAnsi="Times New Roman" w:cs="Times New Roman"/>
        </w:rPr>
        <w:t xml:space="preserve"> trakk seg tilbake. Vara NKK-representant </w:t>
      </w:r>
      <w:r>
        <w:rPr>
          <w:rFonts w:ascii="Times New Roman" w:hAnsi="Times New Roman" w:cs="Times New Roman"/>
        </w:rPr>
        <w:t xml:space="preserve">var </w:t>
      </w:r>
      <w:r w:rsidRPr="004F30AB">
        <w:rPr>
          <w:rFonts w:ascii="Times New Roman" w:hAnsi="Times New Roman" w:cs="Times New Roman"/>
        </w:rPr>
        <w:t>til stede, og</w:t>
      </w:r>
      <w:r>
        <w:rPr>
          <w:rFonts w:ascii="Times New Roman" w:hAnsi="Times New Roman" w:cs="Times New Roman"/>
        </w:rPr>
        <w:t xml:space="preserve"> </w:t>
      </w:r>
      <w:r w:rsidRPr="004F30AB">
        <w:rPr>
          <w:rFonts w:ascii="Times New Roman" w:hAnsi="Times New Roman" w:cs="Times New Roman"/>
        </w:rPr>
        <w:t xml:space="preserve">spurte </w:t>
      </w:r>
      <w:r>
        <w:rPr>
          <w:rFonts w:ascii="Times New Roman" w:hAnsi="Times New Roman" w:cs="Times New Roman"/>
        </w:rPr>
        <w:t>NN</w:t>
      </w:r>
      <w:r w:rsidRPr="004F30AB">
        <w:rPr>
          <w:rFonts w:ascii="Times New Roman" w:hAnsi="Times New Roman" w:cs="Times New Roman"/>
        </w:rPr>
        <w:t xml:space="preserve"> om han vil gi dommer en unnskyldning, noe </w:t>
      </w:r>
      <w:r>
        <w:rPr>
          <w:rFonts w:ascii="Times New Roman" w:hAnsi="Times New Roman" w:cs="Times New Roman"/>
        </w:rPr>
        <w:t>NN etter eget sigende</w:t>
      </w:r>
      <w:r w:rsidRPr="004F30AB">
        <w:rPr>
          <w:rFonts w:ascii="Times New Roman" w:hAnsi="Times New Roman" w:cs="Times New Roman"/>
        </w:rPr>
        <w:t xml:space="preserve"> avviste. </w:t>
      </w:r>
      <w:r w:rsidRPr="00320FF0">
        <w:rPr>
          <w:rFonts w:ascii="Times New Roman" w:hAnsi="Times New Roman" w:cs="Times New Roman"/>
          <w:i/>
        </w:rPr>
        <w:t>”Jeg svarer da at jeg føler dommer bør be meg om unnskyldning for dårlig dømmekraft”</w:t>
      </w:r>
      <w:r w:rsidRPr="004F30AB">
        <w:rPr>
          <w:rFonts w:ascii="Times New Roman" w:hAnsi="Times New Roman" w:cs="Times New Roman"/>
        </w:rPr>
        <w:t xml:space="preserve">. </w:t>
      </w:r>
      <w:r>
        <w:rPr>
          <w:rFonts w:ascii="Times New Roman" w:hAnsi="Times New Roman" w:cs="Times New Roman"/>
        </w:rPr>
        <w:t xml:space="preserve">NN ombestemte seg deretter og ville be om unnskyldning, og ble i.h.t. NN avvist av dommer. Dommer nevner ikke selv dette. AU la til grunn at NN burde ha </w:t>
      </w:r>
      <w:r w:rsidRPr="004F30AB">
        <w:rPr>
          <w:rFonts w:ascii="Times New Roman" w:hAnsi="Times New Roman" w:cs="Times New Roman"/>
        </w:rPr>
        <w:t>besinnet seg i sekretariatet, selv om han hadde opplevd</w:t>
      </w:r>
      <w:r>
        <w:rPr>
          <w:rFonts w:ascii="Times New Roman" w:hAnsi="Times New Roman" w:cs="Times New Roman"/>
        </w:rPr>
        <w:t xml:space="preserve"> </w:t>
      </w:r>
      <w:r w:rsidRPr="004F30AB">
        <w:rPr>
          <w:rFonts w:ascii="Times New Roman" w:hAnsi="Times New Roman" w:cs="Times New Roman"/>
        </w:rPr>
        <w:t>dommerens vurderinger tidligere på dagen som utslag av dårlig skjønn. Da ville også saken</w:t>
      </w:r>
      <w:r>
        <w:rPr>
          <w:rFonts w:ascii="Times New Roman" w:hAnsi="Times New Roman" w:cs="Times New Roman"/>
        </w:rPr>
        <w:t xml:space="preserve"> endt uten rapport. AU mente</w:t>
      </w:r>
      <w:r w:rsidRPr="004F30AB">
        <w:rPr>
          <w:rFonts w:ascii="Times New Roman" w:hAnsi="Times New Roman" w:cs="Times New Roman"/>
        </w:rPr>
        <w:t xml:space="preserve"> det er riktig å benytte</w:t>
      </w:r>
      <w:r>
        <w:rPr>
          <w:rFonts w:ascii="Times New Roman" w:hAnsi="Times New Roman" w:cs="Times New Roman"/>
        </w:rPr>
        <w:t xml:space="preserve"> </w:t>
      </w:r>
      <w:r w:rsidRPr="004F30AB">
        <w:rPr>
          <w:rFonts w:ascii="Times New Roman" w:hAnsi="Times New Roman" w:cs="Times New Roman"/>
        </w:rPr>
        <w:t>utelukkelse som reaksjonsform, men at 10 månede</w:t>
      </w:r>
      <w:r>
        <w:rPr>
          <w:rFonts w:ascii="Times New Roman" w:hAnsi="Times New Roman" w:cs="Times New Roman"/>
        </w:rPr>
        <w:t>rs utelukkelse fra jaktprøver var</w:t>
      </w:r>
      <w:r w:rsidRPr="004F30AB">
        <w:rPr>
          <w:rFonts w:ascii="Times New Roman" w:hAnsi="Times New Roman" w:cs="Times New Roman"/>
        </w:rPr>
        <w:t xml:space="preserve"> for strengt.</w:t>
      </w:r>
      <w:r>
        <w:rPr>
          <w:rFonts w:ascii="Times New Roman" w:hAnsi="Times New Roman" w:cs="Times New Roman"/>
        </w:rPr>
        <w:t xml:space="preserve"> AU viste </w:t>
      </w:r>
      <w:r w:rsidRPr="004F30AB">
        <w:rPr>
          <w:rFonts w:ascii="Times New Roman" w:hAnsi="Times New Roman" w:cs="Times New Roman"/>
        </w:rPr>
        <w:t xml:space="preserve">her til at </w:t>
      </w:r>
      <w:r>
        <w:rPr>
          <w:rFonts w:ascii="Times New Roman" w:hAnsi="Times New Roman" w:cs="Times New Roman"/>
        </w:rPr>
        <w:t>NN</w:t>
      </w:r>
      <w:r w:rsidRPr="004F30AB">
        <w:rPr>
          <w:rFonts w:ascii="Times New Roman" w:hAnsi="Times New Roman" w:cs="Times New Roman"/>
        </w:rPr>
        <w:t xml:space="preserve"> ikke har gått vesentlig over grensen</w:t>
      </w:r>
      <w:r>
        <w:rPr>
          <w:rFonts w:ascii="Times New Roman" w:hAnsi="Times New Roman" w:cs="Times New Roman"/>
        </w:rPr>
        <w:t xml:space="preserve"> for det straffbare, samt tvil m.h.t.</w:t>
      </w:r>
      <w:r w:rsidRPr="004F30AB">
        <w:rPr>
          <w:rFonts w:ascii="Times New Roman" w:hAnsi="Times New Roman" w:cs="Times New Roman"/>
        </w:rPr>
        <w:t xml:space="preserve"> dommerens innsats for å få til et </w:t>
      </w:r>
      <w:r>
        <w:rPr>
          <w:rFonts w:ascii="Times New Roman" w:hAnsi="Times New Roman" w:cs="Times New Roman"/>
        </w:rPr>
        <w:t>mulig forlik der og da. AU tok også hensyn til lang saksbehandlingstid og viste til AU-sak 2015/14. AU anså</w:t>
      </w:r>
      <w:r w:rsidRPr="004F30AB">
        <w:rPr>
          <w:rFonts w:ascii="Times New Roman" w:hAnsi="Times New Roman" w:cs="Times New Roman"/>
        </w:rPr>
        <w:t xml:space="preserve"> etter dette 3 måneders utelukkelse som en</w:t>
      </w:r>
      <w:r>
        <w:rPr>
          <w:rFonts w:ascii="Times New Roman" w:hAnsi="Times New Roman" w:cs="Times New Roman"/>
        </w:rPr>
        <w:t xml:space="preserve"> </w:t>
      </w:r>
      <w:r w:rsidRPr="004F30AB">
        <w:rPr>
          <w:rFonts w:ascii="Times New Roman" w:hAnsi="Times New Roman" w:cs="Times New Roman"/>
        </w:rPr>
        <w:t>passende reaksjon.</w:t>
      </w:r>
      <w:r w:rsidR="00706C39">
        <w:rPr>
          <w:rFonts w:ascii="Times New Roman" w:hAnsi="Times New Roman" w:cs="Times New Roman"/>
        </w:rPr>
        <w:t xml:space="preserve"> NJK hadde vedtatt utelukkelse i 10 måneder ut året 2016. Ettersom reaksjonen ikke var virksom mens anken var til behandling løp reaksjonen på 3 mndr i stedet våren 2017.</w:t>
      </w:r>
    </w:p>
    <w:p w14:paraId="4898173D" w14:textId="77777777" w:rsidR="00420CB4" w:rsidRDefault="00420CB4" w:rsidP="00420CB4">
      <w:pPr>
        <w:widowControl w:val="0"/>
        <w:autoSpaceDE w:val="0"/>
        <w:autoSpaceDN w:val="0"/>
        <w:adjustRightInd w:val="0"/>
        <w:jc w:val="both"/>
        <w:rPr>
          <w:rFonts w:ascii="Times New Roman" w:hAnsi="Times New Roman" w:cs="Times New Roman"/>
        </w:rPr>
      </w:pPr>
    </w:p>
    <w:p w14:paraId="0DC0515C" w14:textId="77777777" w:rsidR="00420CB4" w:rsidRPr="004F30AB" w:rsidRDefault="00420CB4" w:rsidP="00420CB4">
      <w:pPr>
        <w:widowControl w:val="0"/>
        <w:autoSpaceDE w:val="0"/>
        <w:autoSpaceDN w:val="0"/>
        <w:adjustRightInd w:val="0"/>
        <w:jc w:val="both"/>
        <w:rPr>
          <w:rFonts w:ascii="Times New Roman" w:hAnsi="Times New Roman" w:cs="Times New Roman"/>
        </w:rPr>
      </w:pPr>
      <w:r w:rsidRPr="00457AEE">
        <w:rPr>
          <w:rFonts w:ascii="Times New Roman" w:hAnsi="Times New Roman" w:cs="Times New Roman"/>
          <w:b/>
        </w:rPr>
        <w:t>Avgjørelse</w:t>
      </w:r>
      <w:r>
        <w:rPr>
          <w:rFonts w:ascii="Times New Roman" w:hAnsi="Times New Roman" w:cs="Times New Roman"/>
        </w:rPr>
        <w:t xml:space="preserve">: </w:t>
      </w:r>
      <w:r w:rsidR="00974B3E">
        <w:rPr>
          <w:rFonts w:ascii="Times New Roman" w:hAnsi="Times New Roman" w:cs="Times New Roman"/>
        </w:rPr>
        <w:t xml:space="preserve">AU </w:t>
      </w:r>
      <w:r w:rsidR="00706C39">
        <w:rPr>
          <w:rFonts w:ascii="Times New Roman" w:hAnsi="Times New Roman" w:cs="Times New Roman"/>
        </w:rPr>
        <w:t xml:space="preserve">opphevet enstemmig NJKs avgjørelse og utelukket </w:t>
      </w:r>
      <w:r>
        <w:rPr>
          <w:rFonts w:ascii="Times New Roman" w:hAnsi="Times New Roman" w:cs="Times New Roman"/>
        </w:rPr>
        <w:t xml:space="preserve">NN fra jaktprøver i 3 måneder, </w:t>
      </w:r>
      <w:r w:rsidR="00706C39">
        <w:rPr>
          <w:rFonts w:ascii="Times New Roman" w:hAnsi="Times New Roman" w:cs="Times New Roman"/>
        </w:rPr>
        <w:t xml:space="preserve">jf </w:t>
      </w:r>
      <w:r w:rsidR="00706C39" w:rsidRPr="004F30AB">
        <w:rPr>
          <w:rFonts w:ascii="Times New Roman" w:hAnsi="Times New Roman" w:cs="Times New Roman"/>
        </w:rPr>
        <w:t>Jaktprøv</w:t>
      </w:r>
      <w:r w:rsidR="00706C39">
        <w:rPr>
          <w:rFonts w:ascii="Times New Roman" w:hAnsi="Times New Roman" w:cs="Times New Roman"/>
        </w:rPr>
        <w:t>eregler for stående fuglehunder</w:t>
      </w:r>
      <w:r w:rsidR="00706C39" w:rsidRPr="004F30AB">
        <w:rPr>
          <w:rFonts w:ascii="Times New Roman" w:hAnsi="Times New Roman" w:cs="Times New Roman"/>
        </w:rPr>
        <w:t xml:space="preserve"> pkt 1.4.1</w:t>
      </w:r>
      <w:r w:rsidR="00706C39">
        <w:rPr>
          <w:rFonts w:ascii="Times New Roman" w:hAnsi="Times New Roman" w:cs="Times New Roman"/>
        </w:rPr>
        <w:t xml:space="preserve"> jf NKKs lover § 7-2 a) jf </w:t>
      </w:r>
      <w:r>
        <w:rPr>
          <w:rFonts w:ascii="Times New Roman" w:hAnsi="Times New Roman" w:cs="Times New Roman"/>
        </w:rPr>
        <w:t>§ 7-3 g)</w:t>
      </w:r>
    </w:p>
    <w:p w14:paraId="25FDF3DD" w14:textId="77777777" w:rsidR="00420CB4" w:rsidRDefault="00420CB4" w:rsidP="00420CB4">
      <w:pPr>
        <w:widowControl w:val="0"/>
        <w:autoSpaceDE w:val="0"/>
        <w:autoSpaceDN w:val="0"/>
        <w:adjustRightInd w:val="0"/>
        <w:jc w:val="both"/>
        <w:rPr>
          <w:rFonts w:ascii="Times New Roman" w:hAnsi="Times New Roman" w:cs="Times New Roman"/>
        </w:rPr>
      </w:pPr>
    </w:p>
    <w:p w14:paraId="1A813D07" w14:textId="77777777" w:rsidR="00420CB4" w:rsidRPr="00420CB4" w:rsidRDefault="00420CB4" w:rsidP="00420CB4">
      <w:pPr>
        <w:widowControl w:val="0"/>
        <w:autoSpaceDE w:val="0"/>
        <w:autoSpaceDN w:val="0"/>
        <w:adjustRightInd w:val="0"/>
        <w:jc w:val="both"/>
        <w:rPr>
          <w:rFonts w:ascii="Times New Roman" w:hAnsi="Times New Roman" w:cs="Times New Roman"/>
        </w:rPr>
      </w:pPr>
      <w:r w:rsidRPr="00457AEE">
        <w:rPr>
          <w:rFonts w:ascii="Times New Roman" w:hAnsi="Times New Roman" w:cs="Times New Roman"/>
          <w:u w:val="single"/>
        </w:rPr>
        <w:t>AU uttalte seg også særskilt vedrørende underinstansenes omgjøring</w:t>
      </w:r>
      <w:r w:rsidRPr="004F30AB">
        <w:rPr>
          <w:rFonts w:ascii="Times New Roman" w:hAnsi="Times New Roman" w:cs="Times New Roman"/>
        </w:rPr>
        <w:t>: Når en avgjørelse ankes skal den sendes til</w:t>
      </w:r>
      <w:r>
        <w:rPr>
          <w:rFonts w:ascii="Times New Roman" w:hAnsi="Times New Roman" w:cs="Times New Roman"/>
        </w:rPr>
        <w:t xml:space="preserve"> </w:t>
      </w:r>
      <w:r w:rsidRPr="004F30AB">
        <w:rPr>
          <w:rFonts w:ascii="Times New Roman" w:hAnsi="Times New Roman" w:cs="Times New Roman"/>
        </w:rPr>
        <w:t>underinstansen, som så skal vurdere om underinstansens vedtak skal fastholdes eller endres</w:t>
      </w:r>
      <w:r>
        <w:rPr>
          <w:rFonts w:ascii="Times New Roman" w:hAnsi="Times New Roman" w:cs="Times New Roman"/>
        </w:rPr>
        <w:t xml:space="preserve"> </w:t>
      </w:r>
      <w:r w:rsidRPr="004F30AB">
        <w:rPr>
          <w:rFonts w:ascii="Times New Roman" w:hAnsi="Times New Roman" w:cs="Times New Roman"/>
        </w:rPr>
        <w:t>(omgjøres). Omgjøringsreglene i NKKs saksbehandlingsregler §§ 13 og 14 er ment å gi</w:t>
      </w:r>
      <w:r>
        <w:rPr>
          <w:rFonts w:ascii="Times New Roman" w:hAnsi="Times New Roman" w:cs="Times New Roman"/>
        </w:rPr>
        <w:t xml:space="preserve"> </w:t>
      </w:r>
      <w:r w:rsidRPr="004F30AB">
        <w:rPr>
          <w:rFonts w:ascii="Times New Roman" w:hAnsi="Times New Roman" w:cs="Times New Roman"/>
        </w:rPr>
        <w:t>underinstansen mulighet til å rette opp åpenbare feil, slik at vi unngår helt unødige anker. De</w:t>
      </w:r>
      <w:r>
        <w:rPr>
          <w:rFonts w:ascii="Times New Roman" w:hAnsi="Times New Roman" w:cs="Times New Roman"/>
        </w:rPr>
        <w:t xml:space="preserve"> </w:t>
      </w:r>
      <w:r w:rsidRPr="004F30AB">
        <w:rPr>
          <w:rFonts w:ascii="Times New Roman" w:hAnsi="Times New Roman" w:cs="Times New Roman"/>
        </w:rPr>
        <w:t>skal også sikre at sakene får en reell totrinnsbehandling, dvs behandling både i underinstansen</w:t>
      </w:r>
      <w:r>
        <w:rPr>
          <w:rFonts w:ascii="Times New Roman" w:hAnsi="Times New Roman" w:cs="Times New Roman"/>
        </w:rPr>
        <w:t xml:space="preserve"> </w:t>
      </w:r>
      <w:r w:rsidRPr="004F30AB">
        <w:rPr>
          <w:rFonts w:ascii="Times New Roman" w:hAnsi="Times New Roman" w:cs="Times New Roman"/>
        </w:rPr>
        <w:t>og i AU. AU har i tillegg adgang til å returnere saker til underinstansen, hvis AU mener at den</w:t>
      </w:r>
      <w:r>
        <w:rPr>
          <w:rFonts w:ascii="Times New Roman" w:hAnsi="Times New Roman" w:cs="Times New Roman"/>
        </w:rPr>
        <w:t xml:space="preserve"> </w:t>
      </w:r>
      <w:r w:rsidRPr="004F30AB">
        <w:rPr>
          <w:rFonts w:ascii="Times New Roman" w:hAnsi="Times New Roman" w:cs="Times New Roman"/>
        </w:rPr>
        <w:t xml:space="preserve">bør se mer på saken. </w:t>
      </w:r>
      <w:r w:rsidRPr="00457AEE">
        <w:rPr>
          <w:rFonts w:ascii="Times New Roman" w:hAnsi="Times New Roman" w:cs="Times New Roman"/>
          <w:u w:val="single"/>
        </w:rPr>
        <w:t>Det er imidlertid ikke uvanlig at underinstansen gjennomfører en tilnærmet full ny behandling av ankesaken og at dette tar 6 mndr. eller mer</w:t>
      </w:r>
      <w:r w:rsidRPr="004F30AB">
        <w:rPr>
          <w:rFonts w:ascii="Times New Roman" w:hAnsi="Times New Roman" w:cs="Times New Roman"/>
        </w:rPr>
        <w:t>. Med tanke på</w:t>
      </w:r>
      <w:r>
        <w:rPr>
          <w:rFonts w:ascii="Times New Roman" w:hAnsi="Times New Roman" w:cs="Times New Roman"/>
        </w:rPr>
        <w:t xml:space="preserve"> </w:t>
      </w:r>
      <w:r w:rsidRPr="004F30AB">
        <w:rPr>
          <w:rFonts w:ascii="Times New Roman" w:hAnsi="Times New Roman" w:cs="Times New Roman"/>
        </w:rPr>
        <w:t>formålet med omgjøringsreglene (unngå unødige ankesaker) blir dette å ”skyte spurv med</w:t>
      </w:r>
      <w:r>
        <w:rPr>
          <w:rFonts w:ascii="Times New Roman" w:hAnsi="Times New Roman" w:cs="Times New Roman"/>
        </w:rPr>
        <w:t xml:space="preserve"> kanoner”.</w:t>
      </w:r>
      <w:r w:rsidRPr="004F30AB">
        <w:rPr>
          <w:rFonts w:ascii="Times New Roman" w:hAnsi="Times New Roman" w:cs="Times New Roman"/>
        </w:rPr>
        <w:t xml:space="preserve"> Det er derfor en fordel om for</w:t>
      </w:r>
      <w:r>
        <w:rPr>
          <w:rFonts w:ascii="Times New Roman" w:hAnsi="Times New Roman" w:cs="Times New Roman"/>
        </w:rPr>
        <w:t xml:space="preserve"> </w:t>
      </w:r>
      <w:r w:rsidRPr="004F30AB">
        <w:rPr>
          <w:rFonts w:ascii="Times New Roman" w:hAnsi="Times New Roman" w:cs="Times New Roman"/>
        </w:rPr>
        <w:t>eksempel leder av underinstansen gis en generell fullmakt fra underinstansen til å avgjøre om</w:t>
      </w:r>
      <w:r>
        <w:rPr>
          <w:rFonts w:ascii="Times New Roman" w:hAnsi="Times New Roman" w:cs="Times New Roman"/>
        </w:rPr>
        <w:t xml:space="preserve"> </w:t>
      </w:r>
      <w:r w:rsidRPr="004F30AB">
        <w:rPr>
          <w:rFonts w:ascii="Times New Roman" w:hAnsi="Times New Roman" w:cs="Times New Roman"/>
        </w:rPr>
        <w:t>vedtaket det ankes over skal fastholdes (og saken sendes AU) eller om resten av</w:t>
      </w:r>
      <w:r>
        <w:rPr>
          <w:rFonts w:ascii="Times New Roman" w:hAnsi="Times New Roman" w:cs="Times New Roman"/>
        </w:rPr>
        <w:t xml:space="preserve"> </w:t>
      </w:r>
      <w:r w:rsidRPr="004F30AB">
        <w:rPr>
          <w:rFonts w:ascii="Times New Roman" w:hAnsi="Times New Roman" w:cs="Times New Roman"/>
        </w:rPr>
        <w:t>underinstansen skal se på anken med tanke på mulig omgjøring.</w:t>
      </w:r>
      <w:r>
        <w:rPr>
          <w:rFonts w:ascii="Times New Roman" w:hAnsi="Times New Roman" w:cs="Times New Roman"/>
        </w:rPr>
        <w:t xml:space="preserve"> </w:t>
      </w:r>
    </w:p>
    <w:p w14:paraId="6B0F03EA" w14:textId="77777777" w:rsidR="00420CB4" w:rsidRDefault="00420CB4" w:rsidP="00420CB4">
      <w:pPr>
        <w:pStyle w:val="Overskrift1"/>
        <w:jc w:val="both"/>
      </w:pPr>
      <w:bookmarkStart w:id="57" w:name="_Toc402089598"/>
      <w:r>
        <w:t>AU-sak 2016/16 Umiddelbar iverksettelse. Om å trekke sak. Facebook</w:t>
      </w:r>
      <w:bookmarkEnd w:id="57"/>
      <w:r>
        <w:t xml:space="preserve"> </w:t>
      </w:r>
    </w:p>
    <w:p w14:paraId="3A162810" w14:textId="648AD7B1"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D</w:t>
      </w:r>
      <w:r w:rsidR="007D38C1">
        <w:rPr>
          <w:rFonts w:ascii="Times New Roman" w:hAnsi="Times New Roman" w:cs="Times New Roman"/>
          <w:color w:val="000000"/>
        </w:rPr>
        <w:t>isiplinærkomiteen (D</w:t>
      </w:r>
      <w:r>
        <w:rPr>
          <w:rFonts w:ascii="Times New Roman" w:hAnsi="Times New Roman" w:cs="Times New Roman"/>
          <w:color w:val="000000"/>
        </w:rPr>
        <w:t>K</w:t>
      </w:r>
      <w:r w:rsidR="007D38C1">
        <w:rPr>
          <w:rFonts w:ascii="Times New Roman" w:hAnsi="Times New Roman" w:cs="Times New Roman"/>
          <w:color w:val="000000"/>
        </w:rPr>
        <w:t>)</w:t>
      </w:r>
      <w:r>
        <w:rPr>
          <w:rFonts w:ascii="Times New Roman" w:hAnsi="Times New Roman" w:cs="Times New Roman"/>
          <w:color w:val="000000"/>
        </w:rPr>
        <w:t xml:space="preserve"> ila bla aktivitetsforbud med umiddelbar iverksettelse i sak 10/2016.  Dette ble anket særskilt til AU. AU uttalte her: </w:t>
      </w:r>
      <w:r w:rsidRPr="009E393D">
        <w:rPr>
          <w:rFonts w:ascii="Times New Roman" w:hAnsi="Times New Roman" w:cs="Times New Roman"/>
          <w:color w:val="000000"/>
        </w:rPr>
        <w:t>Hovedregelen</w:t>
      </w:r>
      <w:r>
        <w:rPr>
          <w:rFonts w:ascii="Times New Roman" w:hAnsi="Times New Roman" w:cs="Times New Roman"/>
          <w:color w:val="000000"/>
        </w:rPr>
        <w:t xml:space="preserve"> etter § 7-6 (5) er at anke </w:t>
      </w:r>
      <w:r w:rsidRPr="009E393D">
        <w:rPr>
          <w:rFonts w:ascii="Times New Roman" w:hAnsi="Times New Roman" w:cs="Times New Roman"/>
          <w:color w:val="000000"/>
        </w:rPr>
        <w:t xml:space="preserve">til </w:t>
      </w:r>
      <w:r>
        <w:rPr>
          <w:rFonts w:ascii="Times New Roman" w:hAnsi="Times New Roman" w:cs="Times New Roman"/>
          <w:color w:val="000000"/>
        </w:rPr>
        <w:t>AU</w:t>
      </w:r>
      <w:r w:rsidRPr="009E393D">
        <w:rPr>
          <w:rFonts w:ascii="Times New Roman" w:hAnsi="Times New Roman" w:cs="Times New Roman"/>
          <w:color w:val="000000"/>
        </w:rPr>
        <w:t xml:space="preserve"> gir det påankede vedtak oppsettende </w:t>
      </w:r>
      <w:r>
        <w:rPr>
          <w:rFonts w:ascii="Times New Roman" w:hAnsi="Times New Roman" w:cs="Times New Roman"/>
          <w:color w:val="000000"/>
        </w:rPr>
        <w:t xml:space="preserve">(utsatt) </w:t>
      </w:r>
      <w:r w:rsidRPr="009E393D">
        <w:rPr>
          <w:rFonts w:ascii="Times New Roman" w:hAnsi="Times New Roman" w:cs="Times New Roman"/>
          <w:color w:val="000000"/>
        </w:rPr>
        <w:t>virkning med</w:t>
      </w:r>
      <w:r>
        <w:rPr>
          <w:rFonts w:ascii="Times New Roman" w:hAnsi="Times New Roman" w:cs="Times New Roman"/>
          <w:color w:val="000000"/>
        </w:rPr>
        <w:t xml:space="preserve"> </w:t>
      </w:r>
      <w:r w:rsidRPr="009E393D">
        <w:rPr>
          <w:rFonts w:ascii="Times New Roman" w:hAnsi="Times New Roman" w:cs="Times New Roman"/>
          <w:color w:val="000000"/>
        </w:rPr>
        <w:t>mindre umiddel</w:t>
      </w:r>
      <w:r>
        <w:rPr>
          <w:rFonts w:ascii="Times New Roman" w:hAnsi="Times New Roman" w:cs="Times New Roman"/>
          <w:color w:val="000000"/>
        </w:rPr>
        <w:t>bar iverksettelser besluttes. Iht</w:t>
      </w:r>
      <w:r w:rsidRPr="009E393D">
        <w:rPr>
          <w:rFonts w:ascii="Times New Roman" w:hAnsi="Times New Roman" w:cs="Times New Roman"/>
          <w:color w:val="000000"/>
        </w:rPr>
        <w:t xml:space="preserve"> § 7-7 </w:t>
      </w:r>
      <w:r>
        <w:rPr>
          <w:rFonts w:ascii="Times New Roman" w:hAnsi="Times New Roman" w:cs="Times New Roman"/>
          <w:color w:val="000000"/>
        </w:rPr>
        <w:t xml:space="preserve">skal det  </w:t>
      </w:r>
      <w:r w:rsidRPr="009E393D">
        <w:rPr>
          <w:rFonts w:ascii="Times New Roman" w:hAnsi="Times New Roman" w:cs="Times New Roman"/>
          <w:color w:val="000000"/>
        </w:rPr>
        <w:t xml:space="preserve">foreligge </w:t>
      </w:r>
      <w:r w:rsidRPr="00DA3292">
        <w:rPr>
          <w:rFonts w:ascii="Times New Roman" w:hAnsi="Times New Roman" w:cs="Times New Roman"/>
          <w:i/>
          <w:color w:val="000000"/>
        </w:rPr>
        <w:t>”særlige grunner”</w:t>
      </w:r>
      <w:r w:rsidRPr="009E393D">
        <w:rPr>
          <w:rFonts w:ascii="Times New Roman" w:hAnsi="Times New Roman" w:cs="Times New Roman"/>
          <w:color w:val="000000"/>
        </w:rPr>
        <w:t xml:space="preserve"> før det er aktuelt å iverksette en reaksjon</w:t>
      </w:r>
      <w:r>
        <w:rPr>
          <w:rFonts w:ascii="Times New Roman" w:hAnsi="Times New Roman" w:cs="Times New Roman"/>
          <w:color w:val="000000"/>
        </w:rPr>
        <w:t xml:space="preserve"> </w:t>
      </w:r>
      <w:r w:rsidRPr="009E393D">
        <w:rPr>
          <w:rFonts w:ascii="Times New Roman" w:hAnsi="Times New Roman" w:cs="Times New Roman"/>
          <w:color w:val="000000"/>
        </w:rPr>
        <w:t>umiddelbart. For eksempel kan det være behov for å utelukke en hund som har bitt fra å delta</w:t>
      </w:r>
      <w:r>
        <w:rPr>
          <w:rFonts w:ascii="Times New Roman" w:hAnsi="Times New Roman" w:cs="Times New Roman"/>
          <w:color w:val="000000"/>
        </w:rPr>
        <w:t xml:space="preserve"> </w:t>
      </w:r>
      <w:r w:rsidRPr="009E393D">
        <w:rPr>
          <w:rFonts w:ascii="Times New Roman" w:hAnsi="Times New Roman" w:cs="Times New Roman"/>
          <w:color w:val="000000"/>
        </w:rPr>
        <w:t>på arrangementer mens disiplinærsaken behandles, for å unngå at den biter igjen.</w:t>
      </w:r>
      <w:r>
        <w:rPr>
          <w:rFonts w:ascii="Times New Roman" w:hAnsi="Times New Roman" w:cs="Times New Roman"/>
          <w:color w:val="000000"/>
        </w:rPr>
        <w:t xml:space="preserve"> </w:t>
      </w:r>
      <w:r w:rsidRPr="009E393D">
        <w:rPr>
          <w:rFonts w:ascii="Times New Roman" w:hAnsi="Times New Roman" w:cs="Times New Roman"/>
          <w:color w:val="000000"/>
        </w:rPr>
        <w:t>Bestemmelsen om umiddelbar iverksettelse er en unntaksregel for situasjoner</w:t>
      </w:r>
      <w:r>
        <w:rPr>
          <w:rFonts w:ascii="Times New Roman" w:hAnsi="Times New Roman" w:cs="Times New Roman"/>
          <w:color w:val="000000"/>
        </w:rPr>
        <w:t xml:space="preserve"> </w:t>
      </w:r>
      <w:r w:rsidRPr="009E393D">
        <w:rPr>
          <w:rFonts w:ascii="Times New Roman" w:hAnsi="Times New Roman" w:cs="Times New Roman"/>
          <w:color w:val="000000"/>
        </w:rPr>
        <w:t>hvor det er et særlig behov. Det er ikke en bestemmelse om straffeskjerpelse. At</w:t>
      </w:r>
      <w:r>
        <w:rPr>
          <w:rFonts w:ascii="Times New Roman" w:hAnsi="Times New Roman" w:cs="Times New Roman"/>
          <w:color w:val="000000"/>
        </w:rPr>
        <w:t xml:space="preserve"> </w:t>
      </w:r>
      <w:r w:rsidRPr="009E393D">
        <w:rPr>
          <w:rFonts w:ascii="Times New Roman" w:hAnsi="Times New Roman" w:cs="Times New Roman"/>
          <w:color w:val="000000"/>
        </w:rPr>
        <w:t xml:space="preserve">underinstansen mener vedkommende bør straffes er ikke noen </w:t>
      </w:r>
      <w:r w:rsidRPr="00DA3292">
        <w:rPr>
          <w:rFonts w:ascii="Times New Roman" w:hAnsi="Times New Roman" w:cs="Times New Roman"/>
          <w:i/>
          <w:color w:val="000000"/>
        </w:rPr>
        <w:t>”særlig grunn”.</w:t>
      </w:r>
      <w:r>
        <w:rPr>
          <w:rFonts w:ascii="Times New Roman" w:hAnsi="Times New Roman" w:cs="Times New Roman"/>
          <w:color w:val="000000"/>
        </w:rPr>
        <w:t xml:space="preserve"> </w:t>
      </w:r>
    </w:p>
    <w:p w14:paraId="7F0BB19E"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7EAA095C" w14:textId="77777777" w:rsidR="00420CB4" w:rsidRDefault="00420CB4" w:rsidP="00420CB4">
      <w:pPr>
        <w:widowControl w:val="0"/>
        <w:autoSpaceDE w:val="0"/>
        <w:autoSpaceDN w:val="0"/>
        <w:adjustRightInd w:val="0"/>
        <w:jc w:val="both"/>
        <w:rPr>
          <w:rFonts w:ascii="Times New Roman" w:hAnsi="Times New Roman" w:cs="Times New Roman"/>
          <w:color w:val="000000"/>
        </w:rPr>
      </w:pPr>
      <w:r w:rsidRPr="009E393D">
        <w:rPr>
          <w:rFonts w:ascii="Times New Roman" w:hAnsi="Times New Roman" w:cs="Times New Roman"/>
          <w:color w:val="000000"/>
        </w:rPr>
        <w:t xml:space="preserve">Det følger også av kravet om </w:t>
      </w:r>
      <w:r w:rsidRPr="00DA3292">
        <w:rPr>
          <w:rFonts w:ascii="Times New Roman" w:hAnsi="Times New Roman" w:cs="Times New Roman"/>
          <w:i/>
          <w:color w:val="000000"/>
        </w:rPr>
        <w:t>”særlige grunner”</w:t>
      </w:r>
      <w:r w:rsidRPr="009E393D">
        <w:rPr>
          <w:rFonts w:ascii="Times New Roman" w:hAnsi="Times New Roman" w:cs="Times New Roman"/>
          <w:color w:val="000000"/>
        </w:rPr>
        <w:t xml:space="preserve"> at underinstansen også må begrunne sin</w:t>
      </w:r>
      <w:r>
        <w:rPr>
          <w:rFonts w:ascii="Times New Roman" w:hAnsi="Times New Roman" w:cs="Times New Roman"/>
          <w:color w:val="000000"/>
        </w:rPr>
        <w:t xml:space="preserve"> </w:t>
      </w:r>
      <w:r w:rsidRPr="009E393D">
        <w:rPr>
          <w:rFonts w:ascii="Times New Roman" w:hAnsi="Times New Roman" w:cs="Times New Roman"/>
          <w:color w:val="000000"/>
        </w:rPr>
        <w:t xml:space="preserve">beslutning i vedtaket. Jf her også § 7-6 siste ledd: </w:t>
      </w:r>
      <w:r w:rsidRPr="00DA3292">
        <w:rPr>
          <w:rFonts w:ascii="Times New Roman" w:hAnsi="Times New Roman" w:cs="Times New Roman"/>
          <w:i/>
          <w:color w:val="000000"/>
        </w:rPr>
        <w:t>”Alle avgjørelser i disiplinærsaker skal begrunnes”</w:t>
      </w:r>
      <w:r w:rsidRPr="009E393D">
        <w:rPr>
          <w:rFonts w:ascii="Times New Roman" w:hAnsi="Times New Roman" w:cs="Times New Roman"/>
          <w:color w:val="000000"/>
        </w:rPr>
        <w:t>. Uten en begrunnelse fratas bla innklagede muligheten til å imøtegå de momenter</w:t>
      </w:r>
      <w:r>
        <w:rPr>
          <w:rFonts w:ascii="Times New Roman" w:hAnsi="Times New Roman" w:cs="Times New Roman"/>
          <w:color w:val="000000"/>
        </w:rPr>
        <w:t xml:space="preserve"> </w:t>
      </w:r>
      <w:r w:rsidRPr="009E393D">
        <w:rPr>
          <w:rFonts w:ascii="Times New Roman" w:hAnsi="Times New Roman" w:cs="Times New Roman"/>
          <w:color w:val="000000"/>
        </w:rPr>
        <w:t>som er årsaken til at underinstansen mener at straffen bør iverksettes med en gang. I kravet</w:t>
      </w:r>
      <w:r>
        <w:rPr>
          <w:rFonts w:ascii="Times New Roman" w:hAnsi="Times New Roman" w:cs="Times New Roman"/>
          <w:color w:val="000000"/>
        </w:rPr>
        <w:t xml:space="preserve"> </w:t>
      </w:r>
      <w:r w:rsidRPr="009E393D">
        <w:rPr>
          <w:rFonts w:ascii="Times New Roman" w:hAnsi="Times New Roman" w:cs="Times New Roman"/>
          <w:color w:val="000000"/>
        </w:rPr>
        <w:t>om begrunnelse ligger også et krav om skriftlighet.</w:t>
      </w:r>
      <w:r>
        <w:rPr>
          <w:rFonts w:ascii="Times New Roman" w:hAnsi="Times New Roman" w:cs="Times New Roman"/>
          <w:color w:val="000000"/>
        </w:rPr>
        <w:t xml:space="preserve"> DKs b</w:t>
      </w:r>
      <w:r w:rsidRPr="009E393D">
        <w:rPr>
          <w:rFonts w:ascii="Times New Roman" w:hAnsi="Times New Roman" w:cs="Times New Roman"/>
          <w:color w:val="000000"/>
        </w:rPr>
        <w:t>eslutningen om u</w:t>
      </w:r>
      <w:r>
        <w:rPr>
          <w:rFonts w:ascii="Times New Roman" w:hAnsi="Times New Roman" w:cs="Times New Roman"/>
          <w:color w:val="000000"/>
        </w:rPr>
        <w:t>middelbar iverksettelse fremsto</w:t>
      </w:r>
      <w:r w:rsidRPr="009E393D">
        <w:rPr>
          <w:rFonts w:ascii="Times New Roman" w:hAnsi="Times New Roman" w:cs="Times New Roman"/>
          <w:color w:val="000000"/>
        </w:rPr>
        <w:t xml:space="preserve"> for AU som summarisk og ubegrunnet.</w:t>
      </w:r>
      <w:r>
        <w:rPr>
          <w:rFonts w:ascii="Times New Roman" w:hAnsi="Times New Roman" w:cs="Times New Roman"/>
          <w:color w:val="000000"/>
        </w:rPr>
        <w:t xml:space="preserve"> </w:t>
      </w:r>
    </w:p>
    <w:p w14:paraId="5C35FE23"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1E637E53" w14:textId="77777777"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AU kunne</w:t>
      </w:r>
      <w:r w:rsidRPr="009E393D">
        <w:rPr>
          <w:rFonts w:ascii="Times New Roman" w:hAnsi="Times New Roman" w:cs="Times New Roman"/>
          <w:color w:val="000000"/>
        </w:rPr>
        <w:t xml:space="preserve"> </w:t>
      </w:r>
      <w:r>
        <w:rPr>
          <w:rFonts w:ascii="Times New Roman" w:hAnsi="Times New Roman" w:cs="Times New Roman"/>
          <w:color w:val="000000"/>
        </w:rPr>
        <w:t>ikke se</w:t>
      </w:r>
      <w:r w:rsidRPr="009E393D">
        <w:rPr>
          <w:rFonts w:ascii="Times New Roman" w:hAnsi="Times New Roman" w:cs="Times New Roman"/>
          <w:color w:val="000000"/>
        </w:rPr>
        <w:t xml:space="preserve"> noen</w:t>
      </w:r>
      <w:r>
        <w:rPr>
          <w:rFonts w:ascii="Times New Roman" w:hAnsi="Times New Roman" w:cs="Times New Roman"/>
          <w:color w:val="000000"/>
        </w:rPr>
        <w:t xml:space="preserve"> </w:t>
      </w:r>
      <w:r w:rsidRPr="009E393D">
        <w:rPr>
          <w:rFonts w:ascii="Times New Roman" w:hAnsi="Times New Roman" w:cs="Times New Roman"/>
          <w:color w:val="000000"/>
        </w:rPr>
        <w:t>grunn til å fravike hovedregelen i § 7-6 (5) om at en anke medfører utsettelse av</w:t>
      </w:r>
      <w:r>
        <w:rPr>
          <w:rFonts w:ascii="Times New Roman" w:hAnsi="Times New Roman" w:cs="Times New Roman"/>
          <w:color w:val="000000"/>
        </w:rPr>
        <w:t xml:space="preserve"> </w:t>
      </w:r>
      <w:r w:rsidRPr="009E393D">
        <w:rPr>
          <w:rFonts w:ascii="Times New Roman" w:hAnsi="Times New Roman" w:cs="Times New Roman"/>
          <w:color w:val="000000"/>
        </w:rPr>
        <w:t>gjennomføringen av en (eventuell) reaksjon inntil AU har fått behandlet ankesaken.</w:t>
      </w:r>
      <w:r>
        <w:rPr>
          <w:rFonts w:ascii="Times New Roman" w:hAnsi="Times New Roman" w:cs="Times New Roman"/>
          <w:color w:val="000000"/>
        </w:rPr>
        <w:t xml:space="preserve"> </w:t>
      </w:r>
      <w:r w:rsidRPr="009E393D">
        <w:rPr>
          <w:rFonts w:ascii="Times New Roman" w:hAnsi="Times New Roman" w:cs="Times New Roman"/>
          <w:color w:val="000000"/>
        </w:rPr>
        <w:t xml:space="preserve">DKs beslutning om umiddelbar iverksettelse av reaksjonen i DK-sak 10-2016 </w:t>
      </w:r>
      <w:r>
        <w:rPr>
          <w:rFonts w:ascii="Times New Roman" w:hAnsi="Times New Roman" w:cs="Times New Roman"/>
          <w:color w:val="000000"/>
        </w:rPr>
        <w:t xml:space="preserve">ble derfor opphevet som </w:t>
      </w:r>
      <w:r w:rsidRPr="009E393D">
        <w:rPr>
          <w:rFonts w:ascii="Times New Roman" w:hAnsi="Times New Roman" w:cs="Times New Roman"/>
          <w:color w:val="000000"/>
        </w:rPr>
        <w:t xml:space="preserve">ugyldig på grunn av manglende skriftlig begrunnelse, jf NKKs lover § 7-7 (2). </w:t>
      </w:r>
      <w:r>
        <w:rPr>
          <w:rFonts w:ascii="Times New Roman" w:hAnsi="Times New Roman" w:cs="Times New Roman"/>
          <w:color w:val="000000"/>
        </w:rPr>
        <w:t xml:space="preserve">AU vedtok deretter at det ikke forelå noen </w:t>
      </w:r>
      <w:r w:rsidRPr="00DA3292">
        <w:rPr>
          <w:rFonts w:ascii="Times New Roman" w:hAnsi="Times New Roman" w:cs="Times New Roman"/>
          <w:i/>
          <w:color w:val="000000"/>
        </w:rPr>
        <w:t>”særlige grunner”</w:t>
      </w:r>
      <w:r w:rsidRPr="009E393D">
        <w:rPr>
          <w:rFonts w:ascii="Times New Roman" w:hAnsi="Times New Roman" w:cs="Times New Roman"/>
          <w:color w:val="000000"/>
        </w:rPr>
        <w:t xml:space="preserve"> jf § 7-7 (2) til å fravike hovedregelen i § 7-6 (5)</w:t>
      </w:r>
      <w:r>
        <w:rPr>
          <w:rFonts w:ascii="Times New Roman" w:hAnsi="Times New Roman" w:cs="Times New Roman"/>
          <w:color w:val="000000"/>
        </w:rPr>
        <w:t>, og anken skulle derfor ha oppsettende (utsatt) virkning mht starttidspunkt for ilagt reaksjon til etter at AU hadde behandlet saken</w:t>
      </w:r>
      <w:r w:rsidRPr="009E393D">
        <w:rPr>
          <w:rFonts w:ascii="Times New Roman" w:hAnsi="Times New Roman" w:cs="Times New Roman"/>
          <w:color w:val="000000"/>
        </w:rPr>
        <w:t>, jf § 7-6 (5).</w:t>
      </w:r>
    </w:p>
    <w:p w14:paraId="69F2086C"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053A0203" w14:textId="77777777" w:rsidR="00420CB4" w:rsidRDefault="00706C39"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b/>
          <w:color w:val="000000"/>
        </w:rPr>
        <w:t>Foreløpig a</w:t>
      </w:r>
      <w:r w:rsidR="00420CB4" w:rsidRPr="00AB5DE1">
        <w:rPr>
          <w:rFonts w:ascii="Times New Roman" w:hAnsi="Times New Roman" w:cs="Times New Roman"/>
          <w:b/>
          <w:color w:val="000000"/>
        </w:rPr>
        <w:t>vgjørelse</w:t>
      </w:r>
      <w:r w:rsidR="00420CB4">
        <w:rPr>
          <w:rFonts w:ascii="Times New Roman" w:hAnsi="Times New Roman" w:cs="Times New Roman"/>
          <w:color w:val="000000"/>
        </w:rPr>
        <w:t xml:space="preserve">: AU opphevet enstemmig DKs beslutning om umiddelbar iverksettelse av aktivitetsforbud. Reaksjon skal ikke gjennomføres før AU har ferdigbehandlet ankesaken., jf hovedregelen i </w:t>
      </w:r>
      <w:r w:rsidR="00617332">
        <w:rPr>
          <w:rFonts w:ascii="Times New Roman" w:hAnsi="Times New Roman" w:cs="Times New Roman"/>
          <w:color w:val="000000"/>
        </w:rPr>
        <w:t xml:space="preserve">NKKs lover </w:t>
      </w:r>
      <w:r w:rsidR="00420CB4">
        <w:rPr>
          <w:rFonts w:ascii="Times New Roman" w:hAnsi="Times New Roman" w:cs="Times New Roman"/>
          <w:color w:val="000000"/>
        </w:rPr>
        <w:t>§ 7-6 (5).</w:t>
      </w:r>
    </w:p>
    <w:p w14:paraId="1D6BDA59"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4DA45715" w14:textId="77777777"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Saken ble returnert til DK for vurdering av omgjøring på bakgrunn av anken. DK besluttet å opprettholde sitt vedtak og oversendte saken til AU. AU behandlet deretter ankesaken: Saken gjelder anke over DK-sak 10/2016 hvor NN ble avautorisert i 2 år og mottok 2 års aktivitetsforbud som følge av uttalelser på Facebook. Saken reiste særlig 2 spørsmål: </w:t>
      </w:r>
    </w:p>
    <w:p w14:paraId="34AD96CC"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027EE59B" w14:textId="77777777"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(1) </w:t>
      </w:r>
      <w:r w:rsidRPr="00E57EEA">
        <w:rPr>
          <w:rFonts w:ascii="Times New Roman" w:hAnsi="Times New Roman" w:cs="Times New Roman"/>
          <w:color w:val="000000"/>
          <w:u w:val="single"/>
        </w:rPr>
        <w:t>Adgangen til å trekke sak i AU</w:t>
      </w:r>
      <w:r>
        <w:rPr>
          <w:rFonts w:ascii="Times New Roman" w:hAnsi="Times New Roman" w:cs="Times New Roman"/>
          <w:color w:val="000000"/>
        </w:rPr>
        <w:t xml:space="preserve">: NKKs Hovedstyre (anmelder - HS) meddelte AU 24. oktober 2016 </w:t>
      </w:r>
      <w:r w:rsidRPr="00D97D18">
        <w:rPr>
          <w:rFonts w:ascii="Times New Roman" w:hAnsi="Times New Roman" w:cs="Times New Roman"/>
          <w:i/>
          <w:color w:val="000000"/>
        </w:rPr>
        <w:t>”Til info: Hovedstyret vedtok at disiplinærsakene DK sak 10/2016 og 20/2016 trekkes og avsluttes uten disiplinære reaksjoner”</w:t>
      </w:r>
      <w:r w:rsidRPr="0080516B">
        <w:rPr>
          <w:rFonts w:ascii="Times New Roman" w:hAnsi="Times New Roman" w:cs="Times New Roman"/>
          <w:color w:val="000000"/>
        </w:rPr>
        <w:t xml:space="preserve">. </w:t>
      </w:r>
      <w:r>
        <w:rPr>
          <w:rFonts w:ascii="Times New Roman" w:hAnsi="Times New Roman" w:cs="Times New Roman"/>
          <w:color w:val="000000"/>
        </w:rPr>
        <w:t xml:space="preserve">Jf her også </w:t>
      </w:r>
      <w:r w:rsidRPr="0080516B">
        <w:rPr>
          <w:rFonts w:ascii="Times New Roman" w:hAnsi="Times New Roman" w:cs="Times New Roman"/>
          <w:color w:val="000000"/>
        </w:rPr>
        <w:t>HS-sak</w:t>
      </w:r>
      <w:r>
        <w:rPr>
          <w:rFonts w:ascii="Times New Roman" w:hAnsi="Times New Roman" w:cs="Times New Roman"/>
          <w:color w:val="000000"/>
        </w:rPr>
        <w:t xml:space="preserve"> 156/16. AU la til grunn at partene i en ankesak ikke har myndighet til å oppheve et bindende vedtak fattet av DK. </w:t>
      </w:r>
      <w:r w:rsidRPr="0080516B">
        <w:rPr>
          <w:rFonts w:ascii="Times New Roman" w:hAnsi="Times New Roman" w:cs="Times New Roman"/>
          <w:color w:val="000000"/>
        </w:rPr>
        <w:t>Etter at en ankesak er oversendt AU har</w:t>
      </w:r>
      <w:r>
        <w:rPr>
          <w:rFonts w:ascii="Times New Roman" w:hAnsi="Times New Roman" w:cs="Times New Roman"/>
          <w:color w:val="000000"/>
        </w:rPr>
        <w:t xml:space="preserve"> heller ikke DK</w:t>
      </w:r>
      <w:r w:rsidRPr="0080516B">
        <w:rPr>
          <w:rFonts w:ascii="Times New Roman" w:hAnsi="Times New Roman" w:cs="Times New Roman"/>
          <w:color w:val="000000"/>
        </w:rPr>
        <w:t xml:space="preserve"> lenger</w:t>
      </w:r>
      <w:r>
        <w:rPr>
          <w:rFonts w:ascii="Times New Roman" w:hAnsi="Times New Roman" w:cs="Times New Roman"/>
          <w:color w:val="000000"/>
        </w:rPr>
        <w:t xml:space="preserve"> </w:t>
      </w:r>
      <w:r w:rsidRPr="0080516B">
        <w:rPr>
          <w:rFonts w:ascii="Times New Roman" w:hAnsi="Times New Roman" w:cs="Times New Roman"/>
          <w:color w:val="000000"/>
        </w:rPr>
        <w:t>myndighet i saken</w:t>
      </w:r>
      <w:r>
        <w:rPr>
          <w:rFonts w:ascii="Times New Roman" w:hAnsi="Times New Roman" w:cs="Times New Roman"/>
          <w:color w:val="000000"/>
        </w:rPr>
        <w:t xml:space="preserve"> og kan ikke omgjøre</w:t>
      </w:r>
      <w:r w:rsidRPr="0080516B">
        <w:rPr>
          <w:rFonts w:ascii="Times New Roman" w:hAnsi="Times New Roman" w:cs="Times New Roman"/>
          <w:color w:val="000000"/>
        </w:rPr>
        <w:t>.</w:t>
      </w:r>
      <w:r>
        <w:rPr>
          <w:rFonts w:ascii="Times New Roman" w:hAnsi="Times New Roman" w:cs="Times New Roman"/>
          <w:color w:val="000000"/>
        </w:rPr>
        <w:t xml:space="preserve"> </w:t>
      </w:r>
      <w:r w:rsidRPr="0080516B">
        <w:rPr>
          <w:rFonts w:ascii="Times New Roman" w:hAnsi="Times New Roman" w:cs="Times New Roman"/>
          <w:color w:val="000000"/>
        </w:rPr>
        <w:t>HS har etter lovene mulighet til å ettergi en ilagt reaksjon i særlige tilfeller, jf NKKs lover §</w:t>
      </w:r>
      <w:r>
        <w:rPr>
          <w:rFonts w:ascii="Times New Roman" w:hAnsi="Times New Roman" w:cs="Times New Roman"/>
          <w:color w:val="000000"/>
        </w:rPr>
        <w:t xml:space="preserve"> </w:t>
      </w:r>
      <w:r w:rsidRPr="0080516B">
        <w:rPr>
          <w:rFonts w:ascii="Times New Roman" w:hAnsi="Times New Roman" w:cs="Times New Roman"/>
          <w:color w:val="000000"/>
        </w:rPr>
        <w:t>7-8. Denne myndigheten gjelder kun i saker som er ferdig behandlet i NKKs</w:t>
      </w:r>
      <w:r>
        <w:rPr>
          <w:rFonts w:ascii="Times New Roman" w:hAnsi="Times New Roman" w:cs="Times New Roman"/>
          <w:color w:val="000000"/>
        </w:rPr>
        <w:t xml:space="preserve"> disiplinærorganer. Årsaken til at HS ikke kan vedta noe om resultatet av AUs ankebehandling er at dette bla</w:t>
      </w:r>
      <w:r w:rsidRPr="0080516B">
        <w:rPr>
          <w:rFonts w:ascii="Times New Roman" w:hAnsi="Times New Roman" w:cs="Times New Roman"/>
          <w:color w:val="000000"/>
        </w:rPr>
        <w:t xml:space="preserve"> åpner for forskjellige typer ”spill”, samt at det kan medføre forskjellige</w:t>
      </w:r>
      <w:r>
        <w:rPr>
          <w:rFonts w:ascii="Times New Roman" w:hAnsi="Times New Roman" w:cs="Times New Roman"/>
          <w:color w:val="000000"/>
        </w:rPr>
        <w:t xml:space="preserve"> </w:t>
      </w:r>
      <w:r w:rsidRPr="0080516B">
        <w:rPr>
          <w:rFonts w:ascii="Times New Roman" w:hAnsi="Times New Roman" w:cs="Times New Roman"/>
          <w:color w:val="000000"/>
        </w:rPr>
        <w:t>former for press på den ene av sakens parter. Det er også viktig at saker ikke anmeldes uten at</w:t>
      </w:r>
      <w:r>
        <w:rPr>
          <w:rFonts w:ascii="Times New Roman" w:hAnsi="Times New Roman" w:cs="Times New Roman"/>
          <w:color w:val="000000"/>
        </w:rPr>
        <w:t xml:space="preserve"> </w:t>
      </w:r>
      <w:r w:rsidRPr="0080516B">
        <w:rPr>
          <w:rFonts w:ascii="Times New Roman" w:hAnsi="Times New Roman" w:cs="Times New Roman"/>
          <w:color w:val="000000"/>
        </w:rPr>
        <w:t xml:space="preserve">dette er gjennomtenkt, </w:t>
      </w:r>
      <w:r>
        <w:rPr>
          <w:rFonts w:ascii="Times New Roman" w:hAnsi="Times New Roman" w:cs="Times New Roman"/>
          <w:color w:val="000000"/>
        </w:rPr>
        <w:t>for så å trekkes</w:t>
      </w:r>
      <w:r w:rsidRPr="0080516B">
        <w:rPr>
          <w:rFonts w:ascii="Times New Roman" w:hAnsi="Times New Roman" w:cs="Times New Roman"/>
          <w:color w:val="000000"/>
        </w:rPr>
        <w:t xml:space="preserve">. </w:t>
      </w:r>
      <w:r>
        <w:rPr>
          <w:rFonts w:ascii="Times New Roman" w:hAnsi="Times New Roman" w:cs="Times New Roman"/>
          <w:color w:val="000000"/>
        </w:rPr>
        <w:t xml:space="preserve">AU viste til tidligere praksis, bla </w:t>
      </w:r>
      <w:r w:rsidRPr="0080516B">
        <w:rPr>
          <w:rFonts w:ascii="Times New Roman" w:hAnsi="Times New Roman" w:cs="Times New Roman"/>
          <w:color w:val="000000"/>
        </w:rPr>
        <w:t>AU-saker 2013/02 og 2016/11</w:t>
      </w:r>
      <w:r>
        <w:rPr>
          <w:rFonts w:ascii="Times New Roman" w:hAnsi="Times New Roman" w:cs="Times New Roman"/>
          <w:color w:val="000000"/>
        </w:rPr>
        <w:t xml:space="preserve"> og avgjorde deretter saken.</w:t>
      </w:r>
    </w:p>
    <w:p w14:paraId="593B2873"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4D8BA603" w14:textId="77777777"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(2) </w:t>
      </w:r>
      <w:r w:rsidRPr="00E57EEA">
        <w:rPr>
          <w:rFonts w:ascii="Times New Roman" w:hAnsi="Times New Roman" w:cs="Times New Roman"/>
          <w:color w:val="000000"/>
          <w:u w:val="single"/>
        </w:rPr>
        <w:t>Ytringsfrihet</w:t>
      </w:r>
      <w:r>
        <w:rPr>
          <w:rFonts w:ascii="Times New Roman" w:hAnsi="Times New Roman" w:cs="Times New Roman"/>
          <w:color w:val="000000"/>
          <w:u w:val="single"/>
        </w:rPr>
        <w:t>en</w:t>
      </w:r>
      <w:r w:rsidRPr="00E57EEA">
        <w:rPr>
          <w:rFonts w:ascii="Times New Roman" w:hAnsi="Times New Roman" w:cs="Times New Roman"/>
          <w:color w:val="000000"/>
          <w:u w:val="single"/>
        </w:rPr>
        <w:t xml:space="preserve"> i NKK</w:t>
      </w:r>
      <w:r>
        <w:rPr>
          <w:rFonts w:ascii="Times New Roman" w:hAnsi="Times New Roman" w:cs="Times New Roman"/>
          <w:color w:val="000000"/>
        </w:rPr>
        <w:t xml:space="preserve">: AU tok stilling til NN sine uttalelser på Facebook i november 2015. Disse viste kort sagt til ”rykter” og var formulerte som spørsmål vedrørende en navngitt tillitsvalgt sin adferd på et navngitt arrangement og hvorvidt det ved etterfølgende behandling av saken i et navngitt NKK-organ var ”lagt lokk” på dette, samt hvorvidt samme tillitsvalgte ved ytterligere anledninger hadde ”dummet ut seg selv og fellesskapet” på et forbunds vegne. Innlegget ble avsluttet med en oppfordring om at vi må få tilbake trivsel og respekt for hverandre. </w:t>
      </w:r>
    </w:p>
    <w:p w14:paraId="016C9098"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3CF3BFFB" w14:textId="77777777" w:rsidR="00420CB4" w:rsidRDefault="00420CB4" w:rsidP="00420CB4">
      <w:pPr>
        <w:widowControl w:val="0"/>
        <w:autoSpaceDE w:val="0"/>
        <w:autoSpaceDN w:val="0"/>
        <w:adjustRightInd w:val="0"/>
        <w:jc w:val="both"/>
        <w:rPr>
          <w:rFonts w:ascii="Times New Roman" w:hAnsi="Times New Roman" w:cs="Times New Roman"/>
          <w:i/>
          <w:color w:val="212121"/>
        </w:rPr>
      </w:pPr>
      <w:r>
        <w:rPr>
          <w:rFonts w:ascii="Times New Roman" w:hAnsi="Times New Roman" w:cs="Times New Roman"/>
          <w:color w:val="000000"/>
        </w:rPr>
        <w:t>HS anmeldte saken til DK i mars 2016</w:t>
      </w:r>
      <w:r>
        <w:rPr>
          <w:rFonts w:ascii="Times New Roman" w:hAnsi="Times New Roman" w:cs="Times New Roman"/>
          <w:color w:val="212121"/>
        </w:rPr>
        <w:t>, og henviste bla til HS-sak 12/16 om nettvett fra 20. Januar 2016, samt HS-edtak 27/16</w:t>
      </w:r>
      <w:r w:rsidRPr="0080516B">
        <w:rPr>
          <w:rFonts w:ascii="Times New Roman" w:hAnsi="Times New Roman" w:cs="Times New Roman"/>
          <w:color w:val="212121"/>
        </w:rPr>
        <w:t>.</w:t>
      </w:r>
      <w:r>
        <w:rPr>
          <w:rFonts w:ascii="Times New Roman" w:hAnsi="Times New Roman" w:cs="Times New Roman"/>
          <w:color w:val="000000"/>
        </w:rPr>
        <w:t xml:space="preserve">. HS ga uttrykk for at HS ikke vil </w:t>
      </w:r>
      <w:r w:rsidRPr="0010345E">
        <w:rPr>
          <w:rFonts w:ascii="Times New Roman" w:hAnsi="Times New Roman" w:cs="Times New Roman"/>
          <w:i/>
          <w:color w:val="212121"/>
        </w:rPr>
        <w:t>”at tillitsvalgte personer i NKK-organisasjonen i kraft av sin</w:t>
      </w:r>
      <w:r w:rsidRPr="0010345E">
        <w:rPr>
          <w:rFonts w:ascii="Times New Roman" w:hAnsi="Times New Roman" w:cs="Times New Roman"/>
          <w:i/>
          <w:color w:val="000000"/>
        </w:rPr>
        <w:t xml:space="preserve"> </w:t>
      </w:r>
      <w:r w:rsidRPr="0010345E">
        <w:rPr>
          <w:rFonts w:ascii="Times New Roman" w:hAnsi="Times New Roman" w:cs="Times New Roman"/>
          <w:i/>
          <w:color w:val="212121"/>
        </w:rPr>
        <w:t>posisjon skal utsettes for angrep av slik karakter. Hvis NKK ikke reagerer på slike</w:t>
      </w:r>
      <w:r w:rsidRPr="0010345E">
        <w:rPr>
          <w:rFonts w:ascii="Times New Roman" w:hAnsi="Times New Roman" w:cs="Times New Roman"/>
          <w:i/>
          <w:color w:val="000000"/>
        </w:rPr>
        <w:t xml:space="preserve"> </w:t>
      </w:r>
      <w:r w:rsidRPr="0010345E">
        <w:rPr>
          <w:rFonts w:ascii="Times New Roman" w:hAnsi="Times New Roman" w:cs="Times New Roman"/>
          <w:i/>
          <w:color w:val="212121"/>
        </w:rPr>
        <w:t>ensidige fremsatte anklager i sosiale medier, vil NKK lide under manglende evne til å</w:t>
      </w:r>
      <w:r w:rsidRPr="0010345E">
        <w:rPr>
          <w:rFonts w:ascii="Times New Roman" w:hAnsi="Times New Roman" w:cs="Times New Roman"/>
          <w:i/>
          <w:color w:val="000000"/>
        </w:rPr>
        <w:t xml:space="preserve"> </w:t>
      </w:r>
      <w:r w:rsidRPr="0010345E">
        <w:rPr>
          <w:rFonts w:ascii="Times New Roman" w:hAnsi="Times New Roman" w:cs="Times New Roman"/>
          <w:i/>
          <w:color w:val="212121"/>
        </w:rPr>
        <w:t>gripe inn. Det må også vurderes om det virker i skjerpende retning at vedkommende er</w:t>
      </w:r>
      <w:r w:rsidRPr="0010345E">
        <w:rPr>
          <w:rFonts w:ascii="Times New Roman" w:hAnsi="Times New Roman" w:cs="Times New Roman"/>
          <w:i/>
          <w:color w:val="000000"/>
        </w:rPr>
        <w:t xml:space="preserve"> </w:t>
      </w:r>
      <w:r w:rsidRPr="0010345E">
        <w:rPr>
          <w:rFonts w:ascii="Times New Roman" w:hAnsi="Times New Roman" w:cs="Times New Roman"/>
          <w:i/>
          <w:color w:val="212121"/>
        </w:rPr>
        <w:t>ilagt aktivitetsforbud og også avautorisert som dommer da innlegget ble offentliggjort</w:t>
      </w:r>
      <w:r w:rsidRPr="0010345E">
        <w:rPr>
          <w:rFonts w:ascii="Times New Roman" w:hAnsi="Times New Roman" w:cs="Times New Roman"/>
          <w:i/>
          <w:color w:val="000000"/>
        </w:rPr>
        <w:t xml:space="preserve"> </w:t>
      </w:r>
      <w:r w:rsidRPr="0010345E">
        <w:rPr>
          <w:rFonts w:ascii="Times New Roman" w:hAnsi="Times New Roman" w:cs="Times New Roman"/>
          <w:i/>
          <w:color w:val="212121"/>
        </w:rPr>
        <w:t xml:space="preserve">på Facebook”. </w:t>
      </w:r>
    </w:p>
    <w:p w14:paraId="6E18D2D4" w14:textId="77777777" w:rsidR="00420CB4" w:rsidRDefault="00420CB4" w:rsidP="00420CB4">
      <w:pPr>
        <w:widowControl w:val="0"/>
        <w:autoSpaceDE w:val="0"/>
        <w:autoSpaceDN w:val="0"/>
        <w:adjustRightInd w:val="0"/>
        <w:jc w:val="both"/>
        <w:rPr>
          <w:rFonts w:ascii="Times New Roman" w:hAnsi="Times New Roman" w:cs="Times New Roman"/>
          <w:i/>
          <w:color w:val="212121"/>
        </w:rPr>
      </w:pPr>
    </w:p>
    <w:p w14:paraId="495D01BB" w14:textId="77777777" w:rsidR="00420CB4" w:rsidRDefault="00420CB4" w:rsidP="00420CB4">
      <w:pPr>
        <w:widowControl w:val="0"/>
        <w:autoSpaceDE w:val="0"/>
        <w:autoSpaceDN w:val="0"/>
        <w:adjustRightInd w:val="0"/>
        <w:jc w:val="both"/>
        <w:rPr>
          <w:rFonts w:ascii="Times New Roman" w:hAnsi="Times New Roman" w:cs="Times New Roman"/>
          <w:color w:val="212121"/>
        </w:rPr>
      </w:pPr>
      <w:r>
        <w:rPr>
          <w:rFonts w:ascii="Times New Roman" w:hAnsi="Times New Roman" w:cs="Times New Roman"/>
          <w:color w:val="212121"/>
        </w:rPr>
        <w:t xml:space="preserve">AU viste til at HS-vedtakene var fattet i etterkant, slik at saken må vurderes </w:t>
      </w:r>
      <w:r w:rsidRPr="0080516B">
        <w:rPr>
          <w:rFonts w:ascii="Times New Roman" w:hAnsi="Times New Roman" w:cs="Times New Roman"/>
          <w:color w:val="212121"/>
        </w:rPr>
        <w:t>opp mot NKKs lover Kap. 7</w:t>
      </w:r>
      <w:r>
        <w:rPr>
          <w:rFonts w:ascii="Times New Roman" w:hAnsi="Times New Roman" w:cs="Times New Roman"/>
          <w:color w:val="212121"/>
        </w:rPr>
        <w:t xml:space="preserve">, samt NNs </w:t>
      </w:r>
      <w:r w:rsidRPr="0080516B">
        <w:rPr>
          <w:rFonts w:ascii="Times New Roman" w:hAnsi="Times New Roman" w:cs="Times New Roman"/>
          <w:color w:val="212121"/>
        </w:rPr>
        <w:t>medlemsforpliktelser jf lovmalen for</w:t>
      </w:r>
      <w:r>
        <w:rPr>
          <w:rFonts w:ascii="Times New Roman" w:hAnsi="Times New Roman" w:cs="Times New Roman"/>
          <w:color w:val="212121"/>
        </w:rPr>
        <w:t xml:space="preserve"> </w:t>
      </w:r>
      <w:r w:rsidRPr="0080516B">
        <w:rPr>
          <w:rFonts w:ascii="Times New Roman" w:hAnsi="Times New Roman" w:cs="Times New Roman"/>
          <w:color w:val="212121"/>
        </w:rPr>
        <w:t xml:space="preserve">klubber § </w:t>
      </w:r>
      <w:r>
        <w:rPr>
          <w:rFonts w:ascii="Times New Roman" w:hAnsi="Times New Roman" w:cs="Times New Roman"/>
          <w:color w:val="212121"/>
        </w:rPr>
        <w:t>2-3. NN</w:t>
      </w:r>
      <w:r w:rsidRPr="0080516B">
        <w:rPr>
          <w:rFonts w:ascii="Times New Roman" w:hAnsi="Times New Roman" w:cs="Times New Roman"/>
          <w:color w:val="212121"/>
        </w:rPr>
        <w:t xml:space="preserve"> var</w:t>
      </w:r>
      <w:r>
        <w:rPr>
          <w:rFonts w:ascii="Times New Roman" w:hAnsi="Times New Roman" w:cs="Times New Roman"/>
          <w:color w:val="212121"/>
        </w:rPr>
        <w:t xml:space="preserve"> avautorisert på det </w:t>
      </w:r>
      <w:r w:rsidRPr="0080516B">
        <w:rPr>
          <w:rFonts w:ascii="Times New Roman" w:hAnsi="Times New Roman" w:cs="Times New Roman"/>
          <w:color w:val="212121"/>
        </w:rPr>
        <w:t>tidspunktet</w:t>
      </w:r>
      <w:r>
        <w:rPr>
          <w:rFonts w:ascii="Times New Roman" w:hAnsi="Times New Roman" w:cs="Times New Roman"/>
          <w:color w:val="212121"/>
        </w:rPr>
        <w:t xml:space="preserve"> </w:t>
      </w:r>
      <w:r w:rsidRPr="0080516B">
        <w:rPr>
          <w:rFonts w:ascii="Times New Roman" w:hAnsi="Times New Roman" w:cs="Times New Roman"/>
          <w:color w:val="212121"/>
        </w:rPr>
        <w:t xml:space="preserve">uttalelsen falt, og </w:t>
      </w:r>
      <w:r>
        <w:rPr>
          <w:rFonts w:ascii="Times New Roman" w:hAnsi="Times New Roman" w:cs="Times New Roman"/>
          <w:color w:val="212121"/>
        </w:rPr>
        <w:t xml:space="preserve">ble derfor ikke vurdert i forhold til NKKs lover § 7-2 c). </w:t>
      </w:r>
      <w:r w:rsidRPr="0080516B">
        <w:rPr>
          <w:rFonts w:ascii="Times New Roman" w:hAnsi="Times New Roman" w:cs="Times New Roman"/>
          <w:color w:val="212121"/>
        </w:rPr>
        <w:t xml:space="preserve">NKKs Web-policy regler </w:t>
      </w:r>
      <w:r>
        <w:rPr>
          <w:rFonts w:ascii="Times New Roman" w:hAnsi="Times New Roman" w:cs="Times New Roman"/>
          <w:color w:val="212121"/>
        </w:rPr>
        <w:t xml:space="preserve">fastslår selv at det ikke er snakk om regler, og var derfor ikke anvendelige. </w:t>
      </w:r>
    </w:p>
    <w:p w14:paraId="1018405F" w14:textId="77777777" w:rsidR="00420CB4" w:rsidRDefault="00420CB4" w:rsidP="00420CB4">
      <w:pPr>
        <w:widowControl w:val="0"/>
        <w:autoSpaceDE w:val="0"/>
        <w:autoSpaceDN w:val="0"/>
        <w:adjustRightInd w:val="0"/>
        <w:jc w:val="both"/>
        <w:rPr>
          <w:rFonts w:ascii="Times New Roman" w:hAnsi="Times New Roman" w:cs="Times New Roman"/>
          <w:color w:val="212121"/>
        </w:rPr>
      </w:pPr>
    </w:p>
    <w:p w14:paraId="0D6A4366" w14:textId="77777777" w:rsidR="00420CB4"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212121"/>
        </w:rPr>
        <w:t xml:space="preserve">AU tok deretter utgangspunkt i </w:t>
      </w:r>
      <w:r w:rsidRPr="0080516B">
        <w:rPr>
          <w:rFonts w:ascii="Times New Roman" w:hAnsi="Times New Roman" w:cs="Times New Roman"/>
          <w:color w:val="000000"/>
        </w:rPr>
        <w:t>Grunnlovens § 100, som fastslår at alle har</w:t>
      </w:r>
      <w:r>
        <w:rPr>
          <w:rFonts w:ascii="Times New Roman" w:hAnsi="Times New Roman" w:cs="Times New Roman"/>
          <w:color w:val="212121"/>
        </w:rPr>
        <w:t xml:space="preserve"> </w:t>
      </w:r>
      <w:r w:rsidRPr="0080516B">
        <w:rPr>
          <w:rFonts w:ascii="Times New Roman" w:hAnsi="Times New Roman" w:cs="Times New Roman"/>
          <w:color w:val="000000"/>
        </w:rPr>
        <w:t>ytringsfrihet. Retten til å kritisere både organer og tillitsvalgte i NKK er et viktig element i</w:t>
      </w:r>
      <w:r>
        <w:rPr>
          <w:rFonts w:ascii="Times New Roman" w:hAnsi="Times New Roman" w:cs="Times New Roman"/>
          <w:color w:val="212121"/>
        </w:rPr>
        <w:t xml:space="preserve"> </w:t>
      </w:r>
      <w:r w:rsidRPr="0080516B">
        <w:rPr>
          <w:rFonts w:ascii="Times New Roman" w:hAnsi="Times New Roman" w:cs="Times New Roman"/>
          <w:color w:val="000000"/>
        </w:rPr>
        <w:t>NKKs organisasjon. Dette gjelder også der form og uttrykk kan fremstå som både utidig,</w:t>
      </w:r>
      <w:r>
        <w:rPr>
          <w:rFonts w:ascii="Times New Roman" w:hAnsi="Times New Roman" w:cs="Times New Roman"/>
          <w:color w:val="212121"/>
        </w:rPr>
        <w:t xml:space="preserve"> </w:t>
      </w:r>
      <w:r w:rsidRPr="0080516B">
        <w:rPr>
          <w:rFonts w:ascii="Times New Roman" w:hAnsi="Times New Roman" w:cs="Times New Roman"/>
          <w:color w:val="000000"/>
        </w:rPr>
        <w:t>usaklig, fornærmende, ubegrunnet osv.</w:t>
      </w:r>
      <w:r>
        <w:rPr>
          <w:rFonts w:ascii="Times New Roman" w:hAnsi="Times New Roman" w:cs="Times New Roman"/>
          <w:color w:val="000000"/>
        </w:rPr>
        <w:t xml:space="preserve"> </w:t>
      </w:r>
      <w:r w:rsidRPr="0080516B">
        <w:rPr>
          <w:rFonts w:ascii="Times New Roman" w:hAnsi="Times New Roman" w:cs="Times New Roman"/>
          <w:color w:val="000000"/>
        </w:rPr>
        <w:t>Den generelle ytringsfriheten er imidlertid ikke absolu</w:t>
      </w:r>
      <w:r>
        <w:rPr>
          <w:rFonts w:ascii="Times New Roman" w:hAnsi="Times New Roman" w:cs="Times New Roman"/>
          <w:color w:val="000000"/>
        </w:rPr>
        <w:t>tt</w:t>
      </w:r>
      <w:r w:rsidRPr="0080516B">
        <w:rPr>
          <w:rFonts w:ascii="Times New Roman" w:hAnsi="Times New Roman" w:cs="Times New Roman"/>
          <w:color w:val="000000"/>
        </w:rPr>
        <w:t>. Den foreningsrettslige lojalitetsplikt kan også innebære</w:t>
      </w:r>
      <w:r>
        <w:rPr>
          <w:rFonts w:ascii="Times New Roman" w:hAnsi="Times New Roman" w:cs="Times New Roman"/>
          <w:color w:val="000000"/>
        </w:rPr>
        <w:t xml:space="preserve"> </w:t>
      </w:r>
      <w:r w:rsidRPr="0080516B">
        <w:rPr>
          <w:rFonts w:ascii="Times New Roman" w:hAnsi="Times New Roman" w:cs="Times New Roman"/>
          <w:color w:val="000000"/>
        </w:rPr>
        <w:t>begrensninger i ytringsfriheten. Lojalitetsplikten er uttrykt i lovmalen for</w:t>
      </w:r>
      <w:r>
        <w:rPr>
          <w:rFonts w:ascii="Times New Roman" w:hAnsi="Times New Roman" w:cs="Times New Roman"/>
          <w:color w:val="000000"/>
        </w:rPr>
        <w:t xml:space="preserve"> </w:t>
      </w:r>
      <w:r w:rsidRPr="0080516B">
        <w:rPr>
          <w:rFonts w:ascii="Times New Roman" w:hAnsi="Times New Roman" w:cs="Times New Roman"/>
          <w:color w:val="000000"/>
        </w:rPr>
        <w:t xml:space="preserve">klubber § 2-4, hvor det fremgår at medlemmene </w:t>
      </w:r>
      <w:r w:rsidRPr="00727469">
        <w:rPr>
          <w:rFonts w:ascii="Times New Roman" w:hAnsi="Times New Roman" w:cs="Times New Roman"/>
          <w:i/>
          <w:color w:val="000000"/>
        </w:rPr>
        <w:t>”er forpliktet til å støtte [klubbens] og Norsk Kennel Klubs virksomhet”</w:t>
      </w:r>
      <w:r w:rsidRPr="0080516B">
        <w:rPr>
          <w:rFonts w:ascii="Times New Roman" w:hAnsi="Times New Roman" w:cs="Times New Roman"/>
          <w:color w:val="000000"/>
        </w:rPr>
        <w:t>.</w:t>
      </w:r>
      <w:r>
        <w:rPr>
          <w:rFonts w:ascii="Times New Roman" w:hAnsi="Times New Roman" w:cs="Times New Roman"/>
          <w:color w:val="000000"/>
        </w:rPr>
        <w:t xml:space="preserve"> AU viste her også til </w:t>
      </w:r>
      <w:r w:rsidRPr="0080516B">
        <w:rPr>
          <w:rFonts w:ascii="Times New Roman" w:hAnsi="Times New Roman" w:cs="Times New Roman"/>
          <w:color w:val="212121"/>
        </w:rPr>
        <w:t>AU-sak 2014/07 (”Hodeløs”)</w:t>
      </w:r>
      <w:r>
        <w:rPr>
          <w:rFonts w:ascii="Times New Roman" w:hAnsi="Times New Roman" w:cs="Times New Roman"/>
          <w:color w:val="212121"/>
        </w:rPr>
        <w:t xml:space="preserve">, hvor uttalelsene ikke ble ansett å være </w:t>
      </w:r>
      <w:r w:rsidRPr="0080516B">
        <w:rPr>
          <w:rFonts w:ascii="Times New Roman" w:hAnsi="Times New Roman" w:cs="Times New Roman"/>
          <w:color w:val="212121"/>
        </w:rPr>
        <w:t>over tålegrensen</w:t>
      </w:r>
      <w:r>
        <w:rPr>
          <w:rFonts w:ascii="Times New Roman" w:hAnsi="Times New Roman" w:cs="Times New Roman"/>
          <w:color w:val="212121"/>
        </w:rPr>
        <w:t xml:space="preserve">. </w:t>
      </w:r>
      <w:r w:rsidRPr="0080516B">
        <w:rPr>
          <w:rFonts w:ascii="Times New Roman" w:hAnsi="Times New Roman" w:cs="Times New Roman"/>
          <w:color w:val="000000"/>
        </w:rPr>
        <w:t xml:space="preserve">AU slo </w:t>
      </w:r>
      <w:r>
        <w:rPr>
          <w:rFonts w:ascii="Times New Roman" w:hAnsi="Times New Roman" w:cs="Times New Roman"/>
          <w:color w:val="000000"/>
        </w:rPr>
        <w:t xml:space="preserve">der fast at </w:t>
      </w:r>
      <w:r w:rsidRPr="0080516B">
        <w:rPr>
          <w:rFonts w:ascii="Times New Roman" w:hAnsi="Times New Roman" w:cs="Times New Roman"/>
          <w:color w:val="000000"/>
        </w:rPr>
        <w:t>i</w:t>
      </w:r>
      <w:r>
        <w:rPr>
          <w:rFonts w:ascii="Times New Roman" w:hAnsi="Times New Roman" w:cs="Times New Roman"/>
          <w:color w:val="000000"/>
        </w:rPr>
        <w:t xml:space="preserve"> lys av ytringsfriheten og hensynet til et fungerende klubbdemokrati var det bare de </w:t>
      </w:r>
      <w:r w:rsidRPr="00727469">
        <w:rPr>
          <w:rFonts w:ascii="Times New Roman" w:hAnsi="Times New Roman" w:cs="Times New Roman"/>
          <w:i/>
          <w:color w:val="000000"/>
        </w:rPr>
        <w:t>”grovere krenkelser eller overgrep overfor dem som uttalelsene er rettet mot”</w:t>
      </w:r>
      <w:r w:rsidRPr="0080516B">
        <w:rPr>
          <w:rFonts w:ascii="Times New Roman" w:hAnsi="Times New Roman" w:cs="Times New Roman"/>
          <w:color w:val="000000"/>
        </w:rPr>
        <w:t xml:space="preserve"> som må anses som </w:t>
      </w:r>
      <w:r w:rsidRPr="00727469">
        <w:rPr>
          <w:rFonts w:ascii="Times New Roman" w:hAnsi="Times New Roman" w:cs="Times New Roman"/>
          <w:i/>
          <w:color w:val="000000"/>
        </w:rPr>
        <w:t>”uakseptabel opptreden”</w:t>
      </w:r>
      <w:r w:rsidRPr="0080516B">
        <w:rPr>
          <w:rFonts w:ascii="Times New Roman" w:hAnsi="Times New Roman" w:cs="Times New Roman"/>
          <w:color w:val="000000"/>
        </w:rPr>
        <w:t xml:space="preserve"> jf N</w:t>
      </w:r>
      <w:r>
        <w:rPr>
          <w:rFonts w:ascii="Times New Roman" w:hAnsi="Times New Roman" w:cs="Times New Roman"/>
          <w:color w:val="000000"/>
        </w:rPr>
        <w:t xml:space="preserve">KKs lover § 7-2 b). </w:t>
      </w:r>
    </w:p>
    <w:p w14:paraId="40A84D16"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13A22534" w14:textId="77777777" w:rsidR="00420CB4" w:rsidRPr="0080516B" w:rsidRDefault="00420CB4" w:rsidP="00420CB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AU uttalte videre: Det bør </w:t>
      </w:r>
      <w:r w:rsidRPr="0080516B">
        <w:rPr>
          <w:rFonts w:ascii="Times New Roman" w:hAnsi="Times New Roman" w:cs="Times New Roman"/>
          <w:color w:val="000000"/>
        </w:rPr>
        <w:t>være stor takhøyde i NKK for ytringer av</w:t>
      </w:r>
      <w:r>
        <w:rPr>
          <w:rFonts w:ascii="Times New Roman" w:hAnsi="Times New Roman" w:cs="Times New Roman"/>
          <w:color w:val="000000"/>
        </w:rPr>
        <w:t xml:space="preserve"> forskjellig art. Det er bare </w:t>
      </w:r>
      <w:r w:rsidRPr="0080516B">
        <w:rPr>
          <w:rFonts w:ascii="Times New Roman" w:hAnsi="Times New Roman" w:cs="Times New Roman"/>
          <w:color w:val="000000"/>
        </w:rPr>
        <w:t>de aller mest graverende tilfeller bør kunne danne grunnlag for en</w:t>
      </w:r>
      <w:r>
        <w:rPr>
          <w:rFonts w:ascii="Times New Roman" w:hAnsi="Times New Roman" w:cs="Times New Roman"/>
          <w:color w:val="000000"/>
        </w:rPr>
        <w:t xml:space="preserve"> </w:t>
      </w:r>
      <w:r w:rsidRPr="0080516B">
        <w:rPr>
          <w:rFonts w:ascii="Times New Roman" w:hAnsi="Times New Roman" w:cs="Times New Roman"/>
          <w:color w:val="000000"/>
        </w:rPr>
        <w:t>disiplinærsak. Det er legitimt å stille spørsmål om en tillitsvalgts egnethet,</w:t>
      </w:r>
      <w:r>
        <w:rPr>
          <w:rFonts w:ascii="Times New Roman" w:hAnsi="Times New Roman" w:cs="Times New Roman"/>
          <w:color w:val="000000"/>
        </w:rPr>
        <w:t xml:space="preserve"> </w:t>
      </w:r>
      <w:r w:rsidRPr="0080516B">
        <w:rPr>
          <w:rFonts w:ascii="Times New Roman" w:hAnsi="Times New Roman" w:cs="Times New Roman"/>
          <w:color w:val="000000"/>
        </w:rPr>
        <w:t>samt å ytre seg kritisk til sakshåndteringen i en konkret sak. Tillitsvalgte må generelt regne</w:t>
      </w:r>
      <w:r>
        <w:rPr>
          <w:rFonts w:ascii="Times New Roman" w:hAnsi="Times New Roman" w:cs="Times New Roman"/>
          <w:color w:val="000000"/>
        </w:rPr>
        <w:t xml:space="preserve"> </w:t>
      </w:r>
      <w:r w:rsidRPr="0080516B">
        <w:rPr>
          <w:rFonts w:ascii="Times New Roman" w:hAnsi="Times New Roman" w:cs="Times New Roman"/>
          <w:color w:val="000000"/>
        </w:rPr>
        <w:t>med at de i større grad enn andre har søkelyset på seg, og må finne seg i at andre har</w:t>
      </w:r>
      <w:r>
        <w:rPr>
          <w:rFonts w:ascii="Times New Roman" w:hAnsi="Times New Roman" w:cs="Times New Roman"/>
          <w:color w:val="000000"/>
        </w:rPr>
        <w:t xml:space="preserve"> </w:t>
      </w:r>
      <w:r w:rsidRPr="0080516B">
        <w:rPr>
          <w:rFonts w:ascii="Times New Roman" w:hAnsi="Times New Roman" w:cs="Times New Roman"/>
          <w:color w:val="000000"/>
        </w:rPr>
        <w:t>oppfatninger om hvordan de skjøtter sine verv.</w:t>
      </w:r>
      <w:r>
        <w:rPr>
          <w:rFonts w:ascii="Times New Roman" w:hAnsi="Times New Roman" w:cs="Times New Roman"/>
          <w:color w:val="000000"/>
        </w:rPr>
        <w:t xml:space="preserve"> </w:t>
      </w:r>
      <w:r w:rsidRPr="0080516B">
        <w:rPr>
          <w:rFonts w:ascii="Times New Roman" w:hAnsi="Times New Roman" w:cs="Times New Roman"/>
          <w:color w:val="000000"/>
        </w:rPr>
        <w:t>Hvor går for eksempel grensen mellom</w:t>
      </w:r>
      <w:r>
        <w:rPr>
          <w:rFonts w:ascii="Times New Roman" w:hAnsi="Times New Roman" w:cs="Times New Roman"/>
          <w:color w:val="000000"/>
        </w:rPr>
        <w:t xml:space="preserve"> </w:t>
      </w:r>
      <w:r w:rsidRPr="0080516B">
        <w:rPr>
          <w:rFonts w:ascii="Times New Roman" w:hAnsi="Times New Roman" w:cs="Times New Roman"/>
          <w:color w:val="000000"/>
        </w:rPr>
        <w:t>valgkamp og straffverdig illojalitet? Tilsvarende: Det som oppfattes som unødvendig og</w:t>
      </w:r>
      <w:r>
        <w:rPr>
          <w:rFonts w:ascii="Times New Roman" w:hAnsi="Times New Roman" w:cs="Times New Roman"/>
          <w:color w:val="000000"/>
        </w:rPr>
        <w:t xml:space="preserve"> </w:t>
      </w:r>
      <w:r w:rsidRPr="0080516B">
        <w:rPr>
          <w:rFonts w:ascii="Times New Roman" w:hAnsi="Times New Roman" w:cs="Times New Roman"/>
          <w:color w:val="000000"/>
        </w:rPr>
        <w:t>krenkende av noen vil bli oppfattet som viktig og betimelig av andre. Dette tilsier at vi skal</w:t>
      </w:r>
      <w:r>
        <w:rPr>
          <w:rFonts w:ascii="Times New Roman" w:hAnsi="Times New Roman" w:cs="Times New Roman"/>
          <w:color w:val="000000"/>
        </w:rPr>
        <w:t xml:space="preserve"> </w:t>
      </w:r>
      <w:r w:rsidRPr="0080516B">
        <w:rPr>
          <w:rFonts w:ascii="Times New Roman" w:hAnsi="Times New Roman" w:cs="Times New Roman"/>
          <w:color w:val="000000"/>
        </w:rPr>
        <w:t>fortsette å være varsomme med å begrense ytringsfriheten i NKK.</w:t>
      </w:r>
    </w:p>
    <w:p w14:paraId="4E79F80F" w14:textId="77777777" w:rsidR="00420CB4" w:rsidRDefault="00420CB4" w:rsidP="00420CB4">
      <w:pPr>
        <w:widowControl w:val="0"/>
        <w:autoSpaceDE w:val="0"/>
        <w:autoSpaceDN w:val="0"/>
        <w:adjustRightInd w:val="0"/>
        <w:jc w:val="both"/>
        <w:rPr>
          <w:rFonts w:ascii="Times New Roman" w:hAnsi="Times New Roman" w:cs="Times New Roman"/>
          <w:color w:val="000000"/>
        </w:rPr>
      </w:pPr>
    </w:p>
    <w:p w14:paraId="382E2BD2" w14:textId="77777777" w:rsidR="00420CB4" w:rsidRDefault="00420CB4" w:rsidP="00420CB4">
      <w:pPr>
        <w:widowControl w:val="0"/>
        <w:autoSpaceDE w:val="0"/>
        <w:autoSpaceDN w:val="0"/>
        <w:adjustRightInd w:val="0"/>
        <w:jc w:val="both"/>
        <w:rPr>
          <w:rFonts w:ascii="Times New Roman" w:hAnsi="Times New Roman" w:cs="Times New Roman"/>
          <w:color w:val="000000"/>
        </w:rPr>
      </w:pPr>
      <w:r w:rsidRPr="0080516B">
        <w:rPr>
          <w:rFonts w:ascii="Times New Roman" w:hAnsi="Times New Roman" w:cs="Times New Roman"/>
          <w:color w:val="000000"/>
        </w:rPr>
        <w:t>Tidvis uro og konflikt er prisen man betaler for å ha ytringsfrihet. Dette er noe de fleste</w:t>
      </w:r>
      <w:r>
        <w:rPr>
          <w:rFonts w:ascii="Times New Roman" w:hAnsi="Times New Roman" w:cs="Times New Roman"/>
          <w:color w:val="000000"/>
        </w:rPr>
        <w:t xml:space="preserve"> </w:t>
      </w:r>
      <w:r w:rsidRPr="0080516B">
        <w:rPr>
          <w:rFonts w:ascii="Times New Roman" w:hAnsi="Times New Roman" w:cs="Times New Roman"/>
          <w:color w:val="000000"/>
        </w:rPr>
        <w:t xml:space="preserve">klubber og forbund har en viss erfaring med. </w:t>
      </w:r>
      <w:r>
        <w:rPr>
          <w:rFonts w:ascii="Times New Roman" w:hAnsi="Times New Roman" w:cs="Times New Roman"/>
          <w:color w:val="000000"/>
        </w:rPr>
        <w:t xml:space="preserve">AU viste også til at hvis </w:t>
      </w:r>
      <w:r w:rsidRPr="0080516B">
        <w:rPr>
          <w:rFonts w:ascii="Times New Roman" w:hAnsi="Times New Roman" w:cs="Times New Roman"/>
          <w:color w:val="000000"/>
        </w:rPr>
        <w:t>NKK skal stramme inn på</w:t>
      </w:r>
      <w:r>
        <w:rPr>
          <w:rFonts w:ascii="Times New Roman" w:hAnsi="Times New Roman" w:cs="Times New Roman"/>
          <w:color w:val="000000"/>
        </w:rPr>
        <w:t xml:space="preserve"> </w:t>
      </w:r>
      <w:r w:rsidRPr="0080516B">
        <w:rPr>
          <w:rFonts w:ascii="Times New Roman" w:hAnsi="Times New Roman" w:cs="Times New Roman"/>
          <w:color w:val="000000"/>
        </w:rPr>
        <w:t xml:space="preserve">praksis her, vil det kunne by på kapasitetsutfordringer for NKKs disiplinærorganer. </w:t>
      </w:r>
      <w:r>
        <w:rPr>
          <w:rFonts w:ascii="Times New Roman" w:hAnsi="Times New Roman" w:cs="Times New Roman"/>
          <w:color w:val="000000"/>
        </w:rPr>
        <w:t>Særlig med tanke på ”sannhetsbevis”, dvs b</w:t>
      </w:r>
      <w:r w:rsidRPr="0080516B">
        <w:rPr>
          <w:rFonts w:ascii="Times New Roman" w:hAnsi="Times New Roman" w:cs="Times New Roman"/>
          <w:color w:val="000000"/>
        </w:rPr>
        <w:t>evisføring m.h.t. om</w:t>
      </w:r>
      <w:r>
        <w:rPr>
          <w:rFonts w:ascii="Times New Roman" w:hAnsi="Times New Roman" w:cs="Times New Roman"/>
          <w:color w:val="000000"/>
        </w:rPr>
        <w:t xml:space="preserve"> en påstand er sann eller ikke</w:t>
      </w:r>
      <w:r w:rsidRPr="0080516B">
        <w:rPr>
          <w:rFonts w:ascii="Times New Roman" w:hAnsi="Times New Roman" w:cs="Times New Roman"/>
          <w:color w:val="000000"/>
        </w:rPr>
        <w:t xml:space="preserve">. </w:t>
      </w:r>
      <w:r>
        <w:rPr>
          <w:rFonts w:ascii="Times New Roman" w:hAnsi="Times New Roman" w:cs="Times New Roman"/>
          <w:color w:val="000000"/>
        </w:rPr>
        <w:t xml:space="preserve">Det øker også risikoen for at disiplinærorganene blir en </w:t>
      </w:r>
      <w:r w:rsidRPr="0080516B">
        <w:rPr>
          <w:rFonts w:ascii="Times New Roman" w:hAnsi="Times New Roman" w:cs="Times New Roman"/>
          <w:color w:val="000000"/>
        </w:rPr>
        <w:t>arena for det som i bunn og grunn er personlige konflikter.</w:t>
      </w:r>
      <w:r>
        <w:rPr>
          <w:rFonts w:ascii="Times New Roman" w:hAnsi="Times New Roman" w:cs="Times New Roman"/>
          <w:color w:val="000000"/>
        </w:rPr>
        <w:t xml:space="preserve"> Samt  at det kan lede til uro og/eller stagnasjon og resignasjon hvis det oppstilles krav om at </w:t>
      </w:r>
      <w:r w:rsidRPr="0080516B">
        <w:rPr>
          <w:rFonts w:ascii="Times New Roman" w:hAnsi="Times New Roman" w:cs="Times New Roman"/>
          <w:color w:val="000000"/>
        </w:rPr>
        <w:t>kritikk</w:t>
      </w:r>
      <w:r>
        <w:rPr>
          <w:rFonts w:ascii="Times New Roman" w:hAnsi="Times New Roman" w:cs="Times New Roman"/>
          <w:color w:val="000000"/>
        </w:rPr>
        <w:t xml:space="preserve"> </w:t>
      </w:r>
      <w:r w:rsidRPr="0080516B">
        <w:rPr>
          <w:rFonts w:ascii="Times New Roman" w:hAnsi="Times New Roman" w:cs="Times New Roman"/>
          <w:color w:val="000000"/>
        </w:rPr>
        <w:t>skal vær</w:t>
      </w:r>
      <w:r>
        <w:rPr>
          <w:rFonts w:ascii="Times New Roman" w:hAnsi="Times New Roman" w:cs="Times New Roman"/>
          <w:color w:val="000000"/>
        </w:rPr>
        <w:t xml:space="preserve">e fremmet i relevant sammenheng eller </w:t>
      </w:r>
      <w:r w:rsidRPr="0080516B">
        <w:rPr>
          <w:rFonts w:ascii="Times New Roman" w:hAnsi="Times New Roman" w:cs="Times New Roman"/>
          <w:color w:val="000000"/>
        </w:rPr>
        <w:t>ad tjenestevei før man uttaler seg i sosiale media,</w:t>
      </w:r>
      <w:r>
        <w:rPr>
          <w:rFonts w:ascii="Times New Roman" w:hAnsi="Times New Roman" w:cs="Times New Roman"/>
          <w:color w:val="000000"/>
        </w:rPr>
        <w:t xml:space="preserve"> </w:t>
      </w:r>
      <w:r w:rsidRPr="0080516B">
        <w:rPr>
          <w:rFonts w:ascii="Times New Roman" w:hAnsi="Times New Roman" w:cs="Times New Roman"/>
          <w:color w:val="000000"/>
        </w:rPr>
        <w:t>eller at offentlig kritikk av ferdig behandlede saker skal anses som illojalitet</w:t>
      </w:r>
      <w:r>
        <w:rPr>
          <w:rFonts w:ascii="Times New Roman" w:hAnsi="Times New Roman" w:cs="Times New Roman"/>
          <w:color w:val="000000"/>
        </w:rPr>
        <w:t xml:space="preserve">. </w:t>
      </w:r>
      <w:r w:rsidRPr="0080516B">
        <w:rPr>
          <w:rFonts w:ascii="Times New Roman" w:hAnsi="Times New Roman" w:cs="Times New Roman"/>
          <w:color w:val="000000"/>
        </w:rPr>
        <w:t xml:space="preserve">En eventuell innstramming av ytringsfriheten i NKK </w:t>
      </w:r>
      <w:r>
        <w:rPr>
          <w:rFonts w:ascii="Times New Roman" w:hAnsi="Times New Roman" w:cs="Times New Roman"/>
          <w:color w:val="000000"/>
        </w:rPr>
        <w:t>bør derfor</w:t>
      </w:r>
      <w:r w:rsidRPr="0080516B">
        <w:rPr>
          <w:rFonts w:ascii="Times New Roman" w:hAnsi="Times New Roman" w:cs="Times New Roman"/>
          <w:color w:val="000000"/>
        </w:rPr>
        <w:t xml:space="preserve"> overlates til NKKs Represent</w:t>
      </w:r>
      <w:r>
        <w:rPr>
          <w:rFonts w:ascii="Times New Roman" w:hAnsi="Times New Roman" w:cs="Times New Roman"/>
          <w:color w:val="000000"/>
        </w:rPr>
        <w:t>antskapsmøte å ta stilling til. AU la deretter til grunn at selv om NN</w:t>
      </w:r>
      <w:r w:rsidRPr="0080516B">
        <w:rPr>
          <w:rFonts w:ascii="Times New Roman" w:hAnsi="Times New Roman" w:cs="Times New Roman"/>
          <w:color w:val="000000"/>
        </w:rPr>
        <w:t xml:space="preserve"> sine uttalelser opplagt</w:t>
      </w:r>
      <w:r>
        <w:rPr>
          <w:rFonts w:ascii="Times New Roman" w:hAnsi="Times New Roman" w:cs="Times New Roman"/>
          <w:color w:val="000000"/>
        </w:rPr>
        <w:t xml:space="preserve"> </w:t>
      </w:r>
      <w:r w:rsidRPr="0080516B">
        <w:rPr>
          <w:rFonts w:ascii="Times New Roman" w:hAnsi="Times New Roman" w:cs="Times New Roman"/>
          <w:color w:val="000000"/>
        </w:rPr>
        <w:t xml:space="preserve">fremstår som ufine, provoserende og sterkt uønsket av flere, </w:t>
      </w:r>
      <w:r>
        <w:rPr>
          <w:rFonts w:ascii="Times New Roman" w:hAnsi="Times New Roman" w:cs="Times New Roman"/>
          <w:color w:val="000000"/>
        </w:rPr>
        <w:t>kunne ikke</w:t>
      </w:r>
      <w:r w:rsidRPr="0080516B">
        <w:rPr>
          <w:rFonts w:ascii="Times New Roman" w:hAnsi="Times New Roman" w:cs="Times New Roman"/>
          <w:color w:val="000000"/>
        </w:rPr>
        <w:t xml:space="preserve"> AU se at det er</w:t>
      </w:r>
      <w:r>
        <w:rPr>
          <w:rFonts w:ascii="Times New Roman" w:hAnsi="Times New Roman" w:cs="Times New Roman"/>
          <w:color w:val="000000"/>
        </w:rPr>
        <w:t xml:space="preserve"> </w:t>
      </w:r>
      <w:r w:rsidRPr="0080516B">
        <w:rPr>
          <w:rFonts w:ascii="Times New Roman" w:hAnsi="Times New Roman" w:cs="Times New Roman"/>
          <w:color w:val="000000"/>
        </w:rPr>
        <w:t>grunnlag for å karakterisere dem som straffbare iht NKKs lover.</w:t>
      </w:r>
    </w:p>
    <w:p w14:paraId="5E53DEFE" w14:textId="77777777" w:rsidR="00420CB4" w:rsidRPr="0080516B" w:rsidRDefault="00420CB4" w:rsidP="00420CB4">
      <w:pPr>
        <w:widowControl w:val="0"/>
        <w:autoSpaceDE w:val="0"/>
        <w:autoSpaceDN w:val="0"/>
        <w:adjustRightInd w:val="0"/>
        <w:rPr>
          <w:rFonts w:ascii="Times New Roman" w:hAnsi="Times New Roman" w:cs="Times New Roman"/>
          <w:color w:val="000000"/>
        </w:rPr>
      </w:pPr>
    </w:p>
    <w:p w14:paraId="529EAFF5" w14:textId="77777777" w:rsidR="00420CB4" w:rsidRDefault="00420CB4" w:rsidP="00420CB4">
      <w:pPr>
        <w:widowControl w:val="0"/>
        <w:autoSpaceDE w:val="0"/>
        <w:autoSpaceDN w:val="0"/>
        <w:adjustRightInd w:val="0"/>
        <w:rPr>
          <w:rFonts w:ascii="Times New Roman" w:hAnsi="Times New Roman" w:cs="Times New Roman"/>
          <w:color w:val="000000"/>
        </w:rPr>
      </w:pPr>
      <w:r w:rsidRPr="004F30AB">
        <w:rPr>
          <w:rFonts w:ascii="Times New Roman" w:hAnsi="Times New Roman" w:cs="Times New Roman"/>
          <w:b/>
          <w:color w:val="000000"/>
        </w:rPr>
        <w:t>Avgjørelse</w:t>
      </w:r>
      <w:r w:rsidRPr="0080516B">
        <w:rPr>
          <w:rFonts w:ascii="Times New Roman" w:hAnsi="Times New Roman" w:cs="Times New Roman"/>
          <w:color w:val="000000"/>
        </w:rPr>
        <w:t>:</w:t>
      </w:r>
      <w:r>
        <w:rPr>
          <w:rFonts w:ascii="Times New Roman" w:hAnsi="Times New Roman" w:cs="Times New Roman"/>
          <w:color w:val="000000"/>
        </w:rPr>
        <w:t xml:space="preserve"> </w:t>
      </w:r>
      <w:r w:rsidR="00974B3E">
        <w:rPr>
          <w:rFonts w:ascii="Times New Roman" w:hAnsi="Times New Roman" w:cs="Times New Roman"/>
          <w:color w:val="000000"/>
        </w:rPr>
        <w:t xml:space="preserve">Et enstemmig AU besluttet at </w:t>
      </w:r>
      <w:r>
        <w:rPr>
          <w:rFonts w:ascii="Times New Roman" w:hAnsi="Times New Roman" w:cs="Times New Roman"/>
          <w:color w:val="000000"/>
        </w:rPr>
        <w:t xml:space="preserve">DKs vedtak i DK-sak 10/2016 oppheves. NN frifinnes. </w:t>
      </w:r>
    </w:p>
    <w:p w14:paraId="2CD1233F" w14:textId="77777777" w:rsidR="00765F27" w:rsidRDefault="00765F27" w:rsidP="00765F27">
      <w:pPr>
        <w:pStyle w:val="Overskrift1"/>
        <w:jc w:val="both"/>
      </w:pPr>
      <w:bookmarkStart w:id="58" w:name="_Toc402089599"/>
      <w:r>
        <w:t>AU-sak 2016/15 ”Påkjørsel i ringen” – tidligere advarsel – aktivitetsforbud</w:t>
      </w:r>
      <w:bookmarkEnd w:id="58"/>
      <w:r>
        <w:t xml:space="preserve"> </w:t>
      </w:r>
    </w:p>
    <w:p w14:paraId="6E41E82C" w14:textId="77777777" w:rsidR="00765F27" w:rsidRDefault="00765F27" w:rsidP="00765F27">
      <w:pPr>
        <w:jc w:val="both"/>
      </w:pPr>
      <w:r>
        <w:t xml:space="preserve">Saken gjelder anke over 3 måneders aktivitetsforbud ilagt av NKKs Særkomite for Utstilling (NSU) som følge av hendelse i ringen på NKK-utstilling i 2016. </w:t>
      </w:r>
    </w:p>
    <w:p w14:paraId="7174DA57" w14:textId="77777777" w:rsidR="00765F27" w:rsidRDefault="00765F27" w:rsidP="00765F27">
      <w:pPr>
        <w:jc w:val="both"/>
      </w:pPr>
    </w:p>
    <w:p w14:paraId="2AE92D46" w14:textId="77777777" w:rsidR="00765F27" w:rsidRDefault="00765F27" w:rsidP="00765F27">
      <w:pPr>
        <w:jc w:val="both"/>
      </w:pPr>
      <w:r>
        <w:t xml:space="preserve">En utstiller meldte skriftlig i fra til utstillingsleder at han og hans hund ble </w:t>
      </w:r>
      <w:r w:rsidRPr="004E11B6">
        <w:rPr>
          <w:i/>
        </w:rPr>
        <w:t>”løpt på og sparket på av en annen utstiller i ringen”</w:t>
      </w:r>
      <w:r>
        <w:t xml:space="preserve">. Utstillingsleder rapporterte saken til NKK. Administrasjonen innhentet uttalelser fra dommer, ringsrekretær og flere vitner, før saken ble sendt til Særkomiteen. Denne fattet vedtak om 3 månders aktivitetsforbud 8 juni 2016. NN anket, og NSU opprettholdt sin avgjørelse og sendte saken til AU. AU mottok saken 19 juli 2016. </w:t>
      </w:r>
    </w:p>
    <w:p w14:paraId="4E7A9F09" w14:textId="77777777" w:rsidR="00765F27" w:rsidRDefault="00765F27" w:rsidP="00765F27">
      <w:pPr>
        <w:jc w:val="both"/>
      </w:pPr>
    </w:p>
    <w:p w14:paraId="5133F67C" w14:textId="77777777" w:rsidR="00765F27" w:rsidRDefault="00765F27" w:rsidP="00765F27">
      <w:pPr>
        <w:jc w:val="both"/>
      </w:pPr>
      <w:r>
        <w:t>NN uttalte at hendelsen rett og slett var et uhell og benektet å ha sparket eller løpt på vedkommende med vilje. Dommer og ringsekretæren beskrev begge hendelsene som at de to ”snublet inn i hverandre” eller at NN ”dunket borti” den andre hunden. Ringsekretæren uttalte bla: ”</w:t>
      </w:r>
      <w:r w:rsidRPr="006A4A6C">
        <w:rPr>
          <w:i/>
        </w:rPr>
        <w:t>En mannlig handler sto i ro og ventet med hunden oppe i hjørnet lengst bort fra dommerbordet, helt inntil ringbåndet. En kvinnelig handler skulle løpe en runde med sin hund. Da kvinnen pass</w:t>
      </w:r>
      <w:r>
        <w:rPr>
          <w:i/>
        </w:rPr>
        <w:t>e</w:t>
      </w:r>
      <w:r w:rsidRPr="006A4A6C">
        <w:rPr>
          <w:i/>
        </w:rPr>
        <w:t>rte den ventende handleren, dunket hun borti hans hund</w:t>
      </w:r>
      <w:r>
        <w:rPr>
          <w:i/>
        </w:rPr>
        <w:t xml:space="preserve">”.  </w:t>
      </w:r>
      <w:r>
        <w:t>Hundens eier, en ringsekretær fra naboringen, samt 2 vitner mente derimot at dette skjedde med vilje. Noen beskrev også et spark. Hverken hund eller eier ble imidlertid skadet, og hunden presterte bra i ringen rett etterpå. NN var tidligere ilagt en fortsatt virksom advarsel av Disiplinærkomiteen som følge av forhold vedr samme person som vedkommende som hun løp på i ringen.</w:t>
      </w:r>
    </w:p>
    <w:p w14:paraId="5183C132" w14:textId="77777777" w:rsidR="00765F27" w:rsidRDefault="00765F27" w:rsidP="00765F27">
      <w:pPr>
        <w:jc w:val="both"/>
      </w:pPr>
    </w:p>
    <w:p w14:paraId="46978650" w14:textId="77777777" w:rsidR="00765F27" w:rsidRPr="004E11B6" w:rsidRDefault="00765F27" w:rsidP="00765F27">
      <w:pPr>
        <w:pStyle w:val="Normalweb"/>
        <w:spacing w:before="2" w:after="2"/>
        <w:jc w:val="both"/>
        <w:rPr>
          <w:rFonts w:asciiTheme="minorHAnsi" w:hAnsiTheme="minorHAnsi"/>
          <w:sz w:val="24"/>
        </w:rPr>
      </w:pPr>
      <w:r w:rsidRPr="004E11B6">
        <w:rPr>
          <w:rFonts w:asciiTheme="minorHAnsi" w:hAnsiTheme="minorHAnsi"/>
          <w:sz w:val="24"/>
          <w:szCs w:val="24"/>
          <w:u w:val="single"/>
        </w:rPr>
        <w:t>AUs vurdering</w:t>
      </w:r>
      <w:r>
        <w:rPr>
          <w:rFonts w:asciiTheme="minorHAnsi" w:hAnsiTheme="minorHAnsi"/>
          <w:sz w:val="24"/>
          <w:szCs w:val="24"/>
        </w:rPr>
        <w:t xml:space="preserve">: Saken var ikke underlagt </w:t>
      </w:r>
      <w:r w:rsidRPr="00F05D19">
        <w:rPr>
          <w:rFonts w:asciiTheme="minorHAnsi" w:hAnsiTheme="minorHAnsi"/>
          <w:sz w:val="24"/>
          <w:szCs w:val="24"/>
        </w:rPr>
        <w:t xml:space="preserve">dommerens frie skjønn, jf </w:t>
      </w:r>
      <w:r>
        <w:rPr>
          <w:rFonts w:asciiTheme="minorHAnsi" w:hAnsiTheme="minorHAnsi"/>
          <w:sz w:val="24"/>
          <w:szCs w:val="24"/>
        </w:rPr>
        <w:t xml:space="preserve">NKKs Utstillingsregler </w:t>
      </w:r>
      <w:r w:rsidRPr="00F05D19">
        <w:rPr>
          <w:rFonts w:asciiTheme="minorHAnsi" w:hAnsiTheme="minorHAnsi"/>
          <w:sz w:val="24"/>
          <w:szCs w:val="24"/>
        </w:rPr>
        <w:t xml:space="preserve"> </w:t>
      </w:r>
      <w:r>
        <w:rPr>
          <w:rFonts w:asciiTheme="minorHAnsi" w:hAnsiTheme="minorHAnsi"/>
          <w:sz w:val="24"/>
          <w:szCs w:val="24"/>
        </w:rPr>
        <w:t xml:space="preserve">(gjeldende fra 01.01.2016) </w:t>
      </w:r>
      <w:r w:rsidRPr="00F05D19">
        <w:rPr>
          <w:rFonts w:asciiTheme="minorHAnsi" w:hAnsiTheme="minorHAnsi"/>
          <w:sz w:val="24"/>
          <w:szCs w:val="24"/>
        </w:rPr>
        <w:t xml:space="preserve">pkt 8. Det fremgår der at </w:t>
      </w:r>
      <w:r>
        <w:rPr>
          <w:rFonts w:asciiTheme="minorHAnsi" w:hAnsiTheme="minorHAnsi"/>
          <w:sz w:val="24"/>
          <w:szCs w:val="24"/>
        </w:rPr>
        <w:t>det kun er den delen av dommerens avgjørelse som gjelder</w:t>
      </w:r>
      <w:r w:rsidRPr="00F05D19">
        <w:rPr>
          <w:rFonts w:asciiTheme="minorHAnsi" w:hAnsiTheme="minorHAnsi"/>
          <w:i/>
          <w:sz w:val="24"/>
        </w:rPr>
        <w:t xml:space="preserve"> </w:t>
      </w:r>
      <w:r>
        <w:rPr>
          <w:rFonts w:asciiTheme="minorHAnsi" w:hAnsiTheme="minorHAnsi"/>
          <w:i/>
          <w:sz w:val="24"/>
        </w:rPr>
        <w:t>”</w:t>
      </w:r>
      <w:r w:rsidRPr="00F05D19">
        <w:rPr>
          <w:rFonts w:asciiTheme="minorHAnsi" w:hAnsiTheme="minorHAnsi"/>
          <w:i/>
          <w:sz w:val="24"/>
        </w:rPr>
        <w:t>kvalitetsbedømmelse, premiering og plassering</w:t>
      </w:r>
      <w:r>
        <w:rPr>
          <w:rFonts w:asciiTheme="minorHAnsi" w:hAnsiTheme="minorHAnsi"/>
          <w:i/>
          <w:sz w:val="24"/>
        </w:rPr>
        <w:t>” som</w:t>
      </w:r>
      <w:r w:rsidRPr="00F05D19">
        <w:rPr>
          <w:rFonts w:asciiTheme="minorHAnsi" w:hAnsiTheme="minorHAnsi"/>
          <w:i/>
          <w:sz w:val="24"/>
        </w:rPr>
        <w:t xml:space="preserve"> er </w:t>
      </w:r>
      <w:r>
        <w:rPr>
          <w:rFonts w:asciiTheme="minorHAnsi" w:hAnsiTheme="minorHAnsi"/>
          <w:i/>
          <w:sz w:val="24"/>
        </w:rPr>
        <w:t>”</w:t>
      </w:r>
      <w:r w:rsidRPr="00F05D19">
        <w:rPr>
          <w:rFonts w:asciiTheme="minorHAnsi" w:hAnsiTheme="minorHAnsi"/>
          <w:i/>
          <w:sz w:val="24"/>
        </w:rPr>
        <w:t>endelig</w:t>
      </w:r>
      <w:r>
        <w:rPr>
          <w:rFonts w:asciiTheme="minorHAnsi" w:hAnsiTheme="minorHAnsi"/>
          <w:i/>
          <w:sz w:val="24"/>
        </w:rPr>
        <w:t>”</w:t>
      </w:r>
      <w:r w:rsidRPr="00F05D19">
        <w:rPr>
          <w:rFonts w:asciiTheme="minorHAnsi" w:hAnsiTheme="minorHAnsi"/>
          <w:i/>
          <w:sz w:val="24"/>
        </w:rPr>
        <w:t>.</w:t>
      </w:r>
      <w:r w:rsidRPr="00F05D19">
        <w:rPr>
          <w:rFonts w:asciiTheme="minorHAnsi" w:hAnsiTheme="minorHAnsi"/>
          <w:sz w:val="24"/>
        </w:rPr>
        <w:t xml:space="preserve"> </w:t>
      </w:r>
      <w:r>
        <w:rPr>
          <w:rFonts w:asciiTheme="minorHAnsi" w:hAnsiTheme="minorHAnsi"/>
          <w:sz w:val="24"/>
        </w:rPr>
        <w:t xml:space="preserve">At hendelsen inntraff mens innklagedes hund var under vurdering i ringen uten at dommeren reagerte utelukker med andre ord ikke at saken behandles av Særkomiteen og AU i ettertid. </w:t>
      </w:r>
      <w:r>
        <w:rPr>
          <w:rFonts w:asciiTheme="minorHAnsi" w:hAnsiTheme="minorHAnsi"/>
          <w:sz w:val="24"/>
          <w:szCs w:val="24"/>
        </w:rPr>
        <w:t xml:space="preserve">Utgangspunktet for saken er NKKs lover § 7-2 a) som fastslår at reaksjon kan ilegges ved ”regelbrudd”, jf NKKs Utstillingsregler pkt 6 </w:t>
      </w:r>
      <w:r w:rsidRPr="00B844D6">
        <w:rPr>
          <w:rFonts w:asciiTheme="minorHAnsi" w:hAnsiTheme="minorHAnsi"/>
          <w:i/>
          <w:sz w:val="24"/>
          <w:szCs w:val="24"/>
        </w:rPr>
        <w:t>”oppførsel i strid med god skikk og til sjenanse for andre.”</w:t>
      </w:r>
      <w:r>
        <w:rPr>
          <w:rFonts w:asciiTheme="minorHAnsi" w:hAnsiTheme="minorHAnsi"/>
          <w:sz w:val="24"/>
          <w:szCs w:val="24"/>
        </w:rPr>
        <w:t>.</w:t>
      </w:r>
    </w:p>
    <w:p w14:paraId="3E087B29" w14:textId="77777777" w:rsidR="00765F27" w:rsidRDefault="00765F27" w:rsidP="00765F27">
      <w:pPr>
        <w:pStyle w:val="Normalweb"/>
        <w:spacing w:before="2" w:after="2"/>
        <w:jc w:val="both"/>
        <w:rPr>
          <w:rFonts w:asciiTheme="minorHAnsi" w:hAnsiTheme="minorHAnsi"/>
          <w:sz w:val="24"/>
          <w:szCs w:val="24"/>
        </w:rPr>
      </w:pPr>
    </w:p>
    <w:p w14:paraId="6669B466" w14:textId="77777777" w:rsidR="00765F27" w:rsidRDefault="00765F27" w:rsidP="00765F27">
      <w:pPr>
        <w:pStyle w:val="Normalweb"/>
        <w:spacing w:before="2" w:after="2"/>
        <w:jc w:val="both"/>
        <w:rPr>
          <w:rFonts w:ascii="Times New Roman" w:hAnsi="Times New Roman"/>
          <w:sz w:val="24"/>
        </w:rPr>
      </w:pPr>
      <w:r w:rsidRPr="004E11B6">
        <w:rPr>
          <w:rFonts w:ascii="Times New Roman" w:hAnsi="Times New Roman"/>
          <w:sz w:val="24"/>
          <w:szCs w:val="24"/>
        </w:rPr>
        <w:t>AU anså det ikke sannsynliggjort at NN løp på konkurrenten med vilje, eller sparket</w:t>
      </w:r>
      <w:r>
        <w:rPr>
          <w:rFonts w:ascii="Times New Roman" w:hAnsi="Times New Roman"/>
          <w:sz w:val="24"/>
          <w:szCs w:val="24"/>
        </w:rPr>
        <w:t xml:space="preserve"> hunden</w:t>
      </w:r>
      <w:r w:rsidRPr="004E11B6">
        <w:rPr>
          <w:rFonts w:ascii="Times New Roman" w:hAnsi="Times New Roman"/>
          <w:sz w:val="24"/>
          <w:szCs w:val="24"/>
        </w:rPr>
        <w:t>.</w:t>
      </w:r>
      <w:r>
        <w:rPr>
          <w:rFonts w:ascii="Times New Roman" w:hAnsi="Times New Roman"/>
          <w:sz w:val="24"/>
          <w:szCs w:val="24"/>
        </w:rPr>
        <w:t xml:space="preserve"> </w:t>
      </w:r>
      <w:r w:rsidRPr="004E11B6">
        <w:rPr>
          <w:rFonts w:ascii="Times New Roman" w:hAnsi="Times New Roman"/>
          <w:sz w:val="24"/>
        </w:rPr>
        <w:t xml:space="preserve">Det var uenighet om hvorvidt konkurrenten sto helt inntil kanten av ringen, eller om han sto plassert et stykke ut fra kanten og inn i ringen. Det er imidlertid helt vanlig at det er flere hunder i ringen, slik at uansett hvor han var plassert, er det klart at det var </w:t>
      </w:r>
      <w:r>
        <w:rPr>
          <w:rFonts w:ascii="Times New Roman" w:hAnsi="Times New Roman"/>
          <w:sz w:val="24"/>
        </w:rPr>
        <w:t>NN</w:t>
      </w:r>
      <w:r w:rsidRPr="004E11B6">
        <w:rPr>
          <w:rFonts w:ascii="Times New Roman" w:hAnsi="Times New Roman"/>
          <w:sz w:val="24"/>
        </w:rPr>
        <w:t xml:space="preserve"> sitt ansvar å orientere seg mht hvor han sto. </w:t>
      </w:r>
      <w:r>
        <w:rPr>
          <w:rFonts w:ascii="Times New Roman" w:hAnsi="Times New Roman"/>
          <w:sz w:val="24"/>
        </w:rPr>
        <w:t>NN</w:t>
      </w:r>
      <w:r w:rsidRPr="004E11B6">
        <w:rPr>
          <w:rFonts w:ascii="Times New Roman" w:hAnsi="Times New Roman"/>
          <w:sz w:val="24"/>
        </w:rPr>
        <w:t xml:space="preserve"> er en erfaren ustiller, og det er ingen som har påstått at </w:t>
      </w:r>
      <w:r>
        <w:rPr>
          <w:rFonts w:ascii="Times New Roman" w:hAnsi="Times New Roman"/>
          <w:sz w:val="24"/>
        </w:rPr>
        <w:t xml:space="preserve">den andre utstilleren </w:t>
      </w:r>
      <w:r w:rsidRPr="004E11B6">
        <w:rPr>
          <w:rFonts w:ascii="Times New Roman" w:hAnsi="Times New Roman"/>
          <w:sz w:val="24"/>
        </w:rPr>
        <w:t xml:space="preserve">flyttet på seg mens </w:t>
      </w:r>
      <w:r>
        <w:rPr>
          <w:rFonts w:ascii="Times New Roman" w:hAnsi="Times New Roman"/>
          <w:sz w:val="24"/>
        </w:rPr>
        <w:t>NN</w:t>
      </w:r>
      <w:r w:rsidRPr="004E11B6">
        <w:rPr>
          <w:rFonts w:ascii="Times New Roman" w:hAnsi="Times New Roman"/>
          <w:sz w:val="24"/>
        </w:rPr>
        <w:t xml:space="preserve"> viste sin hund. </w:t>
      </w:r>
    </w:p>
    <w:p w14:paraId="003AAB77" w14:textId="77777777" w:rsidR="00765F27" w:rsidRDefault="00765F27" w:rsidP="00765F27">
      <w:pPr>
        <w:pStyle w:val="Normalweb"/>
        <w:spacing w:before="2" w:after="2"/>
        <w:jc w:val="both"/>
        <w:rPr>
          <w:rFonts w:ascii="Times New Roman" w:hAnsi="Times New Roman"/>
          <w:sz w:val="24"/>
        </w:rPr>
      </w:pPr>
    </w:p>
    <w:p w14:paraId="65D091C0" w14:textId="77777777" w:rsidR="00765F27" w:rsidRPr="004E11B6" w:rsidRDefault="00765F27" w:rsidP="00765F27">
      <w:pPr>
        <w:pStyle w:val="Normalweb"/>
        <w:spacing w:before="2" w:after="2"/>
        <w:jc w:val="both"/>
        <w:rPr>
          <w:rFonts w:ascii="Times New Roman" w:hAnsi="Times New Roman"/>
          <w:sz w:val="24"/>
        </w:rPr>
      </w:pPr>
      <w:r w:rsidRPr="004E11B6">
        <w:rPr>
          <w:rFonts w:ascii="Times New Roman" w:hAnsi="Times New Roman"/>
          <w:sz w:val="24"/>
        </w:rPr>
        <w:t xml:space="preserve">Selv om det gikk bra med hunden både fysisk og i eksteriørvurderingen, vil det å løpe på en konkurrents hund alltid innebære en generell risiko for at den kan bli skadet, eller i det minste en risiko for at den ikke vil prestere optimalt i ringen rett etterpå. Det er derfor svært viktig å følge med på hvor andre hunder i ringen befinner seg. Det å ikke orientere seg, med den konsekvens at det skjer et sammenstøt, vil det i utgangspunktet fort kunne føre til at dette anses å være uaktsomt. Når AU også tar med i betraktning at </w:t>
      </w:r>
      <w:r>
        <w:rPr>
          <w:rFonts w:ascii="Times New Roman" w:hAnsi="Times New Roman"/>
          <w:sz w:val="24"/>
        </w:rPr>
        <w:t>NN</w:t>
      </w:r>
      <w:r w:rsidRPr="004E11B6">
        <w:rPr>
          <w:rFonts w:ascii="Times New Roman" w:hAnsi="Times New Roman"/>
          <w:sz w:val="24"/>
        </w:rPr>
        <w:t xml:space="preserve"> har en virksom advarsel fra en tidligere sak som gjelder samme person, legger AU til grunn at det foreligger ansvarsbetingende uaktsomhet på </w:t>
      </w:r>
      <w:r>
        <w:rPr>
          <w:rFonts w:ascii="Times New Roman" w:hAnsi="Times New Roman"/>
          <w:sz w:val="24"/>
        </w:rPr>
        <w:t xml:space="preserve">NN </w:t>
      </w:r>
      <w:r w:rsidRPr="004E11B6">
        <w:rPr>
          <w:rFonts w:ascii="Times New Roman" w:hAnsi="Times New Roman"/>
          <w:sz w:val="24"/>
        </w:rPr>
        <w:t xml:space="preserve">sin side i saken her. </w:t>
      </w:r>
    </w:p>
    <w:p w14:paraId="0D746253" w14:textId="77777777" w:rsidR="00765F27" w:rsidRDefault="00765F27" w:rsidP="00765F27">
      <w:pPr>
        <w:jc w:val="both"/>
      </w:pPr>
    </w:p>
    <w:p w14:paraId="44ECB769" w14:textId="77777777" w:rsidR="00974B3E" w:rsidRDefault="00765F27" w:rsidP="00765F27">
      <w:pPr>
        <w:jc w:val="both"/>
      </w:pPr>
      <w:r>
        <w:t xml:space="preserve">Særkomiteen hadde ilagt mild straff pga tvil om bevisene. AU uttalte her at det ikke er  adgang til å gi mildere straff i tilfeller hvor man er i tvil omkring bevisene. Hvis et disiplinærorgan er såpass i tvil vil det som regel være riktig å frikjenne. AU kom dog til at det forelå ansvarsgrunnlag i saken her, men la ved straffutmålingen vekt på at hendelsen fremsto som relativt ubetydelige og at særkomiteens reaksjon var rimelig. </w:t>
      </w:r>
    </w:p>
    <w:p w14:paraId="484505E5" w14:textId="77777777" w:rsidR="00974B3E" w:rsidRDefault="00974B3E" w:rsidP="00765F27">
      <w:pPr>
        <w:jc w:val="both"/>
      </w:pPr>
    </w:p>
    <w:p w14:paraId="1AFFF85D" w14:textId="77777777" w:rsidR="00765F27" w:rsidRPr="00765F27" w:rsidRDefault="00765F27" w:rsidP="00765F27">
      <w:pPr>
        <w:jc w:val="both"/>
      </w:pPr>
      <w:r w:rsidRPr="003E65CF">
        <w:rPr>
          <w:rFonts w:ascii="Times New Roman" w:hAnsi="Times New Roman"/>
          <w:b/>
        </w:rPr>
        <w:t>Avgjørelse</w:t>
      </w:r>
      <w:r>
        <w:rPr>
          <w:rFonts w:ascii="Times New Roman" w:hAnsi="Times New Roman"/>
        </w:rPr>
        <w:t xml:space="preserve">: </w:t>
      </w:r>
      <w:r w:rsidRPr="00BF6887">
        <w:rPr>
          <w:rFonts w:ascii="Times New Roman" w:hAnsi="Times New Roman"/>
        </w:rPr>
        <w:t>AU vedtok enstemmig at NN taper rett til å delta i konkurranser og organiserte arrangementer (utelukkelse) i 3 måneder [fra dato til og me</w:t>
      </w:r>
      <w:r>
        <w:rPr>
          <w:rFonts w:ascii="Times New Roman" w:hAnsi="Times New Roman"/>
        </w:rPr>
        <w:t>d dato], jf NKKs lover § 7-3 g)</w:t>
      </w:r>
      <w:r w:rsidRPr="00BF6887">
        <w:rPr>
          <w:rFonts w:ascii="Times New Roman" w:hAnsi="Times New Roman"/>
        </w:rPr>
        <w:t xml:space="preserve"> </w:t>
      </w:r>
    </w:p>
    <w:p w14:paraId="68E7B6EA" w14:textId="77777777" w:rsidR="00765F27" w:rsidRDefault="00765F27" w:rsidP="00765F27">
      <w:pPr>
        <w:pStyle w:val="Overskrift1"/>
        <w:jc w:val="both"/>
        <w:rPr>
          <w:rFonts w:ascii="Times New Roman" w:hAnsi="Times New Roman" w:cs="Times New Roman"/>
        </w:rPr>
      </w:pPr>
      <w:bookmarkStart w:id="59" w:name="_Toc402089600"/>
      <w:r>
        <w:t>AU-sak 2016/14, 2016/13 og 2016/12 Underslag og forfalskninger i raseklubb</w:t>
      </w:r>
      <w:bookmarkEnd w:id="59"/>
    </w:p>
    <w:p w14:paraId="1C611284" w14:textId="0912843B" w:rsidR="00765F27" w:rsidRDefault="00765F27" w:rsidP="00765F27">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Saken gjaldt 3 enkeltmedlemmers anker over DK-avgjørelser i </w:t>
      </w:r>
      <w:r w:rsidR="007D38C1">
        <w:rPr>
          <w:rFonts w:ascii="Times New Roman" w:hAnsi="Times New Roman" w:cs="Times New Roman"/>
        </w:rPr>
        <w:t xml:space="preserve">saker 6,7 og 8/2014 vedrørende </w:t>
      </w:r>
      <w:r>
        <w:rPr>
          <w:rFonts w:ascii="Times New Roman" w:hAnsi="Times New Roman" w:cs="Times New Roman"/>
        </w:rPr>
        <w:t xml:space="preserve">underslag og forfalskninger i en raseklubb </w:t>
      </w:r>
      <w:r w:rsidR="007D38C1">
        <w:rPr>
          <w:rFonts w:ascii="Times New Roman" w:hAnsi="Times New Roman" w:cs="Times New Roman"/>
        </w:rPr>
        <w:t>som senere gikk konkurs. Forholdet</w:t>
      </w:r>
      <w:r>
        <w:rPr>
          <w:rFonts w:ascii="Times New Roman" w:hAnsi="Times New Roman" w:cs="Times New Roman"/>
        </w:rPr>
        <w:t xml:space="preserve"> var anmeldt til Disiplinærkomiteen (DK) av NKKs Org. Avd i desember 2013, etter at NKK hadde mottatt informasjon om økonomisk rot og manglende betalinger fra andre klubber. Styret ble avsatt ved mistillit på årsmøtet i 2014, og interimstyret avdekket deretter graverende økonomiske forhold. Interimstyret politianmeldte derfor styreleder, nestleder og 2 styremedlemmer i juni 2014. DK suspenderte dem fra sine verv i juni 2014. </w:t>
      </w:r>
      <w:r w:rsidRPr="009E393D">
        <w:rPr>
          <w:rFonts w:ascii="Times New Roman" w:hAnsi="Times New Roman" w:cs="Times New Roman"/>
        </w:rPr>
        <w:t xml:space="preserve">DK </w:t>
      </w:r>
      <w:r>
        <w:rPr>
          <w:rFonts w:ascii="Times New Roman" w:hAnsi="Times New Roman" w:cs="Times New Roman"/>
        </w:rPr>
        <w:t xml:space="preserve">vedtok deretter full eksklusjon av alle 4 på livstid i januar 2016. Styreleder anket ikke, slik at AU sin sak kun gjaldt nestleder og 2 styremedlemmer. Rundt tidspunktet for AU sin avgjørelse var det berammet straffesak i tingretten mot styreleder. </w:t>
      </w:r>
      <w:r w:rsidRPr="009E393D">
        <w:rPr>
          <w:rFonts w:ascii="Times New Roman" w:hAnsi="Times New Roman" w:cs="Times New Roman"/>
        </w:rPr>
        <w:t xml:space="preserve">Politiet </w:t>
      </w:r>
      <w:r>
        <w:rPr>
          <w:rFonts w:ascii="Times New Roman" w:hAnsi="Times New Roman" w:cs="Times New Roman"/>
        </w:rPr>
        <w:t xml:space="preserve">henla </w:t>
      </w:r>
      <w:r w:rsidRPr="009E393D">
        <w:rPr>
          <w:rFonts w:ascii="Times New Roman" w:hAnsi="Times New Roman" w:cs="Times New Roman"/>
        </w:rPr>
        <w:t xml:space="preserve">anmeldelsene mot </w:t>
      </w:r>
      <w:r>
        <w:rPr>
          <w:rFonts w:ascii="Times New Roman" w:hAnsi="Times New Roman" w:cs="Times New Roman"/>
        </w:rPr>
        <w:t xml:space="preserve">de øvrige styremedlemmene i januar 2016 som </w:t>
      </w:r>
      <w:r w:rsidRPr="00DB17BC">
        <w:rPr>
          <w:rFonts w:ascii="Times New Roman" w:hAnsi="Times New Roman" w:cs="Times New Roman"/>
          <w:i/>
        </w:rPr>
        <w:t>”intet straffbart forhold anses bevist”.</w:t>
      </w:r>
      <w:r w:rsidRPr="009E393D">
        <w:rPr>
          <w:rFonts w:ascii="Times New Roman" w:hAnsi="Times New Roman" w:cs="Times New Roman"/>
        </w:rPr>
        <w:t xml:space="preserve"> AU tok utgangspunkt i at det ikke </w:t>
      </w:r>
      <w:r>
        <w:rPr>
          <w:rFonts w:ascii="Times New Roman" w:hAnsi="Times New Roman" w:cs="Times New Roman"/>
        </w:rPr>
        <w:t xml:space="preserve">var noe som tydet </w:t>
      </w:r>
      <w:r w:rsidRPr="009E393D">
        <w:rPr>
          <w:rFonts w:ascii="Times New Roman" w:hAnsi="Times New Roman" w:cs="Times New Roman"/>
        </w:rPr>
        <w:t xml:space="preserve">på at de tre </w:t>
      </w:r>
      <w:r>
        <w:rPr>
          <w:rFonts w:ascii="Times New Roman" w:hAnsi="Times New Roman" w:cs="Times New Roman"/>
        </w:rPr>
        <w:t>ankende partene hadde</w:t>
      </w:r>
      <w:r w:rsidRPr="009E393D">
        <w:rPr>
          <w:rFonts w:ascii="Times New Roman" w:hAnsi="Times New Roman" w:cs="Times New Roman"/>
        </w:rPr>
        <w:t xml:space="preserve"> deltatt i noen form for</w:t>
      </w:r>
      <w:r>
        <w:rPr>
          <w:rFonts w:ascii="Times New Roman" w:hAnsi="Times New Roman" w:cs="Times New Roman"/>
        </w:rPr>
        <w:t xml:space="preserve"> underslag eller forfalskninger. AU vurderte deretter om de 3 styremedlemmene hadde vært tilstrekkelig </w:t>
      </w:r>
      <w:r w:rsidRPr="009E393D">
        <w:rPr>
          <w:rFonts w:ascii="Times New Roman" w:hAnsi="Times New Roman" w:cs="Times New Roman"/>
        </w:rPr>
        <w:t>aktsomme under</w:t>
      </w:r>
      <w:r>
        <w:rPr>
          <w:rFonts w:ascii="Times New Roman" w:hAnsi="Times New Roman" w:cs="Times New Roman"/>
        </w:rPr>
        <w:t xml:space="preserve"> </w:t>
      </w:r>
      <w:r w:rsidRPr="009E393D">
        <w:rPr>
          <w:rFonts w:ascii="Times New Roman" w:hAnsi="Times New Roman" w:cs="Times New Roman"/>
        </w:rPr>
        <w:t>utøvelsen av sine verv. Jf her NKKs lover § 7-2 c) om tillitsvalgte som opptrer på en måte</w:t>
      </w:r>
      <w:r>
        <w:rPr>
          <w:rFonts w:ascii="Times New Roman" w:hAnsi="Times New Roman" w:cs="Times New Roman"/>
        </w:rPr>
        <w:t xml:space="preserve"> </w:t>
      </w:r>
      <w:r w:rsidRPr="009E393D">
        <w:rPr>
          <w:rFonts w:ascii="Times New Roman" w:hAnsi="Times New Roman" w:cs="Times New Roman"/>
        </w:rPr>
        <w:t>som er uforenelig med sin rolle.</w:t>
      </w:r>
    </w:p>
    <w:p w14:paraId="53100DD2" w14:textId="77777777" w:rsidR="00765F27" w:rsidRPr="009E393D" w:rsidRDefault="00765F27" w:rsidP="00765F27">
      <w:pPr>
        <w:widowControl w:val="0"/>
        <w:autoSpaceDE w:val="0"/>
        <w:autoSpaceDN w:val="0"/>
        <w:adjustRightInd w:val="0"/>
        <w:jc w:val="both"/>
        <w:rPr>
          <w:rFonts w:ascii="Times New Roman" w:hAnsi="Times New Roman" w:cs="Times New Roman"/>
        </w:rPr>
      </w:pPr>
    </w:p>
    <w:p w14:paraId="29EF1026" w14:textId="77777777" w:rsidR="00765F27" w:rsidRDefault="00765F27" w:rsidP="00765F27">
      <w:pPr>
        <w:widowControl w:val="0"/>
        <w:autoSpaceDE w:val="0"/>
        <w:autoSpaceDN w:val="0"/>
        <w:adjustRightInd w:val="0"/>
        <w:jc w:val="both"/>
        <w:rPr>
          <w:rFonts w:ascii="Times New Roman" w:hAnsi="Times New Roman" w:cs="Times New Roman"/>
        </w:rPr>
      </w:pPr>
      <w:r>
        <w:rPr>
          <w:rFonts w:ascii="Times New Roman" w:hAnsi="Times New Roman" w:cs="Times New Roman"/>
        </w:rPr>
        <w:t>Tre av personene i styret hadde vært styremedlemmer fra stiftelsen i 2009, mens det fjerde medlemmet kom inn i 2012. De økonomiske mislighetene har trolig foregått helt fra starten. Det har i samme periode også vært andre styremedlemmer i klubben. Det var</w:t>
      </w:r>
      <w:r w:rsidRPr="009E393D">
        <w:rPr>
          <w:rFonts w:ascii="Times New Roman" w:hAnsi="Times New Roman" w:cs="Times New Roman"/>
        </w:rPr>
        <w:t xml:space="preserve"> </w:t>
      </w:r>
      <w:r>
        <w:rPr>
          <w:rFonts w:ascii="Times New Roman" w:hAnsi="Times New Roman" w:cs="Times New Roman"/>
        </w:rPr>
        <w:t xml:space="preserve">styreleder som </w:t>
      </w:r>
      <w:r w:rsidRPr="009E393D">
        <w:rPr>
          <w:rFonts w:ascii="Times New Roman" w:hAnsi="Times New Roman" w:cs="Times New Roman"/>
        </w:rPr>
        <w:t>foresto alle økonomiske transaksjoner, tok i</w:t>
      </w:r>
      <w:r>
        <w:rPr>
          <w:rFonts w:ascii="Times New Roman" w:hAnsi="Times New Roman" w:cs="Times New Roman"/>
        </w:rPr>
        <w:t xml:space="preserve"> </w:t>
      </w:r>
      <w:r w:rsidRPr="009E393D">
        <w:rPr>
          <w:rFonts w:ascii="Times New Roman" w:hAnsi="Times New Roman" w:cs="Times New Roman"/>
        </w:rPr>
        <w:t>mot alle bilag osv, sørget for utarbeidelse av regnskap, hadde kontakten mot revisor, samt var</w:t>
      </w:r>
      <w:r>
        <w:rPr>
          <w:rFonts w:ascii="Times New Roman" w:hAnsi="Times New Roman" w:cs="Times New Roman"/>
        </w:rPr>
        <w:t xml:space="preserve"> </w:t>
      </w:r>
      <w:r w:rsidRPr="009E393D">
        <w:rPr>
          <w:rFonts w:ascii="Times New Roman" w:hAnsi="Times New Roman" w:cs="Times New Roman"/>
        </w:rPr>
        <w:t>den som kommuniserte med tredjemenn vedrørende klubbens økonomi osv.</w:t>
      </w:r>
      <w:r>
        <w:rPr>
          <w:rFonts w:ascii="Times New Roman" w:hAnsi="Times New Roman" w:cs="Times New Roman"/>
        </w:rPr>
        <w:t xml:space="preserve"> </w:t>
      </w:r>
      <w:r w:rsidRPr="009E393D">
        <w:rPr>
          <w:rFonts w:ascii="Times New Roman" w:hAnsi="Times New Roman" w:cs="Times New Roman"/>
        </w:rPr>
        <w:t xml:space="preserve">Det har i ettertid vist seg at </w:t>
      </w:r>
      <w:r>
        <w:rPr>
          <w:rFonts w:ascii="Times New Roman" w:hAnsi="Times New Roman" w:cs="Times New Roman"/>
        </w:rPr>
        <w:t>personen</w:t>
      </w:r>
      <w:r w:rsidRPr="009E393D">
        <w:rPr>
          <w:rFonts w:ascii="Times New Roman" w:hAnsi="Times New Roman" w:cs="Times New Roman"/>
        </w:rPr>
        <w:t xml:space="preserve"> som var valgt som revisor i </w:t>
      </w:r>
      <w:r>
        <w:rPr>
          <w:rFonts w:ascii="Times New Roman" w:hAnsi="Times New Roman" w:cs="Times New Roman"/>
        </w:rPr>
        <w:t xml:space="preserve">2011, </w:t>
      </w:r>
      <w:r w:rsidRPr="009E393D">
        <w:rPr>
          <w:rFonts w:ascii="Times New Roman" w:hAnsi="Times New Roman" w:cs="Times New Roman"/>
        </w:rPr>
        <w:t>2012 og 2013 aldri</w:t>
      </w:r>
      <w:r>
        <w:rPr>
          <w:rFonts w:ascii="Times New Roman" w:hAnsi="Times New Roman" w:cs="Times New Roman"/>
        </w:rPr>
        <w:t xml:space="preserve"> </w:t>
      </w:r>
      <w:r w:rsidRPr="009E393D">
        <w:rPr>
          <w:rFonts w:ascii="Times New Roman" w:hAnsi="Times New Roman" w:cs="Times New Roman"/>
        </w:rPr>
        <w:t xml:space="preserve">hadde påtatt seg vervet. </w:t>
      </w:r>
      <w:r>
        <w:rPr>
          <w:rFonts w:ascii="Times New Roman" w:hAnsi="Times New Roman" w:cs="Times New Roman"/>
        </w:rPr>
        <w:t>Regnskapsrapporter som utgav seg fra å være fra denne var forfalskninger. Det var i tillegg forfalsket et vedlegg til årsmøtet i 2013 fra et eksiterende firma med logo og brevoppsett</w:t>
      </w:r>
      <w:r w:rsidRPr="009E393D">
        <w:rPr>
          <w:rFonts w:ascii="Times New Roman" w:hAnsi="Times New Roman" w:cs="Times New Roman"/>
        </w:rPr>
        <w:t xml:space="preserve">. </w:t>
      </w:r>
      <w:r>
        <w:rPr>
          <w:rFonts w:ascii="Times New Roman" w:hAnsi="Times New Roman" w:cs="Times New Roman"/>
        </w:rPr>
        <w:t xml:space="preserve">Valgkomiteen kontaktet aldri ”revisor” for en bekreftelse på at vedkommende påtok seg vervet. </w:t>
      </w:r>
    </w:p>
    <w:p w14:paraId="534B59FF" w14:textId="77777777" w:rsidR="00765F27" w:rsidRDefault="00765F27" w:rsidP="00765F27">
      <w:pPr>
        <w:widowControl w:val="0"/>
        <w:autoSpaceDE w:val="0"/>
        <w:autoSpaceDN w:val="0"/>
        <w:adjustRightInd w:val="0"/>
        <w:jc w:val="both"/>
        <w:rPr>
          <w:rFonts w:ascii="Times New Roman" w:hAnsi="Times New Roman" w:cs="Times New Roman"/>
        </w:rPr>
      </w:pPr>
    </w:p>
    <w:p w14:paraId="0CC85D76" w14:textId="77777777" w:rsidR="00765F27" w:rsidRDefault="00765F27" w:rsidP="00765F27">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Kopier av korrespondanse med kreditorer viste at styreleder </w:t>
      </w:r>
      <w:r w:rsidRPr="009E393D">
        <w:rPr>
          <w:rFonts w:ascii="Times New Roman" w:hAnsi="Times New Roman" w:cs="Times New Roman"/>
        </w:rPr>
        <w:t>benyttet seg av en kombinasjon av løfter og uthaling</w:t>
      </w:r>
      <w:r>
        <w:rPr>
          <w:rFonts w:ascii="Times New Roman" w:hAnsi="Times New Roman" w:cs="Times New Roman"/>
        </w:rPr>
        <w:t xml:space="preserve">. I ett av eksemplene var det snakk om ca 50 meldinger frem og tilbake, med stadige løfter og bortforklaringer. AU mottok ingen dokumentasjon som viser at noen av kreditorene hadde vært i direkte kontakt med de øvrige styremedlemmene, med ett unntak. Et styremedlem ble </w:t>
      </w:r>
      <w:r w:rsidRPr="009E393D">
        <w:rPr>
          <w:rFonts w:ascii="Times New Roman" w:hAnsi="Times New Roman" w:cs="Times New Roman"/>
        </w:rPr>
        <w:t>i</w:t>
      </w:r>
      <w:r>
        <w:rPr>
          <w:rFonts w:ascii="Times New Roman" w:hAnsi="Times New Roman" w:cs="Times New Roman"/>
        </w:rPr>
        <w:t xml:space="preserve"> </w:t>
      </w:r>
      <w:r w:rsidRPr="009E393D">
        <w:rPr>
          <w:rFonts w:ascii="Times New Roman" w:hAnsi="Times New Roman" w:cs="Times New Roman"/>
        </w:rPr>
        <w:t xml:space="preserve">februar 2014 ble kontaktet av </w:t>
      </w:r>
      <w:r>
        <w:rPr>
          <w:rFonts w:ascii="Times New Roman" w:hAnsi="Times New Roman" w:cs="Times New Roman"/>
        </w:rPr>
        <w:t>en kreditor</w:t>
      </w:r>
      <w:r w:rsidRPr="009E393D">
        <w:rPr>
          <w:rFonts w:ascii="Times New Roman" w:hAnsi="Times New Roman" w:cs="Times New Roman"/>
        </w:rPr>
        <w:t xml:space="preserve">, som ikke hadde fått oppgjør etter utstilling </w:t>
      </w:r>
      <w:r>
        <w:rPr>
          <w:rFonts w:ascii="Times New Roman" w:hAnsi="Times New Roman" w:cs="Times New Roman"/>
        </w:rPr>
        <w:t>i 2013. Styremedlemmet korresponderte med styreleder</w:t>
      </w:r>
      <w:r w:rsidRPr="009E393D">
        <w:rPr>
          <w:rFonts w:ascii="Times New Roman" w:hAnsi="Times New Roman" w:cs="Times New Roman"/>
        </w:rPr>
        <w:t>, som bortforklarte, lovet å ordne opp, skrev hun</w:t>
      </w:r>
      <w:r>
        <w:rPr>
          <w:rFonts w:ascii="Times New Roman" w:hAnsi="Times New Roman" w:cs="Times New Roman"/>
        </w:rPr>
        <w:t xml:space="preserve"> </w:t>
      </w:r>
      <w:r w:rsidRPr="009E393D">
        <w:rPr>
          <w:rFonts w:ascii="Times New Roman" w:hAnsi="Times New Roman" w:cs="Times New Roman"/>
        </w:rPr>
        <w:t>skulle betale osv, men ingenting skjedde. Også her var det snakk om en lang rekke mailer</w:t>
      </w:r>
      <w:r>
        <w:rPr>
          <w:rFonts w:ascii="Times New Roman" w:hAnsi="Times New Roman" w:cs="Times New Roman"/>
        </w:rPr>
        <w:t xml:space="preserve"> </w:t>
      </w:r>
      <w:r w:rsidRPr="009E393D">
        <w:rPr>
          <w:rFonts w:ascii="Times New Roman" w:hAnsi="Times New Roman" w:cs="Times New Roman"/>
        </w:rPr>
        <w:t>frem og tilb</w:t>
      </w:r>
      <w:r>
        <w:rPr>
          <w:rFonts w:ascii="Times New Roman" w:hAnsi="Times New Roman" w:cs="Times New Roman"/>
        </w:rPr>
        <w:t xml:space="preserve">ake over en 2 måneders periode frem mot årsmøtet i 2014. AU la også vekt på at NKKs administrasjon allerede i oktober 2013 var klar over at regnskapsrapportene fra 2011 og 2012 var forfalsket, samt den falske regnskapsrapporten fra firmaet nevnt over. Underslagene må antatt å ha økt i omfang frem mot årsmøtet i april 2014. </w:t>
      </w:r>
    </w:p>
    <w:p w14:paraId="7DB638D4" w14:textId="77777777" w:rsidR="00765F27" w:rsidRDefault="00765F27" w:rsidP="00765F27">
      <w:pPr>
        <w:widowControl w:val="0"/>
        <w:autoSpaceDE w:val="0"/>
        <w:autoSpaceDN w:val="0"/>
        <w:adjustRightInd w:val="0"/>
        <w:jc w:val="both"/>
        <w:rPr>
          <w:rFonts w:ascii="Times New Roman" w:hAnsi="Times New Roman" w:cs="Times New Roman"/>
        </w:rPr>
      </w:pPr>
    </w:p>
    <w:p w14:paraId="52AF095C" w14:textId="77777777" w:rsidR="00765F27" w:rsidRDefault="00765F27" w:rsidP="00765F27">
      <w:pPr>
        <w:widowControl w:val="0"/>
        <w:autoSpaceDE w:val="0"/>
        <w:autoSpaceDN w:val="0"/>
        <w:adjustRightInd w:val="0"/>
        <w:jc w:val="both"/>
        <w:rPr>
          <w:rFonts w:ascii="Times New Roman" w:hAnsi="Times New Roman" w:cs="Times New Roman"/>
        </w:rPr>
      </w:pPr>
      <w:r>
        <w:rPr>
          <w:rFonts w:ascii="Times New Roman" w:hAnsi="Times New Roman" w:cs="Times New Roman"/>
        </w:rPr>
        <w:t>AU anså</w:t>
      </w:r>
      <w:r w:rsidRPr="009E393D">
        <w:rPr>
          <w:rFonts w:ascii="Times New Roman" w:hAnsi="Times New Roman" w:cs="Times New Roman"/>
        </w:rPr>
        <w:t xml:space="preserve"> det som</w:t>
      </w:r>
      <w:r>
        <w:rPr>
          <w:rFonts w:ascii="Times New Roman" w:hAnsi="Times New Roman" w:cs="Times New Roman"/>
        </w:rPr>
        <w:t xml:space="preserve"> </w:t>
      </w:r>
      <w:r w:rsidRPr="009E393D">
        <w:rPr>
          <w:rFonts w:ascii="Times New Roman" w:hAnsi="Times New Roman" w:cs="Times New Roman"/>
        </w:rPr>
        <w:t>helt ekstraordinært at en styreleder går til det skritt å forfalske slike dokumenter over flere år.</w:t>
      </w:r>
      <w:r>
        <w:rPr>
          <w:rFonts w:ascii="Times New Roman" w:hAnsi="Times New Roman" w:cs="Times New Roman"/>
        </w:rPr>
        <w:t xml:space="preserve"> </w:t>
      </w:r>
      <w:r w:rsidRPr="009E393D">
        <w:rPr>
          <w:rFonts w:ascii="Times New Roman" w:hAnsi="Times New Roman" w:cs="Times New Roman"/>
        </w:rPr>
        <w:t>Det skal da svært mye til for at de øvrige styremedlemmene gransker klubbens regnskap og</w:t>
      </w:r>
      <w:r>
        <w:rPr>
          <w:rFonts w:ascii="Times New Roman" w:hAnsi="Times New Roman" w:cs="Times New Roman"/>
        </w:rPr>
        <w:t xml:space="preserve"> </w:t>
      </w:r>
      <w:r w:rsidRPr="009E393D">
        <w:rPr>
          <w:rFonts w:ascii="Times New Roman" w:hAnsi="Times New Roman" w:cs="Times New Roman"/>
        </w:rPr>
        <w:t>økonomi med et kritisk blikk, fordi de feilaktig tror at fagkyndig revisor har funnet alt i orden.</w:t>
      </w:r>
      <w:r>
        <w:rPr>
          <w:rFonts w:ascii="Times New Roman" w:hAnsi="Times New Roman" w:cs="Times New Roman"/>
        </w:rPr>
        <w:t xml:space="preserve"> </w:t>
      </w:r>
      <w:r w:rsidRPr="009E393D">
        <w:rPr>
          <w:rFonts w:ascii="Times New Roman" w:hAnsi="Times New Roman" w:cs="Times New Roman"/>
        </w:rPr>
        <w:t>Det kan ikke forventes generelt av styremedlemmer i NKKs medlemsklubber at de har</w:t>
      </w:r>
      <w:r>
        <w:rPr>
          <w:rFonts w:ascii="Times New Roman" w:hAnsi="Times New Roman" w:cs="Times New Roman"/>
        </w:rPr>
        <w:t xml:space="preserve"> </w:t>
      </w:r>
      <w:r w:rsidRPr="009E393D">
        <w:rPr>
          <w:rFonts w:ascii="Times New Roman" w:hAnsi="Times New Roman" w:cs="Times New Roman"/>
        </w:rPr>
        <w:t>tilstrekkelig kompetanse til å lese ut av (tilsynelatende) reviderte regnskap at det likevel er</w:t>
      </w:r>
      <w:r>
        <w:rPr>
          <w:rFonts w:ascii="Times New Roman" w:hAnsi="Times New Roman" w:cs="Times New Roman"/>
        </w:rPr>
        <w:t xml:space="preserve"> </w:t>
      </w:r>
      <w:r w:rsidRPr="009E393D">
        <w:rPr>
          <w:rFonts w:ascii="Times New Roman" w:hAnsi="Times New Roman" w:cs="Times New Roman"/>
        </w:rPr>
        <w:t xml:space="preserve">noe ikke stemmer, med mindre de har klare indikasjoner fra annet hold på at noe er galt. </w:t>
      </w:r>
    </w:p>
    <w:p w14:paraId="20070170" w14:textId="77777777" w:rsidR="00765F27" w:rsidRDefault="00765F27" w:rsidP="00765F27">
      <w:pPr>
        <w:widowControl w:val="0"/>
        <w:autoSpaceDE w:val="0"/>
        <w:autoSpaceDN w:val="0"/>
        <w:adjustRightInd w:val="0"/>
        <w:jc w:val="both"/>
        <w:rPr>
          <w:rFonts w:ascii="Times New Roman" w:hAnsi="Times New Roman" w:cs="Times New Roman"/>
        </w:rPr>
      </w:pPr>
    </w:p>
    <w:p w14:paraId="47CEF88F" w14:textId="77777777" w:rsidR="00765F27" w:rsidRPr="009E393D" w:rsidRDefault="00765F27" w:rsidP="00765F27">
      <w:pPr>
        <w:widowControl w:val="0"/>
        <w:autoSpaceDE w:val="0"/>
        <w:autoSpaceDN w:val="0"/>
        <w:adjustRightInd w:val="0"/>
        <w:jc w:val="both"/>
        <w:rPr>
          <w:rFonts w:ascii="Times New Roman" w:hAnsi="Times New Roman" w:cs="Times New Roman"/>
        </w:rPr>
      </w:pPr>
      <w:r w:rsidRPr="009E393D">
        <w:rPr>
          <w:rFonts w:ascii="Times New Roman" w:hAnsi="Times New Roman" w:cs="Times New Roman"/>
        </w:rPr>
        <w:t>Men klubben var såpass aktiv mht å avholde arrangementer og hadde såpass høye inntekter, at</w:t>
      </w:r>
    </w:p>
    <w:p w14:paraId="6A225BBD" w14:textId="77777777" w:rsidR="00765F27" w:rsidRDefault="00765F27" w:rsidP="00765F27">
      <w:pPr>
        <w:widowControl w:val="0"/>
        <w:autoSpaceDE w:val="0"/>
        <w:autoSpaceDN w:val="0"/>
        <w:adjustRightInd w:val="0"/>
        <w:jc w:val="both"/>
        <w:rPr>
          <w:rFonts w:ascii="Times New Roman" w:hAnsi="Times New Roman" w:cs="Times New Roman"/>
        </w:rPr>
      </w:pPr>
      <w:r w:rsidRPr="009E393D">
        <w:rPr>
          <w:rFonts w:ascii="Times New Roman" w:hAnsi="Times New Roman" w:cs="Times New Roman"/>
        </w:rPr>
        <w:t>det må være snakk om tallmessig mange transaksjoner både inn og ut fra klubben, og en ikke</w:t>
      </w:r>
      <w:r>
        <w:rPr>
          <w:rFonts w:ascii="Times New Roman" w:hAnsi="Times New Roman" w:cs="Times New Roman"/>
        </w:rPr>
        <w:t xml:space="preserve"> </w:t>
      </w:r>
      <w:r w:rsidRPr="009E393D">
        <w:rPr>
          <w:rFonts w:ascii="Times New Roman" w:hAnsi="Times New Roman" w:cs="Times New Roman"/>
        </w:rPr>
        <w:t xml:space="preserve">ubetydelig mengde kommunikasjon rundt dette. AU </w:t>
      </w:r>
      <w:r>
        <w:rPr>
          <w:rFonts w:ascii="Times New Roman" w:hAnsi="Times New Roman" w:cs="Times New Roman"/>
        </w:rPr>
        <w:t xml:space="preserve">anså det derfor </w:t>
      </w:r>
      <w:r w:rsidRPr="009E393D">
        <w:rPr>
          <w:rFonts w:ascii="Times New Roman" w:hAnsi="Times New Roman" w:cs="Times New Roman"/>
        </w:rPr>
        <w:t>kritikkverdig av styret å organisere seg på en slik måte at styreleder ene og alene fikk full</w:t>
      </w:r>
      <w:r>
        <w:rPr>
          <w:rFonts w:ascii="Times New Roman" w:hAnsi="Times New Roman" w:cs="Times New Roman"/>
        </w:rPr>
        <w:t xml:space="preserve"> </w:t>
      </w:r>
      <w:r w:rsidRPr="009E393D">
        <w:rPr>
          <w:rFonts w:ascii="Times New Roman" w:hAnsi="Times New Roman" w:cs="Times New Roman"/>
        </w:rPr>
        <w:t>k</w:t>
      </w:r>
      <w:r>
        <w:rPr>
          <w:rFonts w:ascii="Times New Roman" w:hAnsi="Times New Roman" w:cs="Times New Roman"/>
        </w:rPr>
        <w:t>ontroll med hele klubbøkonomien</w:t>
      </w:r>
      <w:r w:rsidRPr="009E393D">
        <w:rPr>
          <w:rFonts w:ascii="Times New Roman" w:hAnsi="Times New Roman" w:cs="Times New Roman"/>
        </w:rPr>
        <w:t>. Ettersom saken her har vært under behandling i NKK-systemet fra slutten av 2013,</w:t>
      </w:r>
      <w:r>
        <w:rPr>
          <w:rFonts w:ascii="Times New Roman" w:hAnsi="Times New Roman" w:cs="Times New Roman"/>
        </w:rPr>
        <w:t xml:space="preserve"> </w:t>
      </w:r>
      <w:r w:rsidRPr="009E393D">
        <w:rPr>
          <w:rFonts w:ascii="Times New Roman" w:hAnsi="Times New Roman" w:cs="Times New Roman"/>
        </w:rPr>
        <w:t xml:space="preserve">og partene har vært suspenderte fra verv i </w:t>
      </w:r>
      <w:r>
        <w:rPr>
          <w:rFonts w:ascii="Times New Roman" w:hAnsi="Times New Roman" w:cs="Times New Roman"/>
        </w:rPr>
        <w:t>hvert fall deler av tiden, anså</w:t>
      </w:r>
      <w:r w:rsidRPr="009E393D">
        <w:rPr>
          <w:rFonts w:ascii="Times New Roman" w:hAnsi="Times New Roman" w:cs="Times New Roman"/>
        </w:rPr>
        <w:t xml:space="preserve"> AU </w:t>
      </w:r>
      <w:r>
        <w:rPr>
          <w:rFonts w:ascii="Times New Roman" w:hAnsi="Times New Roman" w:cs="Times New Roman"/>
        </w:rPr>
        <w:t xml:space="preserve">fradømmelse av verv </w:t>
      </w:r>
      <w:r w:rsidRPr="009E393D">
        <w:rPr>
          <w:rFonts w:ascii="Times New Roman" w:hAnsi="Times New Roman" w:cs="Times New Roman"/>
        </w:rPr>
        <w:t>som</w:t>
      </w:r>
      <w:r>
        <w:rPr>
          <w:rFonts w:ascii="Times New Roman" w:hAnsi="Times New Roman" w:cs="Times New Roman"/>
        </w:rPr>
        <w:t xml:space="preserve"> </w:t>
      </w:r>
      <w:r w:rsidRPr="009E393D">
        <w:rPr>
          <w:rFonts w:ascii="Times New Roman" w:hAnsi="Times New Roman" w:cs="Times New Roman"/>
        </w:rPr>
        <w:t xml:space="preserve">oppgjort. </w:t>
      </w:r>
      <w:r>
        <w:rPr>
          <w:rFonts w:ascii="Times New Roman" w:hAnsi="Times New Roman" w:cs="Times New Roman"/>
        </w:rPr>
        <w:t xml:space="preserve">AU vektla også lang saksbehandlingstid og at saken hadde vært under politietterforskning lenge. </w:t>
      </w:r>
      <w:r w:rsidRPr="009E393D">
        <w:rPr>
          <w:rFonts w:ascii="Times New Roman" w:hAnsi="Times New Roman" w:cs="Times New Roman"/>
        </w:rPr>
        <w:t xml:space="preserve">AU </w:t>
      </w:r>
      <w:r>
        <w:rPr>
          <w:rFonts w:ascii="Times New Roman" w:hAnsi="Times New Roman" w:cs="Times New Roman"/>
        </w:rPr>
        <w:t>ila</w:t>
      </w:r>
      <w:r w:rsidRPr="009E393D">
        <w:rPr>
          <w:rFonts w:ascii="Times New Roman" w:hAnsi="Times New Roman" w:cs="Times New Roman"/>
        </w:rPr>
        <w:t xml:space="preserve"> i tillegg en irettesettelse/advarsel for mangelfull utøvelse av tillitsverv,</w:t>
      </w:r>
      <w:r>
        <w:rPr>
          <w:rFonts w:ascii="Times New Roman" w:hAnsi="Times New Roman" w:cs="Times New Roman"/>
        </w:rPr>
        <w:t xml:space="preserve"> </w:t>
      </w:r>
      <w:r w:rsidRPr="009E393D">
        <w:rPr>
          <w:rFonts w:ascii="Times New Roman" w:hAnsi="Times New Roman" w:cs="Times New Roman"/>
        </w:rPr>
        <w:t>som følge av at løpende kontroll med og innsyn i klubbens økonomi utelukkende har ligget</w:t>
      </w:r>
      <w:r>
        <w:rPr>
          <w:rFonts w:ascii="Times New Roman" w:hAnsi="Times New Roman" w:cs="Times New Roman"/>
        </w:rPr>
        <w:t xml:space="preserve"> </w:t>
      </w:r>
      <w:r w:rsidRPr="009E393D">
        <w:rPr>
          <w:rFonts w:ascii="Times New Roman" w:hAnsi="Times New Roman" w:cs="Times New Roman"/>
        </w:rPr>
        <w:t>hos kun én person i styret.</w:t>
      </w:r>
    </w:p>
    <w:p w14:paraId="4326610A" w14:textId="77777777" w:rsidR="00765F27" w:rsidRPr="009E393D" w:rsidRDefault="00765F27" w:rsidP="00765F27">
      <w:pPr>
        <w:widowControl w:val="0"/>
        <w:autoSpaceDE w:val="0"/>
        <w:autoSpaceDN w:val="0"/>
        <w:adjustRightInd w:val="0"/>
        <w:jc w:val="both"/>
        <w:rPr>
          <w:rFonts w:ascii="Times New Roman" w:hAnsi="Times New Roman" w:cs="Times New Roman"/>
        </w:rPr>
      </w:pPr>
    </w:p>
    <w:p w14:paraId="32658E61" w14:textId="77777777" w:rsidR="00765F27" w:rsidRPr="00DB17BC" w:rsidRDefault="00765F27" w:rsidP="00765F27">
      <w:pPr>
        <w:widowControl w:val="0"/>
        <w:autoSpaceDE w:val="0"/>
        <w:autoSpaceDN w:val="0"/>
        <w:adjustRightInd w:val="0"/>
        <w:jc w:val="both"/>
        <w:rPr>
          <w:rFonts w:ascii="Times New Roman" w:hAnsi="Times New Roman" w:cs="Times New Roman"/>
        </w:rPr>
      </w:pPr>
      <w:r w:rsidRPr="00DB17BC">
        <w:rPr>
          <w:rFonts w:ascii="Times New Roman" w:hAnsi="Times New Roman" w:cs="Times New Roman"/>
          <w:b/>
        </w:rPr>
        <w:t>Avgjørelse</w:t>
      </w:r>
      <w:r>
        <w:rPr>
          <w:rFonts w:ascii="Times New Roman" w:hAnsi="Times New Roman" w:cs="Times New Roman"/>
        </w:rPr>
        <w:t>: DKs avgjørelser</w:t>
      </w:r>
      <w:r w:rsidRPr="009E393D">
        <w:rPr>
          <w:rFonts w:ascii="Times New Roman" w:hAnsi="Times New Roman" w:cs="Times New Roman"/>
        </w:rPr>
        <w:t xml:space="preserve"> i s</w:t>
      </w:r>
      <w:r>
        <w:rPr>
          <w:rFonts w:ascii="Times New Roman" w:hAnsi="Times New Roman" w:cs="Times New Roman"/>
        </w:rPr>
        <w:t>aker 6/2014, 7/2014 og 8/2014 ble enstemmig opphevet</w:t>
      </w:r>
      <w:r w:rsidRPr="009E393D">
        <w:rPr>
          <w:rFonts w:ascii="Times New Roman" w:hAnsi="Times New Roman" w:cs="Times New Roman"/>
        </w:rPr>
        <w:t>.</w:t>
      </w:r>
      <w:r>
        <w:rPr>
          <w:rFonts w:ascii="Times New Roman" w:hAnsi="Times New Roman" w:cs="Times New Roman"/>
        </w:rPr>
        <w:t xml:space="preserve"> A, B og C </w:t>
      </w:r>
      <w:r w:rsidRPr="009E393D">
        <w:rPr>
          <w:rFonts w:ascii="Times New Roman" w:hAnsi="Times New Roman" w:cs="Times New Roman"/>
        </w:rPr>
        <w:t>fradømmes retten til å inneha</w:t>
      </w:r>
      <w:r>
        <w:rPr>
          <w:rFonts w:ascii="Times New Roman" w:hAnsi="Times New Roman" w:cs="Times New Roman"/>
        </w:rPr>
        <w:t xml:space="preserve"> </w:t>
      </w:r>
      <w:r w:rsidRPr="009E393D">
        <w:rPr>
          <w:rFonts w:ascii="Times New Roman" w:hAnsi="Times New Roman" w:cs="Times New Roman"/>
        </w:rPr>
        <w:t>tillitsverv, bemyndigelser eller autorisasjoner i NKK eller NKKs medlemsklubber i 1</w:t>
      </w:r>
      <w:r>
        <w:rPr>
          <w:rFonts w:ascii="Times New Roman" w:hAnsi="Times New Roman" w:cs="Times New Roman"/>
        </w:rPr>
        <w:t xml:space="preserve"> </w:t>
      </w:r>
      <w:r w:rsidRPr="009E393D">
        <w:rPr>
          <w:rFonts w:ascii="Times New Roman" w:hAnsi="Times New Roman" w:cs="Times New Roman"/>
        </w:rPr>
        <w:t>år jf NKKs lover § 7-3 e). Reaksjonen er avtjent ved utståtte suspensjoner fra 2014 til</w:t>
      </w:r>
      <w:r>
        <w:rPr>
          <w:rFonts w:ascii="Times New Roman" w:hAnsi="Times New Roman" w:cs="Times New Roman"/>
        </w:rPr>
        <w:t xml:space="preserve"> </w:t>
      </w:r>
      <w:r w:rsidRPr="009E393D">
        <w:rPr>
          <w:rFonts w:ascii="Times New Roman" w:hAnsi="Times New Roman" w:cs="Times New Roman"/>
        </w:rPr>
        <w:t>d.d.</w:t>
      </w:r>
      <w:r>
        <w:rPr>
          <w:rFonts w:ascii="Times New Roman" w:hAnsi="Times New Roman" w:cs="Times New Roman"/>
        </w:rPr>
        <w:t xml:space="preserve"> A, B og C </w:t>
      </w:r>
      <w:r w:rsidRPr="009E393D">
        <w:rPr>
          <w:rFonts w:ascii="Times New Roman" w:hAnsi="Times New Roman" w:cs="Times New Roman"/>
        </w:rPr>
        <w:t>ilegges en irettesettelse/advarsel</w:t>
      </w:r>
      <w:r>
        <w:rPr>
          <w:rFonts w:ascii="Times New Roman" w:hAnsi="Times New Roman" w:cs="Times New Roman"/>
        </w:rPr>
        <w:t xml:space="preserve"> </w:t>
      </w:r>
      <w:r w:rsidRPr="009E393D">
        <w:rPr>
          <w:rFonts w:ascii="Times New Roman" w:hAnsi="Times New Roman" w:cs="Times New Roman"/>
        </w:rPr>
        <w:t xml:space="preserve">for mangelfull organisering av styrearbeidet i </w:t>
      </w:r>
      <w:r>
        <w:rPr>
          <w:rFonts w:ascii="Times New Roman" w:hAnsi="Times New Roman" w:cs="Times New Roman"/>
        </w:rPr>
        <w:t>klubben</w:t>
      </w:r>
      <w:r w:rsidRPr="009E393D">
        <w:rPr>
          <w:rFonts w:ascii="Times New Roman" w:hAnsi="Times New Roman" w:cs="Times New Roman"/>
        </w:rPr>
        <w:t>, jf § 7-3 a), som følge av at løpende kontroll med og innsyn i klubbens økonomi utelukkende</w:t>
      </w:r>
      <w:r>
        <w:rPr>
          <w:rFonts w:ascii="Times New Roman" w:hAnsi="Times New Roman" w:cs="Times New Roman"/>
        </w:rPr>
        <w:t xml:space="preserve"> </w:t>
      </w:r>
      <w:r w:rsidRPr="009E393D">
        <w:rPr>
          <w:rFonts w:ascii="Times New Roman" w:hAnsi="Times New Roman" w:cs="Times New Roman"/>
        </w:rPr>
        <w:t>har ligget hos en person i styret.</w:t>
      </w:r>
    </w:p>
    <w:p w14:paraId="7D13FF98" w14:textId="77777777" w:rsidR="00765F27" w:rsidRDefault="00765F27" w:rsidP="00765F27">
      <w:pPr>
        <w:pStyle w:val="Overskrift1"/>
        <w:jc w:val="both"/>
      </w:pPr>
      <w:bookmarkStart w:id="60" w:name="_Toc402089601"/>
      <w:r>
        <w:t>AU-sak 2016/11 Avslag på søknad om terminfestet arrangement</w:t>
      </w:r>
      <w:bookmarkEnd w:id="60"/>
    </w:p>
    <w:p w14:paraId="03415AB1" w14:textId="77777777" w:rsidR="00974B3E" w:rsidRDefault="00765F27" w:rsidP="00765F27">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Saken gjaldt et forbunds anke over NKKs Jakthundkomites opphevelse av forbundets avslag på søknad om avholdelse av terminfestet arrangement. Forbundets avslag var begrunnet med brudd på arrangørbestemmelsene ved </w:t>
      </w:r>
      <w:r w:rsidRPr="009E393D">
        <w:rPr>
          <w:rFonts w:ascii="Times New Roman" w:hAnsi="Times New Roman" w:cs="Times New Roman"/>
        </w:rPr>
        <w:t>tidligere avholdte arrangementer</w:t>
      </w:r>
      <w:r>
        <w:rPr>
          <w:rFonts w:ascii="Times New Roman" w:hAnsi="Times New Roman" w:cs="Times New Roman"/>
        </w:rPr>
        <w:t xml:space="preserve">. AU tok utgangspunkt i at et avslag på søknad om terminfestet arrangement kan være en disiplinærsak underlagt NKKs lover kap 7. Det stilles i så fall krav til saksbehandling, jf § 7-1 (3), og avslaget ankes rett til AU. AU vil generelt vike tilbake for å overprøve beslutninger basert på faglig skjønn, jf AU-sak 2015/01. Arrangementet gikk av stabelen før AU rakk å avgjøre saken. Forbundet ønsket ikke å forfølge saken videre, og bidro ikke med ytterligere informasjon som AU hadde bedt om for å kunne avgjøre saken. </w:t>
      </w:r>
    </w:p>
    <w:p w14:paraId="7D40DE23" w14:textId="77777777" w:rsidR="00974B3E" w:rsidRDefault="00974B3E" w:rsidP="00765F27">
      <w:pPr>
        <w:widowControl w:val="0"/>
        <w:autoSpaceDE w:val="0"/>
        <w:autoSpaceDN w:val="0"/>
        <w:adjustRightInd w:val="0"/>
        <w:jc w:val="both"/>
        <w:rPr>
          <w:rFonts w:ascii="Times New Roman" w:hAnsi="Times New Roman" w:cs="Times New Roman"/>
        </w:rPr>
      </w:pPr>
    </w:p>
    <w:p w14:paraId="3C96DA81" w14:textId="77777777" w:rsidR="00765F27" w:rsidRPr="00FB1945" w:rsidRDefault="00765F27" w:rsidP="00765F27">
      <w:pPr>
        <w:widowControl w:val="0"/>
        <w:autoSpaceDE w:val="0"/>
        <w:autoSpaceDN w:val="0"/>
        <w:adjustRightInd w:val="0"/>
        <w:jc w:val="both"/>
        <w:rPr>
          <w:rFonts w:ascii="Times New Roman" w:hAnsi="Times New Roman" w:cs="Times New Roman"/>
        </w:rPr>
      </w:pPr>
      <w:r w:rsidRPr="00A62B43">
        <w:rPr>
          <w:rFonts w:ascii="Times New Roman" w:hAnsi="Times New Roman" w:cs="Times New Roman"/>
          <w:b/>
        </w:rPr>
        <w:t>Avgjørelse:</w:t>
      </w:r>
      <w:r>
        <w:rPr>
          <w:rFonts w:ascii="Times New Roman" w:hAnsi="Times New Roman" w:cs="Times New Roman"/>
        </w:rPr>
        <w:t xml:space="preserve"> AU avviste enstemmig anken jf, AUs instruks pkt 2.1, fordi AU ikke hadde tilstrekkelige opplysninger til å avgjøre saken. </w:t>
      </w:r>
    </w:p>
    <w:p w14:paraId="0249661A" w14:textId="77777777" w:rsidR="00765F27" w:rsidRDefault="00765F27" w:rsidP="00765F27">
      <w:pPr>
        <w:pStyle w:val="Overskrift1"/>
        <w:jc w:val="both"/>
      </w:pPr>
      <w:bookmarkStart w:id="61" w:name="_Toc402089602"/>
      <w:r>
        <w:t>AU-sak 2016/10 Mistillit på representantskapsmøte ikke disiplinærsak</w:t>
      </w:r>
      <w:bookmarkEnd w:id="61"/>
      <w:r>
        <w:t xml:space="preserve"> </w:t>
      </w:r>
    </w:p>
    <w:p w14:paraId="54DEA1C0" w14:textId="77777777" w:rsidR="00974B3E" w:rsidRDefault="00765F27" w:rsidP="00765F27">
      <w:pPr>
        <w:widowControl w:val="0"/>
        <w:autoSpaceDE w:val="0"/>
        <w:autoSpaceDN w:val="0"/>
        <w:adjustRightInd w:val="0"/>
        <w:jc w:val="both"/>
        <w:rPr>
          <w:rFonts w:ascii="Times New Roman" w:hAnsi="Times New Roman" w:cs="Times New Roman"/>
        </w:rPr>
      </w:pPr>
      <w:r>
        <w:rPr>
          <w:rFonts w:ascii="Times New Roman" w:hAnsi="Times New Roman" w:cs="Times New Roman"/>
        </w:rPr>
        <w:t>NN ble</w:t>
      </w:r>
      <w:r w:rsidRPr="009E393D">
        <w:rPr>
          <w:rFonts w:ascii="Times New Roman" w:hAnsi="Times New Roman" w:cs="Times New Roman"/>
        </w:rPr>
        <w:t xml:space="preserve"> fratatt sitt verv </w:t>
      </w:r>
      <w:r>
        <w:rPr>
          <w:rFonts w:ascii="Times New Roman" w:hAnsi="Times New Roman" w:cs="Times New Roman"/>
        </w:rPr>
        <w:t>etter</w:t>
      </w:r>
      <w:r w:rsidRPr="009E393D">
        <w:rPr>
          <w:rFonts w:ascii="Times New Roman" w:hAnsi="Times New Roman" w:cs="Times New Roman"/>
        </w:rPr>
        <w:t xml:space="preserve"> mistillitsforslag</w:t>
      </w:r>
      <w:r>
        <w:rPr>
          <w:rFonts w:ascii="Times New Roman" w:hAnsi="Times New Roman" w:cs="Times New Roman"/>
        </w:rPr>
        <w:t xml:space="preserve"> på et representantskapsmøte. AU bemerket</w:t>
      </w:r>
      <w:r w:rsidRPr="009E393D">
        <w:rPr>
          <w:rFonts w:ascii="Times New Roman" w:hAnsi="Times New Roman" w:cs="Times New Roman"/>
        </w:rPr>
        <w:t xml:space="preserve"> at </w:t>
      </w:r>
      <w:r>
        <w:rPr>
          <w:rFonts w:ascii="Times New Roman" w:hAnsi="Times New Roman" w:cs="Times New Roman"/>
        </w:rPr>
        <w:t xml:space="preserve">slike forslag </w:t>
      </w:r>
      <w:r w:rsidRPr="009E393D">
        <w:rPr>
          <w:rFonts w:ascii="Times New Roman" w:hAnsi="Times New Roman" w:cs="Times New Roman"/>
        </w:rPr>
        <w:t>typisk komm</w:t>
      </w:r>
      <w:r>
        <w:rPr>
          <w:rFonts w:ascii="Times New Roman" w:hAnsi="Times New Roman" w:cs="Times New Roman"/>
        </w:rPr>
        <w:t>er</w:t>
      </w:r>
      <w:r w:rsidRPr="009E393D">
        <w:rPr>
          <w:rFonts w:ascii="Times New Roman" w:hAnsi="Times New Roman" w:cs="Times New Roman"/>
        </w:rPr>
        <w:t xml:space="preserve"> ”der og da” </w:t>
      </w:r>
      <w:r>
        <w:rPr>
          <w:rFonts w:ascii="Times New Roman" w:hAnsi="Times New Roman" w:cs="Times New Roman"/>
        </w:rPr>
        <w:t xml:space="preserve">som benkeforslag på årsmøter/representantskapsmøter. Dette er et allment </w:t>
      </w:r>
      <w:r w:rsidRPr="009E393D">
        <w:rPr>
          <w:rFonts w:ascii="Times New Roman" w:hAnsi="Times New Roman" w:cs="Times New Roman"/>
        </w:rPr>
        <w:t xml:space="preserve">akseptert </w:t>
      </w:r>
      <w:r>
        <w:rPr>
          <w:rFonts w:ascii="Times New Roman" w:hAnsi="Times New Roman" w:cs="Times New Roman"/>
        </w:rPr>
        <w:t xml:space="preserve">og lovlig </w:t>
      </w:r>
      <w:r w:rsidRPr="009E393D">
        <w:rPr>
          <w:rFonts w:ascii="Times New Roman" w:hAnsi="Times New Roman" w:cs="Times New Roman"/>
        </w:rPr>
        <w:t>demokratisk virkemiddel</w:t>
      </w:r>
      <w:r>
        <w:rPr>
          <w:rFonts w:ascii="Times New Roman" w:hAnsi="Times New Roman" w:cs="Times New Roman"/>
        </w:rPr>
        <w:t xml:space="preserve">. Slike tap av verv er ikke disiplinærreaksjoner underlagt </w:t>
      </w:r>
      <w:r w:rsidRPr="009E393D">
        <w:rPr>
          <w:rFonts w:ascii="Times New Roman" w:hAnsi="Times New Roman" w:cs="Times New Roman"/>
        </w:rPr>
        <w:t>NKK</w:t>
      </w:r>
      <w:r>
        <w:rPr>
          <w:rFonts w:ascii="Times New Roman" w:hAnsi="Times New Roman" w:cs="Times New Roman"/>
        </w:rPr>
        <w:t>s lovers kapittel 7</w:t>
      </w:r>
      <w:r w:rsidRPr="009E393D">
        <w:rPr>
          <w:rFonts w:ascii="Times New Roman" w:hAnsi="Times New Roman" w:cs="Times New Roman"/>
        </w:rPr>
        <w:t>.</w:t>
      </w:r>
      <w:r>
        <w:rPr>
          <w:rFonts w:ascii="Times New Roman" w:hAnsi="Times New Roman" w:cs="Times New Roman"/>
        </w:rPr>
        <w:t xml:space="preserve"> </w:t>
      </w:r>
    </w:p>
    <w:p w14:paraId="7BF02654" w14:textId="77777777" w:rsidR="00974B3E" w:rsidRDefault="00974B3E" w:rsidP="00765F27">
      <w:pPr>
        <w:widowControl w:val="0"/>
        <w:autoSpaceDE w:val="0"/>
        <w:autoSpaceDN w:val="0"/>
        <w:adjustRightInd w:val="0"/>
        <w:jc w:val="both"/>
        <w:rPr>
          <w:rFonts w:ascii="Times New Roman" w:hAnsi="Times New Roman" w:cs="Times New Roman"/>
        </w:rPr>
      </w:pPr>
    </w:p>
    <w:p w14:paraId="46FB64B8" w14:textId="77777777" w:rsidR="00765F27" w:rsidRPr="00DA3292" w:rsidRDefault="00765F27" w:rsidP="00765F27">
      <w:pPr>
        <w:widowControl w:val="0"/>
        <w:autoSpaceDE w:val="0"/>
        <w:autoSpaceDN w:val="0"/>
        <w:adjustRightInd w:val="0"/>
        <w:jc w:val="both"/>
        <w:rPr>
          <w:rFonts w:ascii="Times New Roman" w:hAnsi="Times New Roman" w:cs="Times New Roman"/>
        </w:rPr>
      </w:pPr>
      <w:r w:rsidRPr="005C146C">
        <w:rPr>
          <w:rFonts w:ascii="Times New Roman" w:hAnsi="Times New Roman" w:cs="Times New Roman"/>
          <w:b/>
        </w:rPr>
        <w:t>Avgjørelse:</w:t>
      </w:r>
      <w:r>
        <w:rPr>
          <w:rFonts w:ascii="Times New Roman" w:hAnsi="Times New Roman" w:cs="Times New Roman"/>
        </w:rPr>
        <w:t xml:space="preserve"> AU avviste enstemmig anken. </w:t>
      </w:r>
    </w:p>
    <w:p w14:paraId="3553B897" w14:textId="77777777" w:rsidR="00765F27" w:rsidRDefault="00765F27" w:rsidP="00765F27">
      <w:pPr>
        <w:pStyle w:val="Overskrift1"/>
        <w:jc w:val="both"/>
      </w:pPr>
      <w:bookmarkStart w:id="62" w:name="_Toc402089603"/>
      <w:r>
        <w:t>AU-sak 2016/09 Dommeravgjørelse ikke disiplinærsak</w:t>
      </w:r>
      <w:bookmarkEnd w:id="62"/>
    </w:p>
    <w:p w14:paraId="67DD5936" w14:textId="77777777" w:rsidR="004C5145" w:rsidRPr="00765F27" w:rsidRDefault="00765F27" w:rsidP="00765F27">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Saken gjelder klage over dommeravgjørelse under NM i 2015 som var behandlet i NKKs Jakthundkomite. Anførselen var at dommeren ikke hadde anvendt prøveregelverket korrekt. AU anså saken som en fagsak og ikke en disiplinærsak underlagt NKKs lover Kap 7. Saken falt dermed utenfor AUs myndighetsområde. </w:t>
      </w:r>
      <w:r w:rsidRPr="00CA5F9F">
        <w:rPr>
          <w:rFonts w:ascii="Times New Roman" w:hAnsi="Times New Roman" w:cs="Times New Roman"/>
          <w:b/>
        </w:rPr>
        <w:t>Avgjørelse</w:t>
      </w:r>
      <w:r>
        <w:rPr>
          <w:rFonts w:ascii="Times New Roman" w:hAnsi="Times New Roman" w:cs="Times New Roman"/>
        </w:rPr>
        <w:t>: AU avviste enstemmig anken</w:t>
      </w:r>
      <w:r w:rsidRPr="009E393D">
        <w:rPr>
          <w:rFonts w:ascii="Times New Roman" w:hAnsi="Times New Roman" w:cs="Times New Roman"/>
        </w:rPr>
        <w:t>.</w:t>
      </w:r>
    </w:p>
    <w:p w14:paraId="31B45D16" w14:textId="77777777" w:rsidR="00EE1352" w:rsidRDefault="00EE1352" w:rsidP="00EE1352">
      <w:pPr>
        <w:pStyle w:val="Overskrift1"/>
        <w:jc w:val="both"/>
      </w:pPr>
      <w:bookmarkStart w:id="63" w:name="_Toc326508400"/>
      <w:bookmarkStart w:id="64" w:name="_Toc402089604"/>
      <w:r>
        <w:t>AU-sak 2016/08 Avautorisasjon som følge av uteblivelse på arrangement</w:t>
      </w:r>
      <w:bookmarkEnd w:id="63"/>
      <w:bookmarkEnd w:id="64"/>
    </w:p>
    <w:p w14:paraId="6F63E11E" w14:textId="77777777" w:rsidR="00974B3E" w:rsidRDefault="00EE1352" w:rsidP="00EE1352">
      <w:pPr>
        <w:jc w:val="both"/>
      </w:pPr>
      <w:r>
        <w:t xml:space="preserve">Saken gjelder anke over særkomitees straffeutmåling. NN hadde oppdrag som autorisert personell på et arrangement som gikk over 2 dager, men ble forhindret fra å møte opp dag 2 som følge av høyt alkoholinntak dagen før. NN var nylig ilagt skriftlig advarsel fra NKK for et tilsvarende forhold. NN har erkjent de faktiske forhold. Særkomiteen fradømte et 2-årig verv samt avautoriserte i 1 år. Anken gjaldt kun avautoriseringen. AU fant reaksjonen rimelig, bla med henvisning til deltagernes tillit til kvaliteten på arrangementer i regi av NKK/klubber og forbund.  </w:t>
      </w:r>
    </w:p>
    <w:p w14:paraId="65C02AB7" w14:textId="77777777" w:rsidR="00974B3E" w:rsidRDefault="00974B3E" w:rsidP="00EE1352">
      <w:pPr>
        <w:jc w:val="both"/>
      </w:pPr>
    </w:p>
    <w:p w14:paraId="1833A133" w14:textId="77777777" w:rsidR="00EE1352" w:rsidRDefault="00EE1352" w:rsidP="00EE1352">
      <w:pPr>
        <w:jc w:val="both"/>
      </w:pPr>
      <w:r w:rsidRPr="009A6479">
        <w:rPr>
          <w:b/>
        </w:rPr>
        <w:t>Avgjørelse</w:t>
      </w:r>
      <w:r>
        <w:t xml:space="preserve">: AU avviste enstemmig anken. </w:t>
      </w:r>
    </w:p>
    <w:p w14:paraId="0FBBD887" w14:textId="77777777" w:rsidR="00BB205F" w:rsidRDefault="00BB205F" w:rsidP="004C5145">
      <w:pPr>
        <w:pStyle w:val="Overskrift1"/>
      </w:pPr>
      <w:bookmarkStart w:id="65" w:name="_Toc402089605"/>
      <w:r>
        <w:t>AU-sak 2016/07 Anke over utestengelse av hund</w:t>
      </w:r>
      <w:bookmarkEnd w:id="65"/>
      <w:r>
        <w:t xml:space="preserve"> </w:t>
      </w:r>
    </w:p>
    <w:p w14:paraId="346E72F5" w14:textId="57D4449A" w:rsidR="00BB205F" w:rsidRPr="00BB205F" w:rsidRDefault="00BB205F" w:rsidP="00CC1498">
      <w:pPr>
        <w:widowControl w:val="0"/>
        <w:autoSpaceDE w:val="0"/>
        <w:autoSpaceDN w:val="0"/>
        <w:adjustRightInd w:val="0"/>
        <w:jc w:val="both"/>
        <w:rPr>
          <w:rFonts w:cs="Times New Roman"/>
          <w:lang w:eastAsia="en-US"/>
        </w:rPr>
      </w:pPr>
      <w:r w:rsidRPr="00BB205F">
        <w:rPr>
          <w:rFonts w:cs="Times New Roman"/>
          <w:lang w:eastAsia="en-US"/>
        </w:rPr>
        <w:t>NKKs Jakthundkomite fattet opprinnelig vedtak om utestengelse av hund pga agressivitet mot annen hund på jaktprøve</w:t>
      </w:r>
      <w:r w:rsidR="00676A11">
        <w:rPr>
          <w:rFonts w:cs="Times New Roman"/>
          <w:lang w:eastAsia="en-US"/>
        </w:rPr>
        <w:t>, jf NJK-sak 31/15</w:t>
      </w:r>
      <w:r w:rsidRPr="00BB205F">
        <w:rPr>
          <w:rFonts w:cs="Times New Roman"/>
          <w:lang w:eastAsia="en-US"/>
        </w:rPr>
        <w:t>. NN anmodet om omgjøring, og NJK oversendte saken til AU etter å ha opprettholdt sitt vedtak. NN meddelte deretter AU at N</w:t>
      </w:r>
      <w:r w:rsidR="00765F27">
        <w:rPr>
          <w:rFonts w:cs="Times New Roman"/>
          <w:lang w:eastAsia="en-US"/>
        </w:rPr>
        <w:t xml:space="preserve">N </w:t>
      </w:r>
      <w:r w:rsidR="00EA06E1">
        <w:rPr>
          <w:rFonts w:cs="Times New Roman"/>
          <w:lang w:eastAsia="en-US"/>
        </w:rPr>
        <w:t xml:space="preserve">aksepterte NJKs avgjørelse og ikke ønsket å anke likevel, </w:t>
      </w:r>
      <w:r w:rsidRPr="00BB205F">
        <w:rPr>
          <w:rFonts w:cs="Times New Roman"/>
          <w:lang w:eastAsia="en-US"/>
        </w:rPr>
        <w:t>etter å ha mottatt opplysninger om skade på mak</w:t>
      </w:r>
      <w:r w:rsidR="00EE1352">
        <w:rPr>
          <w:rFonts w:cs="Times New Roman"/>
          <w:lang w:eastAsia="en-US"/>
        </w:rPr>
        <w:t>k</w:t>
      </w:r>
      <w:r w:rsidRPr="00BB205F">
        <w:rPr>
          <w:rFonts w:cs="Times New Roman"/>
          <w:lang w:eastAsia="en-US"/>
        </w:rPr>
        <w:t xml:space="preserve">ers hund. </w:t>
      </w:r>
      <w:r w:rsidR="00765F27">
        <w:rPr>
          <w:rFonts w:cs="Times New Roman"/>
          <w:lang w:eastAsia="en-US"/>
        </w:rPr>
        <w:t>AU avsluttet saken</w:t>
      </w:r>
      <w:r w:rsidRPr="00BB205F">
        <w:rPr>
          <w:rFonts w:cs="Times New Roman"/>
          <w:lang w:eastAsia="en-US"/>
        </w:rPr>
        <w:t xml:space="preserve">. </w:t>
      </w:r>
    </w:p>
    <w:p w14:paraId="0C3CF886" w14:textId="77777777" w:rsidR="004C5145" w:rsidRDefault="004C5145" w:rsidP="004C5145">
      <w:pPr>
        <w:pStyle w:val="Overskrift1"/>
      </w:pPr>
      <w:bookmarkStart w:id="66" w:name="_Toc402089606"/>
      <w:r>
        <w:t>AU-sak 2016/06 Anke over tap av tillitsverv for sent innkommet</w:t>
      </w:r>
      <w:bookmarkEnd w:id="66"/>
    </w:p>
    <w:p w14:paraId="1A16E627" w14:textId="77777777" w:rsidR="004C5145" w:rsidRPr="00B7483F" w:rsidRDefault="00AF5D82" w:rsidP="004C5145">
      <w:pPr>
        <w:widowControl w:val="0"/>
        <w:autoSpaceDE w:val="0"/>
        <w:autoSpaceDN w:val="0"/>
        <w:adjustRightInd w:val="0"/>
        <w:jc w:val="both"/>
        <w:rPr>
          <w:rFonts w:cs="Times New Roman"/>
          <w:color w:val="000000"/>
          <w:lang w:eastAsia="en-US"/>
        </w:rPr>
      </w:pPr>
      <w:r>
        <w:rPr>
          <w:rFonts w:cs="Times New Roman"/>
          <w:color w:val="000000"/>
          <w:lang w:eastAsia="en-US"/>
        </w:rPr>
        <w:t>AU</w:t>
      </w:r>
      <w:r w:rsidR="004C5145">
        <w:rPr>
          <w:rFonts w:cs="Times New Roman"/>
          <w:color w:val="000000"/>
          <w:lang w:eastAsia="en-US"/>
        </w:rPr>
        <w:t xml:space="preserve"> mottok</w:t>
      </w:r>
      <w:r w:rsidR="004C5145" w:rsidRPr="00B7483F">
        <w:rPr>
          <w:rFonts w:cs="Times New Roman"/>
          <w:color w:val="000000"/>
          <w:lang w:eastAsia="en-US"/>
        </w:rPr>
        <w:t xml:space="preserve"> anke </w:t>
      </w:r>
      <w:r w:rsidR="004C5145">
        <w:rPr>
          <w:rFonts w:cs="Times New Roman"/>
          <w:color w:val="000000"/>
          <w:lang w:eastAsia="en-US"/>
        </w:rPr>
        <w:t>vedrørende blant annet tap av verv som følge av vedtak fa</w:t>
      </w:r>
      <w:r>
        <w:rPr>
          <w:rFonts w:cs="Times New Roman"/>
          <w:color w:val="000000"/>
          <w:lang w:eastAsia="en-US"/>
        </w:rPr>
        <w:t xml:space="preserve">ttet 1 år tidligere. </w:t>
      </w:r>
      <w:r w:rsidR="00974B3E">
        <w:rPr>
          <w:rFonts w:cs="Times New Roman"/>
          <w:color w:val="000000"/>
          <w:lang w:eastAsia="en-US"/>
        </w:rPr>
        <w:t xml:space="preserve">Et enstemmig </w:t>
      </w:r>
      <w:r>
        <w:rPr>
          <w:rFonts w:cs="Times New Roman"/>
          <w:color w:val="000000"/>
          <w:lang w:eastAsia="en-US"/>
        </w:rPr>
        <w:t>AU avviste</w:t>
      </w:r>
      <w:r w:rsidR="004C5145">
        <w:rPr>
          <w:rFonts w:cs="Times New Roman"/>
          <w:color w:val="000000"/>
          <w:lang w:eastAsia="en-US"/>
        </w:rPr>
        <w:t xml:space="preserve"> anken som for sent innkommet. </w:t>
      </w:r>
    </w:p>
    <w:p w14:paraId="7B8825DB" w14:textId="77777777" w:rsidR="004C5145" w:rsidRDefault="00DB2B1D" w:rsidP="004C5145">
      <w:pPr>
        <w:pStyle w:val="Overskrift1"/>
      </w:pPr>
      <w:bookmarkStart w:id="67" w:name="_Toc402089607"/>
      <w:r>
        <w:t>AU-sak 2016/05</w:t>
      </w:r>
      <w:r w:rsidR="004C5145">
        <w:t xml:space="preserve"> Utestengelse som følge av vedtak i annen kennelklubb</w:t>
      </w:r>
      <w:bookmarkEnd w:id="67"/>
    </w:p>
    <w:p w14:paraId="31212B89" w14:textId="0558A96E"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r w:rsidRPr="00676A11">
        <w:rPr>
          <w:rFonts w:ascii="Times New Roman" w:hAnsi="Times New Roman" w:cs="Times New Roman"/>
          <w:color w:val="000000"/>
          <w:lang w:eastAsia="en-US"/>
        </w:rPr>
        <w:t xml:space="preserve">Disiplinærkomiteen (DK) vedtok </w:t>
      </w:r>
      <w:r w:rsidR="00676A11">
        <w:rPr>
          <w:rFonts w:ascii="Times New Roman" w:hAnsi="Times New Roman" w:cs="Times New Roman"/>
          <w:color w:val="000000"/>
          <w:lang w:eastAsia="en-US"/>
        </w:rPr>
        <w:t xml:space="preserve">i DK-sak 13/2014 </w:t>
      </w:r>
      <w:r w:rsidRPr="00676A11">
        <w:rPr>
          <w:rFonts w:ascii="Times New Roman" w:hAnsi="Times New Roman" w:cs="Times New Roman"/>
          <w:color w:val="000000"/>
          <w:lang w:eastAsia="en-US"/>
        </w:rPr>
        <w:t xml:space="preserve">å utestenge NN fra NKK jf </w:t>
      </w:r>
      <w:r w:rsidRPr="00676A11">
        <w:rPr>
          <w:rFonts w:ascii="Times New Roman" w:hAnsi="Times New Roman" w:cs="Times New Roman"/>
          <w:color w:val="181818"/>
          <w:lang w:eastAsia="en-US"/>
        </w:rPr>
        <w:t xml:space="preserve">§ 7-2 a jfr§ 1-2 (2), </w:t>
      </w:r>
      <w:r w:rsidRPr="00676A11">
        <w:rPr>
          <w:rFonts w:ascii="Times New Roman" w:hAnsi="Times New Roman" w:cs="Times New Roman"/>
          <w:color w:val="000000"/>
          <w:lang w:eastAsia="en-US"/>
        </w:rPr>
        <w:t xml:space="preserve">som følge av </w:t>
      </w:r>
      <w:r w:rsidR="003B4CBE" w:rsidRPr="00676A11">
        <w:rPr>
          <w:rFonts w:ascii="Times New Roman" w:hAnsi="Times New Roman" w:cs="Times New Roman"/>
          <w:color w:val="000000"/>
          <w:lang w:eastAsia="en-US"/>
        </w:rPr>
        <w:t>utestengelse</w:t>
      </w:r>
      <w:r w:rsidRPr="00676A11">
        <w:rPr>
          <w:rFonts w:ascii="Times New Roman" w:hAnsi="Times New Roman" w:cs="Times New Roman"/>
          <w:color w:val="000000"/>
          <w:lang w:eastAsia="en-US"/>
        </w:rPr>
        <w:t xml:space="preserve"> fra </w:t>
      </w:r>
      <w:r w:rsidR="00CC4861" w:rsidRPr="00676A11">
        <w:rPr>
          <w:rFonts w:ascii="Times New Roman" w:hAnsi="Times New Roman" w:cs="Times New Roman"/>
          <w:color w:val="000000"/>
          <w:lang w:eastAsia="en-US"/>
        </w:rPr>
        <w:t>en utenlandsk kennelklubb</w:t>
      </w:r>
      <w:r w:rsidRPr="00676A11">
        <w:rPr>
          <w:rFonts w:ascii="Times New Roman" w:hAnsi="Times New Roman" w:cs="Times New Roman"/>
          <w:color w:val="000000"/>
          <w:lang w:eastAsia="en-US"/>
        </w:rPr>
        <w:t xml:space="preserve">. Se FCIs Standing Orders artikkel 13: </w:t>
      </w:r>
      <w:r w:rsidRPr="00676A11">
        <w:rPr>
          <w:rFonts w:ascii="Times New Roman" w:hAnsi="Times New Roman" w:cs="Times New Roman"/>
          <w:i/>
          <w:color w:val="000000"/>
          <w:lang w:eastAsia="en-US"/>
        </w:rPr>
        <w:t>”The FCI recognizes all legally valid final sanctions (against any person, such as judges, breeders, exhibitors, handlers, etc.) notified to it by its members and contract partners and informs the other members and contract partners so that the sanctions can be applied in all the countries under FCI jurisdiction.”</w:t>
      </w:r>
      <w:r w:rsidRPr="00676A11">
        <w:rPr>
          <w:rFonts w:ascii="Times New Roman" w:hAnsi="Times New Roman" w:cs="Times New Roman"/>
          <w:color w:val="000000"/>
          <w:lang w:eastAsia="en-US"/>
        </w:rPr>
        <w:t xml:space="preserve"> NN anket DKs vedtak til AU. </w:t>
      </w:r>
    </w:p>
    <w:p w14:paraId="608FECAD" w14:textId="77777777" w:rsidR="004C5145" w:rsidRDefault="004C5145" w:rsidP="004C5145">
      <w:pPr>
        <w:widowControl w:val="0"/>
        <w:autoSpaceDE w:val="0"/>
        <w:autoSpaceDN w:val="0"/>
        <w:adjustRightInd w:val="0"/>
        <w:jc w:val="both"/>
        <w:rPr>
          <w:rFonts w:cs="Times New Roman"/>
          <w:color w:val="000000"/>
          <w:lang w:eastAsia="en-US"/>
        </w:rPr>
      </w:pPr>
    </w:p>
    <w:p w14:paraId="0C7794BF" w14:textId="77777777" w:rsidR="004C5145" w:rsidRDefault="004C5145" w:rsidP="004C5145">
      <w:pPr>
        <w:widowControl w:val="0"/>
        <w:autoSpaceDE w:val="0"/>
        <w:autoSpaceDN w:val="0"/>
        <w:adjustRightInd w:val="0"/>
        <w:jc w:val="both"/>
        <w:rPr>
          <w:rFonts w:cs="Times New Roman"/>
          <w:color w:val="000000"/>
          <w:lang w:eastAsia="en-US"/>
        </w:rPr>
      </w:pPr>
      <w:r w:rsidRPr="004C5145">
        <w:rPr>
          <w:rFonts w:cs="Times New Roman"/>
          <w:b/>
          <w:color w:val="000000"/>
          <w:lang w:eastAsia="en-US"/>
        </w:rPr>
        <w:t>Avgjørelse:</w:t>
      </w:r>
      <w:r>
        <w:rPr>
          <w:rFonts w:cs="Times New Roman"/>
          <w:color w:val="000000"/>
          <w:lang w:eastAsia="en-US"/>
        </w:rPr>
        <w:t xml:space="preserve"> AU </w:t>
      </w:r>
      <w:r w:rsidR="003B4CBE">
        <w:rPr>
          <w:rFonts w:cs="Times New Roman"/>
          <w:color w:val="000000"/>
          <w:lang w:eastAsia="en-US"/>
        </w:rPr>
        <w:t xml:space="preserve">avviste enstemmig anken og </w:t>
      </w:r>
      <w:r>
        <w:rPr>
          <w:rFonts w:cs="Times New Roman"/>
          <w:color w:val="000000"/>
          <w:lang w:eastAsia="en-US"/>
        </w:rPr>
        <w:t>presiserte at utelukkelsen fra NKK er virksom inntil den utenlandske kennelklubben eventuelt opphever sin avgjørelse. I så fall bortfaller NKKs reaksjoner uten behov fo</w:t>
      </w:r>
      <w:r w:rsidR="003B4CBE">
        <w:rPr>
          <w:rFonts w:cs="Times New Roman"/>
          <w:color w:val="000000"/>
          <w:lang w:eastAsia="en-US"/>
        </w:rPr>
        <w:t>r særskilt beslutning om dette</w:t>
      </w:r>
      <w:r>
        <w:rPr>
          <w:rFonts w:cs="Times New Roman"/>
          <w:color w:val="000000"/>
          <w:lang w:eastAsia="en-US"/>
        </w:rPr>
        <w:t xml:space="preserve">. </w:t>
      </w:r>
    </w:p>
    <w:p w14:paraId="62922C71" w14:textId="77777777" w:rsidR="004C5145" w:rsidRPr="00ED06D1" w:rsidRDefault="004C5145" w:rsidP="004C5145">
      <w:pPr>
        <w:pStyle w:val="Overskrift1"/>
        <w:rPr>
          <w:rFonts w:cs="Helvetica"/>
          <w:color w:val="365F91" w:themeColor="accent1" w:themeShade="BF"/>
        </w:rPr>
      </w:pPr>
      <w:bookmarkStart w:id="68" w:name="_Toc402089608"/>
      <w:r>
        <w:t>AU-sak 2016/04 Anke over utelukkelser fra jaktprøver for sent innkommet</w:t>
      </w:r>
      <w:bookmarkEnd w:id="68"/>
      <w:r>
        <w:t xml:space="preserve"> </w:t>
      </w:r>
    </w:p>
    <w:p w14:paraId="1CBFC8B7" w14:textId="77777777" w:rsidR="004C5145" w:rsidRDefault="004C5145" w:rsidP="004C5145">
      <w:pPr>
        <w:jc w:val="both"/>
      </w:pPr>
      <w:r>
        <w:t xml:space="preserve">AU mottok i februar 2016 en anke fra september 2015. Anken fra september 2015 gjaldt 2 klubbers vedtak om utestengelse fra klubbenes terminfestede jaktprøver, som følge av samme tilfelle av angivelig ulovlig trening av hund i 2014. Anken var datert henholdvsis 11 måneder og 6 måneder etter at ankefristen over klubbenes respektive vedtak hadde utløpt. </w:t>
      </w:r>
    </w:p>
    <w:p w14:paraId="0483C9E9" w14:textId="77777777" w:rsidR="004C5145" w:rsidRDefault="004C5145" w:rsidP="004C5145">
      <w:pPr>
        <w:jc w:val="both"/>
      </w:pPr>
    </w:p>
    <w:p w14:paraId="4EE59050" w14:textId="77777777" w:rsidR="004C5145" w:rsidRPr="00083975" w:rsidRDefault="004C5145" w:rsidP="004C5145">
      <w:pPr>
        <w:jc w:val="both"/>
        <w:rPr>
          <w:rFonts w:cs="Helvetica"/>
        </w:rPr>
      </w:pPr>
      <w:r w:rsidRPr="004C5145">
        <w:rPr>
          <w:b/>
        </w:rPr>
        <w:t>Avgjørelse:</w:t>
      </w:r>
      <w:r w:rsidR="00974B3E">
        <w:t xml:space="preserve"> Et enstemmig AU</w:t>
      </w:r>
      <w:r>
        <w:t xml:space="preserve"> fant ikke særlige grunner til å behandle anken, og avviste den som for sent fremsatt</w:t>
      </w:r>
      <w:r w:rsidRPr="00B7483F">
        <w:rPr>
          <w:rFonts w:cs="Helvetica"/>
        </w:rPr>
        <w:t>.</w:t>
      </w:r>
    </w:p>
    <w:p w14:paraId="57DE2E65" w14:textId="77777777" w:rsidR="004C5145" w:rsidRPr="00ED06D1" w:rsidRDefault="004C5145" w:rsidP="004C5145">
      <w:pPr>
        <w:pStyle w:val="Overskrift1"/>
        <w:rPr>
          <w:rFonts w:cs="Times New Roman"/>
          <w:color w:val="365F91" w:themeColor="accent1" w:themeShade="BF"/>
          <w:lang w:eastAsia="en-US"/>
        </w:rPr>
      </w:pPr>
      <w:bookmarkStart w:id="69" w:name="_Toc402089609"/>
      <w:r>
        <w:t>AU-sak 2016/03 Gjentatte brudd på NKKs Etiske grunnregler</w:t>
      </w:r>
      <w:bookmarkEnd w:id="69"/>
    </w:p>
    <w:p w14:paraId="01A6B0A9" w14:textId="3568A080"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 xml:space="preserve">Saken gjelder </w:t>
      </w:r>
      <w:r w:rsidR="00CC4861" w:rsidRPr="00676A11">
        <w:rPr>
          <w:rFonts w:ascii="Times New Roman" w:hAnsi="Times New Roman" w:cs="Times New Roman"/>
          <w:lang w:eastAsia="en-US"/>
        </w:rPr>
        <w:t xml:space="preserve">oppdretters </w:t>
      </w:r>
      <w:r w:rsidRPr="00676A11">
        <w:rPr>
          <w:rFonts w:ascii="Times New Roman" w:hAnsi="Times New Roman" w:cs="Times New Roman"/>
          <w:lang w:eastAsia="en-US"/>
        </w:rPr>
        <w:t xml:space="preserve">anke over vedtak fra Disiplinærkomiteen </w:t>
      </w:r>
      <w:r w:rsidR="00CC4861" w:rsidRPr="00676A11">
        <w:rPr>
          <w:rFonts w:ascii="Times New Roman" w:hAnsi="Times New Roman" w:cs="Times New Roman"/>
          <w:lang w:eastAsia="en-US"/>
        </w:rPr>
        <w:t xml:space="preserve">(DK) </w:t>
      </w:r>
      <w:r w:rsidRPr="00676A11">
        <w:rPr>
          <w:rFonts w:ascii="Times New Roman" w:hAnsi="Times New Roman" w:cs="Times New Roman"/>
          <w:lang w:eastAsia="en-US"/>
        </w:rPr>
        <w:t>som følge av brudd på NKKs etiske grunnregler for avl og oppdrett</w:t>
      </w:r>
      <w:r w:rsidR="00676A11" w:rsidRPr="00676A11">
        <w:rPr>
          <w:rFonts w:ascii="Times New Roman" w:hAnsi="Times New Roman" w:cs="Times New Roman"/>
          <w:lang w:eastAsia="en-US"/>
        </w:rPr>
        <w:t>, jf DK-sak 27/2015</w:t>
      </w:r>
      <w:r w:rsidRPr="00676A11">
        <w:rPr>
          <w:rFonts w:ascii="Times New Roman" w:hAnsi="Times New Roman" w:cs="Times New Roman"/>
          <w:lang w:eastAsia="en-US"/>
        </w:rPr>
        <w:t xml:space="preserve">. </w:t>
      </w:r>
      <w:r w:rsidRPr="00676A11">
        <w:rPr>
          <w:rFonts w:ascii="Times New Roman" w:hAnsi="Times New Roman" w:cs="Times New Roman"/>
          <w:u w:val="single"/>
          <w:lang w:eastAsia="en-US"/>
        </w:rPr>
        <w:t>Sakens bakgrunn:</w:t>
      </w:r>
      <w:r w:rsidRPr="00676A11">
        <w:rPr>
          <w:rFonts w:ascii="Times New Roman" w:hAnsi="Times New Roman" w:cs="Times New Roman"/>
          <w:lang w:eastAsia="en-US"/>
        </w:rPr>
        <w:t xml:space="preserve"> Søknads- og Bruddgruppen i NKK behandlet i desember 2014 et brudd på NKKs Etiske grunnregler for avl og oppdrett. Bruddet gjaldt den gang tre tette kull på en tispe, hvor det manglet 5 uker på 1 års hviletid. For dette bruddet mottok NN en advarsel, med beskjed om at ved ytterligere brudd ville saken bli rapportert til </w:t>
      </w:r>
      <w:r w:rsidR="00CC4861" w:rsidRPr="00676A11">
        <w:rPr>
          <w:rFonts w:ascii="Times New Roman" w:hAnsi="Times New Roman" w:cs="Times New Roman"/>
          <w:lang w:eastAsia="en-US"/>
        </w:rPr>
        <w:t>DK.</w:t>
      </w:r>
      <w:r w:rsidRPr="00676A11">
        <w:rPr>
          <w:rFonts w:ascii="Times New Roman" w:hAnsi="Times New Roman" w:cs="Times New Roman"/>
          <w:lang w:eastAsia="en-US"/>
        </w:rPr>
        <w:t xml:space="preserve"> </w:t>
      </w:r>
    </w:p>
    <w:p w14:paraId="72D4004F"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4A1CCA64"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Registreringsavdelingen behandlet deretter søknad om registrering av valper etter tispe som kun var 15 måneder på paringstidspunktet, i strid med pkt 7 i NKKs etiske grunnregler for avl og oppdrett. NN har i ettertid besørget DNA-prøver av mor, valper og 5 hanner og farskapet til valpene er avklart. Tispa ble ilag</w:t>
      </w:r>
      <w:r w:rsidR="00CC4861" w:rsidRPr="00676A11">
        <w:rPr>
          <w:rFonts w:ascii="Times New Roman" w:hAnsi="Times New Roman" w:cs="Times New Roman"/>
          <w:lang w:eastAsia="en-US"/>
        </w:rPr>
        <w:t>t 18 måneders avlskarantene av Helse- og R</w:t>
      </w:r>
      <w:r w:rsidRPr="00676A11">
        <w:rPr>
          <w:rFonts w:ascii="Times New Roman" w:hAnsi="Times New Roman" w:cs="Times New Roman"/>
          <w:lang w:eastAsia="en-US"/>
        </w:rPr>
        <w:t xml:space="preserve">egistreringsavdelingen, av dyrevelferdsmessige hensyn. I tillegg sendte </w:t>
      </w:r>
      <w:r w:rsidR="00CC4861" w:rsidRPr="00676A11">
        <w:rPr>
          <w:rFonts w:ascii="Times New Roman" w:hAnsi="Times New Roman" w:cs="Times New Roman"/>
          <w:lang w:eastAsia="en-US"/>
        </w:rPr>
        <w:t xml:space="preserve">Helse- og </w:t>
      </w:r>
      <w:r w:rsidRPr="00676A11">
        <w:rPr>
          <w:rFonts w:ascii="Times New Roman" w:hAnsi="Times New Roman" w:cs="Times New Roman"/>
          <w:lang w:eastAsia="en-US"/>
        </w:rPr>
        <w:t xml:space="preserve">Registreringsavdelingen saken til </w:t>
      </w:r>
      <w:r w:rsidR="00CC4861" w:rsidRPr="00676A11">
        <w:rPr>
          <w:rFonts w:ascii="Times New Roman" w:hAnsi="Times New Roman" w:cs="Times New Roman"/>
          <w:lang w:eastAsia="en-US"/>
        </w:rPr>
        <w:t>DK.</w:t>
      </w:r>
      <w:r w:rsidRPr="00676A11">
        <w:rPr>
          <w:rFonts w:ascii="Times New Roman" w:hAnsi="Times New Roman" w:cs="Times New Roman"/>
          <w:lang w:eastAsia="en-US"/>
        </w:rPr>
        <w:t xml:space="preserve"> DK ila 2 års registreringsforbud</w:t>
      </w:r>
      <w:r w:rsidR="00CC4861" w:rsidRPr="00676A11">
        <w:rPr>
          <w:rFonts w:ascii="Times New Roman" w:hAnsi="Times New Roman" w:cs="Times New Roman"/>
          <w:lang w:eastAsia="en-US"/>
        </w:rPr>
        <w:t>.</w:t>
      </w:r>
    </w:p>
    <w:p w14:paraId="4D8D2EBA" w14:textId="77777777" w:rsidR="004C5145" w:rsidRPr="00676A11" w:rsidRDefault="004C5145" w:rsidP="00CC4861">
      <w:pPr>
        <w:widowControl w:val="0"/>
        <w:autoSpaceDE w:val="0"/>
        <w:autoSpaceDN w:val="0"/>
        <w:adjustRightInd w:val="0"/>
        <w:jc w:val="both"/>
        <w:rPr>
          <w:rFonts w:ascii="Times New Roman" w:hAnsi="Times New Roman" w:cs="Times New Roman"/>
          <w:lang w:eastAsia="en-US"/>
        </w:rPr>
      </w:pPr>
    </w:p>
    <w:p w14:paraId="3C466B97" w14:textId="77777777" w:rsidR="00CC4861" w:rsidRPr="00676A11" w:rsidRDefault="00CC4861" w:rsidP="00CC4861">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 xml:space="preserve">Helse- og </w:t>
      </w:r>
      <w:r w:rsidR="004C5145" w:rsidRPr="00676A11">
        <w:rPr>
          <w:rFonts w:ascii="Times New Roman" w:hAnsi="Times New Roman" w:cs="Times New Roman"/>
          <w:lang w:eastAsia="en-US"/>
        </w:rPr>
        <w:t xml:space="preserve">Registreringsavdelingen uttalte til DK at den første saken gjaldt en paring 5 uker før utløpet av et års hvileperiode, og at dette ikke kan anses å ha hatt noen konsekvenser for tispas velferd. Det å miste retten til å registrere kull i 2 år pga det siste bruddet anses om svært strengt i forhold til sakens alvorlighet. </w:t>
      </w:r>
      <w:r w:rsidR="003B4CBE" w:rsidRPr="00676A11">
        <w:rPr>
          <w:rFonts w:ascii="Times New Roman" w:hAnsi="Times New Roman" w:cs="Times New Roman"/>
          <w:lang w:eastAsia="en-US"/>
        </w:rPr>
        <w:t>DK uttrykte</w:t>
      </w:r>
      <w:r w:rsidR="004C5145" w:rsidRPr="00676A11">
        <w:rPr>
          <w:rFonts w:ascii="Times New Roman" w:hAnsi="Times New Roman" w:cs="Times New Roman"/>
          <w:lang w:eastAsia="en-US"/>
        </w:rPr>
        <w:t xml:space="preserve"> tvil mht om DK heller burde skjerpe straffen ytterligere</w:t>
      </w:r>
      <w:r w:rsidR="003B4CBE" w:rsidRPr="00676A11">
        <w:rPr>
          <w:rFonts w:ascii="Times New Roman" w:hAnsi="Times New Roman" w:cs="Times New Roman"/>
          <w:lang w:eastAsia="en-US"/>
        </w:rPr>
        <w:t xml:space="preserve"> men valgte </w:t>
      </w:r>
      <w:r w:rsidR="004C5145" w:rsidRPr="00676A11">
        <w:rPr>
          <w:rFonts w:ascii="Times New Roman" w:hAnsi="Times New Roman" w:cs="Times New Roman"/>
          <w:lang w:eastAsia="en-US"/>
        </w:rPr>
        <w:t>i stedet å oversende anken til AU.</w:t>
      </w:r>
    </w:p>
    <w:p w14:paraId="749A4769" w14:textId="77777777" w:rsidR="00CC4861" w:rsidRPr="00676A11" w:rsidRDefault="00CC4861" w:rsidP="00CC4861">
      <w:pPr>
        <w:widowControl w:val="0"/>
        <w:autoSpaceDE w:val="0"/>
        <w:autoSpaceDN w:val="0"/>
        <w:adjustRightInd w:val="0"/>
        <w:jc w:val="both"/>
        <w:rPr>
          <w:rFonts w:ascii="Times New Roman" w:hAnsi="Times New Roman" w:cs="Times New Roman"/>
          <w:lang w:eastAsia="en-US"/>
        </w:rPr>
      </w:pPr>
    </w:p>
    <w:p w14:paraId="5DB272E4" w14:textId="77777777" w:rsidR="00CC4861" w:rsidRPr="00676A11" w:rsidRDefault="00CC4861" w:rsidP="00CC4861">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 xml:space="preserve">For AU har NN forklart at paringen var et uhell og at det var samme erfarne hanne som forrige gang paret tispa som fikk for tette kull. </w:t>
      </w:r>
      <w:r w:rsidR="003B4CBE" w:rsidRPr="00676A11">
        <w:rPr>
          <w:rFonts w:ascii="Times New Roman" w:hAnsi="Times New Roman" w:cs="Times New Roman"/>
          <w:lang w:eastAsia="en-US"/>
        </w:rPr>
        <w:t>Tjuvparingen skjedde da oppdretter</w:t>
      </w:r>
      <w:r w:rsidRPr="00676A11">
        <w:rPr>
          <w:rFonts w:ascii="Times New Roman" w:hAnsi="Times New Roman" w:cs="Times New Roman"/>
          <w:lang w:eastAsia="en-US"/>
        </w:rPr>
        <w:t xml:space="preserve"> satte tispa på 15</w:t>
      </w:r>
      <w:r w:rsidR="003B4CBE" w:rsidRPr="00676A11">
        <w:rPr>
          <w:rFonts w:ascii="Times New Roman" w:hAnsi="Times New Roman" w:cs="Times New Roman"/>
          <w:lang w:eastAsia="en-US"/>
        </w:rPr>
        <w:t xml:space="preserve"> </w:t>
      </w:r>
      <w:r w:rsidRPr="00676A11">
        <w:rPr>
          <w:rFonts w:ascii="Times New Roman" w:hAnsi="Times New Roman" w:cs="Times New Roman"/>
          <w:lang w:eastAsia="en-US"/>
        </w:rPr>
        <w:t>mndr med truse på i en høy grind med stolper med 6 cm mellomrom</w:t>
      </w:r>
      <w:r w:rsidR="003B4CBE" w:rsidRPr="00676A11">
        <w:rPr>
          <w:rFonts w:ascii="Times New Roman" w:hAnsi="Times New Roman" w:cs="Times New Roman"/>
          <w:lang w:eastAsia="en-US"/>
        </w:rPr>
        <w:t xml:space="preserve"> mens oppdretter</w:t>
      </w:r>
      <w:r w:rsidRPr="00676A11">
        <w:rPr>
          <w:rFonts w:ascii="Times New Roman" w:hAnsi="Times New Roman" w:cs="Times New Roman"/>
          <w:lang w:eastAsia="en-US"/>
        </w:rPr>
        <w:t xml:space="preserve"> var opptatt med noe annet. </w:t>
      </w:r>
    </w:p>
    <w:p w14:paraId="21EE7676"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54435A58"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u w:val="single"/>
          <w:lang w:eastAsia="en-US"/>
        </w:rPr>
        <w:t>AUs vurdering:</w:t>
      </w:r>
      <w:r w:rsidRPr="00676A11">
        <w:rPr>
          <w:rFonts w:ascii="Times New Roman" w:hAnsi="Times New Roman" w:cs="Times New Roman"/>
          <w:lang w:eastAsia="en-US"/>
        </w:rPr>
        <w:t xml:space="preserve"> Det er snakk om andre gangs brudd på NKKs Etiske grunnregler for avl og</w:t>
      </w:r>
      <w:r w:rsidR="00377907" w:rsidRPr="00676A11">
        <w:rPr>
          <w:rFonts w:ascii="Times New Roman" w:hAnsi="Times New Roman" w:cs="Times New Roman"/>
          <w:lang w:eastAsia="en-US"/>
        </w:rPr>
        <w:t xml:space="preserve"> </w:t>
      </w:r>
      <w:r w:rsidRPr="00676A11">
        <w:rPr>
          <w:rFonts w:ascii="Times New Roman" w:hAnsi="Times New Roman" w:cs="Times New Roman"/>
          <w:lang w:eastAsia="en-US"/>
        </w:rPr>
        <w:t>oppdrett, ved tjuvparing på for ung tispe. Hensynet til tispas dyrevelferd er allerede ivaretatt</w:t>
      </w:r>
      <w:r w:rsidR="00377907" w:rsidRPr="00676A11">
        <w:rPr>
          <w:rFonts w:ascii="Times New Roman" w:hAnsi="Times New Roman" w:cs="Times New Roman"/>
          <w:lang w:eastAsia="en-US"/>
        </w:rPr>
        <w:t xml:space="preserve"> </w:t>
      </w:r>
      <w:r w:rsidRPr="00676A11">
        <w:rPr>
          <w:rFonts w:ascii="Times New Roman" w:hAnsi="Times New Roman" w:cs="Times New Roman"/>
          <w:lang w:eastAsia="en-US"/>
        </w:rPr>
        <w:t>ved at det er ilagt 18 måneders avlskarantene. Helse- og Registreringavdelingen har uttalt seg</w:t>
      </w:r>
      <w:r w:rsidR="00377907" w:rsidRPr="00676A11">
        <w:rPr>
          <w:rFonts w:ascii="Times New Roman" w:hAnsi="Times New Roman" w:cs="Times New Roman"/>
          <w:lang w:eastAsia="en-US"/>
        </w:rPr>
        <w:t xml:space="preserve"> </w:t>
      </w:r>
      <w:r w:rsidRPr="00676A11">
        <w:rPr>
          <w:rFonts w:ascii="Times New Roman" w:hAnsi="Times New Roman" w:cs="Times New Roman"/>
          <w:lang w:eastAsia="en-US"/>
        </w:rPr>
        <w:t>særskilt overfor AU, og opprettholder sitt standpunkt om at 2 års registreringsnektelse er for</w:t>
      </w:r>
      <w:r w:rsidR="00377907" w:rsidRPr="00676A11">
        <w:rPr>
          <w:rFonts w:ascii="Times New Roman" w:hAnsi="Times New Roman" w:cs="Times New Roman"/>
          <w:lang w:eastAsia="en-US"/>
        </w:rPr>
        <w:t xml:space="preserve"> </w:t>
      </w:r>
      <w:r w:rsidRPr="00676A11">
        <w:rPr>
          <w:rFonts w:ascii="Times New Roman" w:hAnsi="Times New Roman" w:cs="Times New Roman"/>
          <w:lang w:eastAsia="en-US"/>
        </w:rPr>
        <w:t xml:space="preserve">streng straff. </w:t>
      </w:r>
    </w:p>
    <w:p w14:paraId="36EDB4C4"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583C9207"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 xml:space="preserve">AU fant at 1 års registreringsforbud er en rimelig </w:t>
      </w:r>
      <w:r w:rsidR="003B4CBE" w:rsidRPr="00676A11">
        <w:rPr>
          <w:rFonts w:ascii="Times New Roman" w:hAnsi="Times New Roman" w:cs="Times New Roman"/>
          <w:lang w:eastAsia="en-US"/>
        </w:rPr>
        <w:t>straff i denne saken. AU påpekte</w:t>
      </w:r>
      <w:r w:rsidRPr="00676A11">
        <w:rPr>
          <w:rFonts w:ascii="Times New Roman" w:hAnsi="Times New Roman" w:cs="Times New Roman"/>
          <w:lang w:eastAsia="en-US"/>
        </w:rPr>
        <w:t xml:space="preserve"> i tillegg viktigheten av at oppdrettets/hundeholdets omfang tilpasses oppdretters muligheter til å overho</w:t>
      </w:r>
      <w:r w:rsidR="003B4CBE" w:rsidRPr="00676A11">
        <w:rPr>
          <w:rFonts w:ascii="Times New Roman" w:hAnsi="Times New Roman" w:cs="Times New Roman"/>
          <w:lang w:eastAsia="en-US"/>
        </w:rPr>
        <w:t>lde NKKs regler og viste</w:t>
      </w:r>
      <w:r w:rsidRPr="00676A11">
        <w:rPr>
          <w:rFonts w:ascii="Times New Roman" w:hAnsi="Times New Roman" w:cs="Times New Roman"/>
          <w:lang w:eastAsia="en-US"/>
        </w:rPr>
        <w:t xml:space="preserve"> til at et eventuelt tredje brudd på NKKs Etiske grunnregler for avl og oppdrett vil kunne få langt mer alvorlige konsekvenser for oppdretter. </w:t>
      </w:r>
    </w:p>
    <w:p w14:paraId="26BAF3AE"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6D232B95"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b/>
          <w:lang w:eastAsia="en-US"/>
        </w:rPr>
        <w:t>Avgjørelse:</w:t>
      </w:r>
      <w:r w:rsidRPr="00676A11">
        <w:rPr>
          <w:rFonts w:ascii="Times New Roman" w:hAnsi="Times New Roman" w:cs="Times New Roman"/>
          <w:lang w:eastAsia="en-US"/>
        </w:rPr>
        <w:t xml:space="preserve"> AU opphevet enstemmig DK sin avgjørelse. NN ilegges i stedet registreringsforbud jf. NKKs lover § 7-3 c) i 1 år som følge av brudd på NKKs etiske grunnregler for avl og oppdrett pkt 7, jf NKKs lover § 7-2 a).</w:t>
      </w:r>
    </w:p>
    <w:p w14:paraId="794BD701" w14:textId="77777777" w:rsidR="004C5145" w:rsidRPr="004C5145" w:rsidRDefault="004C5145" w:rsidP="004C5145">
      <w:pPr>
        <w:pStyle w:val="Overskrift1"/>
      </w:pPr>
      <w:bookmarkStart w:id="70" w:name="_Toc402089610"/>
      <w:r>
        <w:t>AU-sak 2016/02 Gjentatte brudd på NKKs Etiske grunnregler</w:t>
      </w:r>
      <w:bookmarkEnd w:id="70"/>
    </w:p>
    <w:p w14:paraId="6D844682" w14:textId="09E2298B"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 xml:space="preserve">Saken gjelder </w:t>
      </w:r>
      <w:r w:rsidR="00CC4861" w:rsidRPr="00676A11">
        <w:rPr>
          <w:rFonts w:ascii="Times New Roman" w:hAnsi="Times New Roman" w:cs="Times New Roman"/>
          <w:lang w:eastAsia="en-US"/>
        </w:rPr>
        <w:t xml:space="preserve">oppdretters </w:t>
      </w:r>
      <w:r w:rsidRPr="00676A11">
        <w:rPr>
          <w:rFonts w:ascii="Times New Roman" w:hAnsi="Times New Roman" w:cs="Times New Roman"/>
          <w:lang w:eastAsia="en-US"/>
        </w:rPr>
        <w:t>anke over vedtak fra Disiplinærkomiteen (DK) som følge av brudd på NKKs etiske grunnregler for avl og oppdrett</w:t>
      </w:r>
      <w:r w:rsidR="00676A11" w:rsidRPr="00676A11">
        <w:rPr>
          <w:rFonts w:ascii="Times New Roman" w:hAnsi="Times New Roman" w:cs="Times New Roman"/>
          <w:lang w:eastAsia="en-US"/>
        </w:rPr>
        <w:t>, jf DK-sak 27/2015</w:t>
      </w:r>
      <w:r w:rsidRPr="00676A11">
        <w:rPr>
          <w:rFonts w:ascii="Times New Roman" w:hAnsi="Times New Roman" w:cs="Times New Roman"/>
          <w:lang w:eastAsia="en-US"/>
        </w:rPr>
        <w:t xml:space="preserve">. NKKs Søknads- og Brudd gruppen behandlet i 2014 en sak om bruk av for ung tispe i avl (17 mndr ved paring). Tispa ble ilagt avlskarantene, men ble deretter paret 2 månder innen utløpet av denne. Saken ble anmeldt til DK, som  ila 2 års registreringsforbud. DK besluttet også avregistrering av det aktuelle kullet på 8 valper, som da var ca 4 mndr gamle. DK besluttet også umiddelbar iverksettelse av sin reaksjon, dvs uavhengig av om saken ble anket. </w:t>
      </w:r>
    </w:p>
    <w:p w14:paraId="0691E0E4"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256D4174"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DK sin avgjørelse ble anket medio desember 2015, og DK vedtok primo februar 2016 å ikke omgjøre. AU besluttet samme dag som AU mottok anken å oppheve DK sin avgjørelse om umiddelbar iverksettelse av avregistreringen av de 8 valpene, som på dette tidspunktet var blitt ca 6 mndr gamle. Dvs at de kunne registreres som normalt mens AU behandlet saken.</w:t>
      </w:r>
    </w:p>
    <w:p w14:paraId="6B74C293"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79596D85"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 xml:space="preserve">Helse- og Registreringsavdelingen uttalte seg (generelt) om avregistrering av kull i saken for AU: </w:t>
      </w:r>
    </w:p>
    <w:p w14:paraId="76CB8BB6"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79BBC3D1" w14:textId="77777777" w:rsidR="004C5145" w:rsidRPr="00676A11" w:rsidRDefault="004C5145" w:rsidP="004C5145">
      <w:pPr>
        <w:widowControl w:val="0"/>
        <w:autoSpaceDE w:val="0"/>
        <w:autoSpaceDN w:val="0"/>
        <w:adjustRightInd w:val="0"/>
        <w:ind w:left="708"/>
        <w:jc w:val="both"/>
        <w:rPr>
          <w:rFonts w:ascii="Times New Roman" w:hAnsi="Times New Roman" w:cs="Times New Roman"/>
          <w:i/>
          <w:lang w:eastAsia="en-US"/>
        </w:rPr>
      </w:pPr>
      <w:r w:rsidRPr="00676A11">
        <w:rPr>
          <w:rFonts w:ascii="Times New Roman" w:hAnsi="Times New Roman" w:cs="Times New Roman"/>
          <w:i/>
          <w:szCs w:val="23"/>
          <w:lang w:eastAsia="en-US"/>
        </w:rPr>
        <w:t>”NKKs policy er at flest mulig kull skal registreres. Det er flere årsaker til dette, blant annet at</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man på den måten har mer kontroll og innflytelse over hundepopulasjonen, men ikke minst av</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hensyn til rasenes fremtidige sunnhet. I mange raser er avlspopulasjon begrenset, og det er</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ønskelig at flest mulig av hundene er registrert for å kunne inngå i avlspopulasjonen. Dersom et</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kull ikke registreres/avregistreres vil det kunne medføre at avkommene likevel brukes i avl, men at</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eventuelle avkom med sikkerhet ikke blir registreres. Det er stor forskjell mellom ulike raser i</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hvilken grad uregistrerte hunder er et problem, men NKKs policy bør være lik for alle. Det er</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ingen tvil om at det for mange raser er et stort og alvorlig problem med uregistrerte hunder, og</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det er et problem NKK må ta på alvor i alle ledd.</w:t>
      </w:r>
      <w:r w:rsidRPr="00676A11">
        <w:rPr>
          <w:rFonts w:ascii="Times New Roman" w:hAnsi="Times New Roman" w:cs="Times New Roman"/>
          <w:i/>
          <w:lang w:eastAsia="en-US"/>
        </w:rPr>
        <w:t xml:space="preserve"> </w:t>
      </w:r>
    </w:p>
    <w:p w14:paraId="33542F20" w14:textId="77777777" w:rsidR="004C5145" w:rsidRPr="00676A11" w:rsidRDefault="004C5145" w:rsidP="004C5145">
      <w:pPr>
        <w:widowControl w:val="0"/>
        <w:autoSpaceDE w:val="0"/>
        <w:autoSpaceDN w:val="0"/>
        <w:adjustRightInd w:val="0"/>
        <w:ind w:left="708"/>
        <w:jc w:val="both"/>
        <w:rPr>
          <w:rFonts w:ascii="Times New Roman" w:hAnsi="Times New Roman" w:cs="Times New Roman"/>
          <w:i/>
          <w:lang w:eastAsia="en-US"/>
        </w:rPr>
      </w:pPr>
    </w:p>
    <w:p w14:paraId="3FA09E64" w14:textId="77777777" w:rsidR="004C5145" w:rsidRPr="00676A11" w:rsidRDefault="004C5145" w:rsidP="004C5145">
      <w:pPr>
        <w:widowControl w:val="0"/>
        <w:autoSpaceDE w:val="0"/>
        <w:autoSpaceDN w:val="0"/>
        <w:adjustRightInd w:val="0"/>
        <w:ind w:left="708"/>
        <w:jc w:val="both"/>
        <w:rPr>
          <w:rFonts w:ascii="Times New Roman" w:hAnsi="Times New Roman" w:cs="Times New Roman"/>
          <w:i/>
          <w:szCs w:val="23"/>
          <w:lang w:eastAsia="en-US"/>
        </w:rPr>
      </w:pPr>
      <w:r w:rsidRPr="00676A11">
        <w:rPr>
          <w:rFonts w:ascii="Times New Roman" w:hAnsi="Times New Roman" w:cs="Times New Roman"/>
          <w:i/>
          <w:szCs w:val="23"/>
          <w:lang w:eastAsia="en-US"/>
        </w:rPr>
        <w:t>I de tilfeller der brudd på NKKs regelverk medfører økt risiko for sykdom hos valper eller bruddet</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har andre negative konsekvenser for rasepopulasjonen for øvrig, bør valpene registreres med</w:t>
      </w:r>
      <w:r w:rsidRPr="00676A11">
        <w:rPr>
          <w:rFonts w:ascii="Times New Roman" w:hAnsi="Times New Roman" w:cs="Times New Roman"/>
          <w:i/>
          <w:lang w:eastAsia="en-US"/>
        </w:rPr>
        <w:t xml:space="preserve"> </w:t>
      </w:r>
      <w:r w:rsidRPr="00676A11">
        <w:rPr>
          <w:rFonts w:ascii="Times New Roman" w:hAnsi="Times New Roman" w:cs="Times New Roman"/>
          <w:i/>
          <w:szCs w:val="23"/>
          <w:lang w:eastAsia="en-US"/>
        </w:rPr>
        <w:t xml:space="preserve">avlssperre. Eksempler på dette er for høy innavlsgrad, sterk grad HD/AD, for mange avkom etter en og samme hund eller tilsvarende. Når det gjelder kull hvor registreringsvilkår i form av helsekrav eller lignende ikke er oppfylt er dagens praksis at kullet ikke registreres, men det bør diskuteres hvorvidt slike kull isteden bør registreres med avlssperre, tilsvarende andre kull hvor det er risiko for sykdom hos valpene. </w:t>
      </w:r>
    </w:p>
    <w:p w14:paraId="0FE92BE9" w14:textId="77777777" w:rsidR="004C5145" w:rsidRPr="00676A11" w:rsidRDefault="004C5145" w:rsidP="004C5145">
      <w:pPr>
        <w:widowControl w:val="0"/>
        <w:autoSpaceDE w:val="0"/>
        <w:autoSpaceDN w:val="0"/>
        <w:adjustRightInd w:val="0"/>
        <w:ind w:left="708"/>
        <w:jc w:val="both"/>
        <w:rPr>
          <w:rFonts w:ascii="Times New Roman" w:hAnsi="Times New Roman" w:cs="Times New Roman"/>
          <w:i/>
          <w:szCs w:val="23"/>
          <w:lang w:eastAsia="en-US"/>
        </w:rPr>
      </w:pPr>
    </w:p>
    <w:p w14:paraId="7F464B5A" w14:textId="77777777" w:rsidR="004C5145" w:rsidRPr="00676A11" w:rsidRDefault="004C5145" w:rsidP="004C5145">
      <w:pPr>
        <w:widowControl w:val="0"/>
        <w:autoSpaceDE w:val="0"/>
        <w:autoSpaceDN w:val="0"/>
        <w:adjustRightInd w:val="0"/>
        <w:ind w:left="708"/>
        <w:jc w:val="both"/>
        <w:rPr>
          <w:rFonts w:ascii="Times New Roman" w:hAnsi="Times New Roman" w:cs="Times New Roman"/>
          <w:i/>
          <w:lang w:eastAsia="en-US"/>
        </w:rPr>
      </w:pPr>
      <w:r w:rsidRPr="00676A11">
        <w:rPr>
          <w:rFonts w:ascii="Times New Roman" w:hAnsi="Times New Roman" w:cs="Times New Roman"/>
          <w:i/>
          <w:szCs w:val="23"/>
          <w:lang w:eastAsia="en-US"/>
        </w:rPr>
        <w:t>Administrasjonen mener at kull allerede født bør registreres så langt det lar seg gjøre, og konsekvenser for brudd på reglene bør være rettet mot oppdretter og ikke allerede fødte kull og deres valpekjøpere som i de fleste tilfeller er uskyldige parter. Dette innebærer at allerede registrerte kull bør forbli registrert. Unntak er selvsagt de kull hvor det ikke er mulig å verifisere korrekt avstamning, innhente nødvendige underskrifter fra eier o.l.. Dette er i tråd med retningslinjer vedtatt av NKKs Hovedstyre 27.08.2012.”</w:t>
      </w:r>
    </w:p>
    <w:p w14:paraId="46C5C75D"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2C7E0471"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lang w:eastAsia="en-US"/>
        </w:rPr>
        <w:t xml:space="preserve">AU mottok også et bilde fra Helse- og Registreringsavdelingen av oppdretters Facebookvegg, som viser et nyfødt kull på 8 valper, og som indikerte at fødselsdato på forhåndsregistreringen var feil. Det ble påpekt at det </w:t>
      </w:r>
      <w:r w:rsidRPr="00676A11">
        <w:rPr>
          <w:rFonts w:ascii="Times New Roman" w:hAnsi="Times New Roman" w:cs="Times New Roman"/>
          <w:i/>
          <w:lang w:eastAsia="en-US"/>
        </w:rPr>
        <w:t>”er alvorlig å gi feil opplysninger i forbindelse med kullregistrering”.</w:t>
      </w:r>
      <w:r w:rsidRPr="00676A11">
        <w:rPr>
          <w:rFonts w:ascii="Times New Roman" w:hAnsi="Times New Roman" w:cs="Times New Roman"/>
          <w:lang w:eastAsia="en-US"/>
        </w:rPr>
        <w:t xml:space="preserve"> Oppdretter fikk anledning til å uttale seg om opplysningene, men valgte å avstå. </w:t>
      </w:r>
    </w:p>
    <w:p w14:paraId="797D2BBA"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5203861D"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u w:val="single"/>
          <w:lang w:eastAsia="en-US"/>
        </w:rPr>
        <w:t>AUs vurdering</w:t>
      </w:r>
      <w:r w:rsidR="003B4CBE" w:rsidRPr="00676A11">
        <w:rPr>
          <w:rFonts w:ascii="Times New Roman" w:hAnsi="Times New Roman" w:cs="Times New Roman"/>
          <w:lang w:eastAsia="en-US"/>
        </w:rPr>
        <w:t>: AU viste</w:t>
      </w:r>
      <w:r w:rsidRPr="00676A11">
        <w:rPr>
          <w:rFonts w:ascii="Times New Roman" w:hAnsi="Times New Roman" w:cs="Times New Roman"/>
          <w:lang w:eastAsia="en-US"/>
        </w:rPr>
        <w:t xml:space="preserve"> til AU-sak 2014/01 hvor AU opphevet DKs beslutning om avregistrering av kull etter brudd på avlskarantene, samt til Helse- og Registreringsavdelingens uttalelse </w:t>
      </w:r>
      <w:r w:rsidR="003B4CBE" w:rsidRPr="00676A11">
        <w:rPr>
          <w:rFonts w:ascii="Times New Roman" w:hAnsi="Times New Roman" w:cs="Times New Roman"/>
          <w:lang w:eastAsia="en-US"/>
        </w:rPr>
        <w:t>(</w:t>
      </w:r>
      <w:r w:rsidRPr="00676A11">
        <w:rPr>
          <w:rFonts w:ascii="Times New Roman" w:hAnsi="Times New Roman" w:cs="Times New Roman"/>
          <w:lang w:eastAsia="en-US"/>
        </w:rPr>
        <w:t>over</w:t>
      </w:r>
      <w:r w:rsidR="003B4CBE" w:rsidRPr="00676A11">
        <w:rPr>
          <w:rFonts w:ascii="Times New Roman" w:hAnsi="Times New Roman" w:cs="Times New Roman"/>
          <w:lang w:eastAsia="en-US"/>
        </w:rPr>
        <w:t>)</w:t>
      </w:r>
      <w:r w:rsidRPr="00676A11">
        <w:rPr>
          <w:rFonts w:ascii="Times New Roman" w:hAnsi="Times New Roman" w:cs="Times New Roman"/>
          <w:lang w:eastAsia="en-US"/>
        </w:rPr>
        <w:t xml:space="preserve">. Avregistrering av kull bør være forbeholdt de situasjoner hvor dette er nødvendig for tilliten til korrektheten av NKKs stambokførte </w:t>
      </w:r>
      <w:r w:rsidR="003B4CBE" w:rsidRPr="00676A11">
        <w:rPr>
          <w:rFonts w:ascii="Times New Roman" w:hAnsi="Times New Roman" w:cs="Times New Roman"/>
          <w:lang w:eastAsia="en-US"/>
        </w:rPr>
        <w:t>opplysninger, for eksempel ved tvil om opphav,</w:t>
      </w:r>
      <w:r w:rsidRPr="00676A11">
        <w:rPr>
          <w:rFonts w:ascii="Times New Roman" w:hAnsi="Times New Roman" w:cs="Times New Roman"/>
          <w:lang w:eastAsia="en-US"/>
        </w:rPr>
        <w:t xml:space="preserve"> samt situasjoner hvor risiko vedr helse eller særlige helsekrav eller andre slike særlige omstendigheter gjør dette nødvendig. AU la til grunn at oppdretter oppga feil fødselsdato på det aktuelle kullet.  I lys av dette opprettholdt AU det 2-årige registreringsforbudet ilagt av DK.</w:t>
      </w:r>
    </w:p>
    <w:p w14:paraId="6C3CF700"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p>
    <w:p w14:paraId="79DCAD7D" w14:textId="77777777" w:rsidR="004C5145" w:rsidRPr="00676A11" w:rsidRDefault="004C5145" w:rsidP="004C5145">
      <w:pPr>
        <w:widowControl w:val="0"/>
        <w:autoSpaceDE w:val="0"/>
        <w:autoSpaceDN w:val="0"/>
        <w:adjustRightInd w:val="0"/>
        <w:jc w:val="both"/>
        <w:rPr>
          <w:rFonts w:ascii="Times New Roman" w:hAnsi="Times New Roman" w:cs="Times New Roman"/>
          <w:lang w:eastAsia="en-US"/>
        </w:rPr>
      </w:pPr>
      <w:r w:rsidRPr="00676A11">
        <w:rPr>
          <w:rFonts w:ascii="Times New Roman" w:hAnsi="Times New Roman" w:cs="Times New Roman"/>
          <w:b/>
          <w:lang w:eastAsia="en-US"/>
        </w:rPr>
        <w:t>Avgjørelse:</w:t>
      </w:r>
      <w:r w:rsidRPr="00676A11">
        <w:rPr>
          <w:rFonts w:ascii="Times New Roman" w:hAnsi="Times New Roman" w:cs="Times New Roman"/>
          <w:lang w:eastAsia="en-US"/>
        </w:rPr>
        <w:t xml:space="preserve"> AU opphevet enstemmig DKs avgjørelse om avregistrering av det aktuelle kullet på 8 valper. NN </w:t>
      </w:r>
      <w:r w:rsidR="003B4CBE" w:rsidRPr="00676A11">
        <w:rPr>
          <w:rFonts w:ascii="Times New Roman" w:hAnsi="Times New Roman" w:cs="Times New Roman"/>
          <w:lang w:eastAsia="en-US"/>
        </w:rPr>
        <w:t xml:space="preserve">ble </w:t>
      </w:r>
      <w:r w:rsidRPr="00676A11">
        <w:rPr>
          <w:rFonts w:ascii="Times New Roman" w:hAnsi="Times New Roman" w:cs="Times New Roman"/>
          <w:lang w:eastAsia="en-US"/>
        </w:rPr>
        <w:t>ilagt registreringsforbud i 2 år som følge av brudd på NKKs etiske grunnregler for avl og oppdrett, jf NKKs lover § 7-2 a) jf §7-3 c).</w:t>
      </w:r>
    </w:p>
    <w:p w14:paraId="21F8833B" w14:textId="77777777" w:rsidR="004C5145" w:rsidRDefault="004C5145" w:rsidP="004C5145">
      <w:pPr>
        <w:jc w:val="both"/>
        <w:rPr>
          <w:b/>
          <w:bCs/>
          <w:szCs w:val="23"/>
        </w:rPr>
      </w:pPr>
    </w:p>
    <w:p w14:paraId="55CF3AC9" w14:textId="77777777" w:rsidR="004C5145" w:rsidRPr="00B7483F" w:rsidRDefault="004C5145" w:rsidP="004C5145">
      <w:pPr>
        <w:jc w:val="both"/>
        <w:rPr>
          <w:b/>
          <w:bCs/>
          <w:szCs w:val="23"/>
        </w:rPr>
      </w:pPr>
    </w:p>
    <w:p w14:paraId="0A0F0E62" w14:textId="77777777" w:rsidR="004C5145" w:rsidRPr="00ED06D1" w:rsidRDefault="004C5145" w:rsidP="004C5145">
      <w:pPr>
        <w:widowControl w:val="0"/>
        <w:autoSpaceDE w:val="0"/>
        <w:autoSpaceDN w:val="0"/>
        <w:adjustRightInd w:val="0"/>
        <w:rPr>
          <w:rFonts w:asciiTheme="majorHAnsi" w:hAnsiTheme="majorHAnsi" w:cs="Times New Roman"/>
          <w:b/>
          <w:color w:val="365F91" w:themeColor="accent1" w:themeShade="BF"/>
          <w:lang w:eastAsia="en-US"/>
        </w:rPr>
      </w:pPr>
      <w:r w:rsidRPr="00ED06D1">
        <w:rPr>
          <w:rFonts w:asciiTheme="majorHAnsi" w:hAnsiTheme="majorHAnsi" w:cs="Times New Roman"/>
          <w:b/>
          <w:color w:val="365F91" w:themeColor="accent1" w:themeShade="BF"/>
          <w:lang w:eastAsia="en-US"/>
        </w:rPr>
        <w:t>AU-sak 2016/01 Utestengelse fra terminfstet jaktprøve – samarbeidende forening – forbud mot dobbelstrafff/dobbelforfølgning</w:t>
      </w:r>
    </w:p>
    <w:p w14:paraId="7EA78583"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r w:rsidRPr="00676A11">
        <w:rPr>
          <w:rFonts w:ascii="Times New Roman" w:hAnsi="Times New Roman" w:cs="Times New Roman"/>
          <w:color w:val="000000"/>
          <w:lang w:eastAsia="en-US"/>
        </w:rPr>
        <w:t>NN ble utestengt som følge av brudd på båndtvang i prøveterreng høsten 2015, på et tidspunkt som var utenfor prøve. AU tok stilling til samme hendelse i AU-sak 2015/26, hvor NN anket over en annen klubbs avgjørelse. AU vedtok da utelukkelse fra alle NKKs terminfestede jaktprøver i 2016.</w:t>
      </w:r>
    </w:p>
    <w:p w14:paraId="7BB9F077"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p>
    <w:p w14:paraId="274B0B6E" w14:textId="77777777" w:rsidR="004C5145" w:rsidRPr="00676A11" w:rsidRDefault="003B4CBE" w:rsidP="004C5145">
      <w:pPr>
        <w:widowControl w:val="0"/>
        <w:autoSpaceDE w:val="0"/>
        <w:autoSpaceDN w:val="0"/>
        <w:adjustRightInd w:val="0"/>
        <w:jc w:val="both"/>
        <w:rPr>
          <w:rFonts w:ascii="Times New Roman" w:hAnsi="Times New Roman" w:cs="Times New Roman"/>
          <w:color w:val="000000"/>
          <w:lang w:eastAsia="en-US"/>
        </w:rPr>
      </w:pPr>
      <w:r w:rsidRPr="00676A11">
        <w:rPr>
          <w:rFonts w:ascii="Times New Roman" w:hAnsi="Times New Roman" w:cs="Times New Roman"/>
          <w:color w:val="000000"/>
          <w:lang w:eastAsia="en-US"/>
        </w:rPr>
        <w:t>Utgangspunktet for saken her var</w:t>
      </w:r>
      <w:r w:rsidR="004C5145" w:rsidRPr="00676A11">
        <w:rPr>
          <w:rFonts w:ascii="Times New Roman" w:hAnsi="Times New Roman" w:cs="Times New Roman"/>
          <w:color w:val="000000"/>
          <w:lang w:eastAsia="en-US"/>
        </w:rPr>
        <w:t xml:space="preserve"> at foreningen som har vedtatt utestengelse ikke er en NKK-medlemsklubb, men er medlem i Norges Jeger- og Fiskerforbund (NJFF). En samarbeidsavtale av 19. februar 2010 mellom NKK og NJFF gir imidlertid NJFF sine medlemsklubber/foreninger rett til å avholde terminfestede NKK-arrangementer, på lik linje med NKK sine medlemsklubber. I tilegg eksisterer særskilt samarbeidsavtale med et NKK-forbund, som gir tilsvarende rettigheter. Foreningen i saken her skal i tråd med dette avholde flere terminfestede NKK-arrangementer i tiden som kommer.</w:t>
      </w:r>
    </w:p>
    <w:p w14:paraId="05023ABB"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p>
    <w:p w14:paraId="4193BB26"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r w:rsidRPr="00676A11">
        <w:rPr>
          <w:rFonts w:ascii="Times New Roman" w:hAnsi="Times New Roman" w:cs="Times New Roman"/>
          <w:color w:val="000000"/>
          <w:u w:val="single"/>
          <w:lang w:eastAsia="en-US"/>
        </w:rPr>
        <w:t>Appellutvalgets vurdering</w:t>
      </w:r>
      <w:r w:rsidRPr="00676A11">
        <w:rPr>
          <w:rFonts w:ascii="Times New Roman" w:hAnsi="Times New Roman" w:cs="Times New Roman"/>
          <w:color w:val="000000"/>
          <w:lang w:eastAsia="en-US"/>
        </w:rPr>
        <w:t>: Det fremgår av NKKs Jaktprøveregler for stående fuglehunder</w:t>
      </w:r>
      <w:r w:rsidR="003B4CBE" w:rsidRPr="00676A11">
        <w:rPr>
          <w:rFonts w:ascii="Times New Roman" w:hAnsi="Times New Roman" w:cs="Times New Roman"/>
          <w:color w:val="000000"/>
          <w:lang w:eastAsia="en-US"/>
        </w:rPr>
        <w:t xml:space="preserve"> </w:t>
      </w:r>
      <w:r w:rsidRPr="00676A11">
        <w:rPr>
          <w:rFonts w:ascii="Times New Roman" w:hAnsi="Times New Roman" w:cs="Times New Roman"/>
          <w:color w:val="000000"/>
          <w:lang w:eastAsia="en-US"/>
        </w:rPr>
        <w:t>(gyldige fra 01.01.2014 – 31-12-2018) at enkeltpersoner som er fratatt rett til deltagelse av</w:t>
      </w:r>
      <w:r w:rsidR="003B4CBE" w:rsidRPr="00676A11">
        <w:rPr>
          <w:rFonts w:ascii="Times New Roman" w:hAnsi="Times New Roman" w:cs="Times New Roman"/>
          <w:color w:val="000000"/>
          <w:lang w:eastAsia="en-US"/>
        </w:rPr>
        <w:t xml:space="preserve"> </w:t>
      </w:r>
      <w:r w:rsidRPr="00676A11">
        <w:rPr>
          <w:rFonts w:ascii="Times New Roman" w:hAnsi="Times New Roman" w:cs="Times New Roman"/>
          <w:i/>
          <w:color w:val="000000"/>
          <w:lang w:eastAsia="en-US"/>
        </w:rPr>
        <w:t>”NKK, NKKs medlemsklubber, eller av kennelklubb som NKK samarbeider med”</w:t>
      </w:r>
      <w:r w:rsidRPr="00676A11">
        <w:rPr>
          <w:rFonts w:ascii="Times New Roman" w:hAnsi="Times New Roman" w:cs="Times New Roman"/>
          <w:color w:val="000000"/>
          <w:lang w:eastAsia="en-US"/>
        </w:rPr>
        <w:t xml:space="preserve"> ikke kan</w:t>
      </w:r>
      <w:r w:rsidR="003B4CBE" w:rsidRPr="00676A11">
        <w:rPr>
          <w:rFonts w:ascii="Times New Roman" w:hAnsi="Times New Roman" w:cs="Times New Roman"/>
          <w:color w:val="000000"/>
          <w:lang w:eastAsia="en-US"/>
        </w:rPr>
        <w:t xml:space="preserve"> </w:t>
      </w:r>
      <w:r w:rsidRPr="00676A11">
        <w:rPr>
          <w:rFonts w:ascii="Times New Roman" w:hAnsi="Times New Roman" w:cs="Times New Roman"/>
          <w:color w:val="000000"/>
          <w:lang w:eastAsia="en-US"/>
        </w:rPr>
        <w:t>delta på terminfestede jaktprøver. Samarbeidende klubber har i.h.t. disse reglene ikke adgang til å foreta en selvstendig utelukkelse av enkeltpersoner fra sine terminfestede NKK-arrangementer.</w:t>
      </w:r>
    </w:p>
    <w:p w14:paraId="5B7F88E1"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p>
    <w:p w14:paraId="46B3050B" w14:textId="77777777" w:rsidR="004C5145" w:rsidRPr="00676A11" w:rsidRDefault="004C5145" w:rsidP="004C5145">
      <w:pPr>
        <w:widowControl w:val="0"/>
        <w:autoSpaceDE w:val="0"/>
        <w:autoSpaceDN w:val="0"/>
        <w:adjustRightInd w:val="0"/>
        <w:jc w:val="both"/>
        <w:rPr>
          <w:rFonts w:ascii="Times New Roman" w:hAnsi="Times New Roman" w:cs="Times New Roman"/>
          <w:i/>
          <w:color w:val="1A1A1A"/>
          <w:lang w:eastAsia="en-US"/>
        </w:rPr>
      </w:pPr>
      <w:r w:rsidRPr="00676A11">
        <w:rPr>
          <w:rFonts w:ascii="Times New Roman" w:hAnsi="Times New Roman" w:cs="Times New Roman"/>
          <w:color w:val="000000"/>
          <w:lang w:eastAsia="en-US"/>
        </w:rPr>
        <w:t xml:space="preserve">Det fremgår videre av pkt </w:t>
      </w:r>
      <w:r w:rsidRPr="00676A11">
        <w:rPr>
          <w:rFonts w:ascii="Times New Roman" w:hAnsi="Times New Roman" w:cs="Times New Roman"/>
          <w:color w:val="1A1A1A"/>
          <w:lang w:eastAsia="en-US"/>
        </w:rPr>
        <w:t xml:space="preserve">2.9 i samarbeidsavtalen mellom NKK og NJFF at </w:t>
      </w:r>
      <w:r w:rsidRPr="00676A11">
        <w:rPr>
          <w:rFonts w:ascii="Times New Roman" w:hAnsi="Times New Roman" w:cs="Times New Roman"/>
          <w:i/>
          <w:color w:val="1A1A1A"/>
          <w:lang w:eastAsia="en-US"/>
        </w:rPr>
        <w:t>“NKK og NJFF</w:t>
      </w:r>
    </w:p>
    <w:p w14:paraId="5CD540A6" w14:textId="77777777" w:rsidR="004C5145" w:rsidRPr="00676A11" w:rsidRDefault="004C5145" w:rsidP="004C5145">
      <w:pPr>
        <w:widowControl w:val="0"/>
        <w:autoSpaceDE w:val="0"/>
        <w:autoSpaceDN w:val="0"/>
        <w:adjustRightInd w:val="0"/>
        <w:jc w:val="both"/>
        <w:rPr>
          <w:rFonts w:ascii="Times New Roman" w:hAnsi="Times New Roman" w:cs="Times New Roman"/>
          <w:i/>
          <w:color w:val="1A1A1A"/>
          <w:lang w:eastAsia="en-US"/>
        </w:rPr>
      </w:pPr>
      <w:r w:rsidRPr="00676A11">
        <w:rPr>
          <w:rFonts w:ascii="Times New Roman" w:hAnsi="Times New Roman" w:cs="Times New Roman"/>
          <w:i/>
          <w:color w:val="1A1A1A"/>
          <w:lang w:eastAsia="en-US"/>
        </w:rPr>
        <w:t>anerkjenner og aksepterer gjensidig beslutninger om eventuelle disiplinære vedtak fattet mot</w:t>
      </w:r>
    </w:p>
    <w:p w14:paraId="7C1E0F58"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r w:rsidRPr="00676A11">
        <w:rPr>
          <w:rFonts w:ascii="Times New Roman" w:hAnsi="Times New Roman" w:cs="Times New Roman"/>
          <w:i/>
          <w:color w:val="1A1A1A"/>
          <w:lang w:eastAsia="en-US"/>
        </w:rPr>
        <w:t>medlem i en av organisasjonene.”</w:t>
      </w:r>
      <w:r w:rsidRPr="00676A11">
        <w:rPr>
          <w:rFonts w:ascii="Times New Roman" w:hAnsi="Times New Roman" w:cs="Times New Roman"/>
          <w:color w:val="1A1A1A"/>
          <w:lang w:eastAsia="en-US"/>
        </w:rPr>
        <w:t xml:space="preserve"> </w:t>
      </w:r>
      <w:r w:rsidRPr="00676A11">
        <w:rPr>
          <w:rFonts w:ascii="Times New Roman" w:hAnsi="Times New Roman" w:cs="Times New Roman"/>
          <w:color w:val="000000"/>
          <w:lang w:eastAsia="en-US"/>
        </w:rPr>
        <w:t xml:space="preserve">Utelukkelsen i saken her er ikke en slik </w:t>
      </w:r>
      <w:r w:rsidRPr="00676A11">
        <w:rPr>
          <w:rFonts w:ascii="Times New Roman" w:hAnsi="Times New Roman" w:cs="Times New Roman"/>
          <w:i/>
          <w:color w:val="000000"/>
          <w:lang w:eastAsia="en-US"/>
        </w:rPr>
        <w:t xml:space="preserve">”gjensidig beslutning”. </w:t>
      </w:r>
      <w:r w:rsidRPr="00676A11">
        <w:rPr>
          <w:rFonts w:ascii="Times New Roman" w:hAnsi="Times New Roman" w:cs="Times New Roman"/>
          <w:color w:val="000000"/>
          <w:lang w:eastAsia="en-US"/>
        </w:rPr>
        <w:t>AU viser også til NKK lover §7-4, som angir hvem som kan ilegge reaksjoner.  Samarbeidende foreninger faller ikke inn under noen av disse alternativene. Samarbeidende klubber/foreninger må derfor enten henvende seg til sitt samarbeidende forbund innen NKK, eller anmode NKKs Hovedstyre om å anmelde slike saker. De kan ikke selv ilegge reaksjoner med virkning for NKKs terminfestede arrangementer.</w:t>
      </w:r>
    </w:p>
    <w:p w14:paraId="283FAA84"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p>
    <w:p w14:paraId="2D7D540F"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r w:rsidRPr="00676A11">
        <w:rPr>
          <w:rFonts w:ascii="Times New Roman" w:hAnsi="Times New Roman" w:cs="Times New Roman"/>
          <w:color w:val="000000"/>
          <w:lang w:eastAsia="en-US"/>
        </w:rPr>
        <w:t>AU bemerker også at NN allerede er straffeforfulgt og dømt for akkurat samme hendelse i AU-sak 2015/26. NKK har da ikke adgang til å forfølge ham ytterligere i ny sak om samme forhold (forbud mot dobbeltstraff og dobbeltforfølgning).</w:t>
      </w:r>
    </w:p>
    <w:p w14:paraId="3C0E8F94" w14:textId="77777777" w:rsidR="004C5145" w:rsidRPr="00676A11" w:rsidRDefault="004C5145" w:rsidP="004C5145">
      <w:pPr>
        <w:widowControl w:val="0"/>
        <w:autoSpaceDE w:val="0"/>
        <w:autoSpaceDN w:val="0"/>
        <w:adjustRightInd w:val="0"/>
        <w:jc w:val="both"/>
        <w:rPr>
          <w:rFonts w:ascii="Times New Roman" w:hAnsi="Times New Roman" w:cs="Times New Roman"/>
          <w:color w:val="000000"/>
          <w:lang w:eastAsia="en-US"/>
        </w:rPr>
      </w:pPr>
    </w:p>
    <w:p w14:paraId="15A6E939" w14:textId="77777777" w:rsidR="004C5145" w:rsidRPr="00676A11" w:rsidRDefault="004C5145" w:rsidP="004C5145">
      <w:pPr>
        <w:widowControl w:val="0"/>
        <w:autoSpaceDE w:val="0"/>
        <w:autoSpaceDN w:val="0"/>
        <w:adjustRightInd w:val="0"/>
        <w:jc w:val="both"/>
        <w:rPr>
          <w:rFonts w:ascii="Times New Roman" w:hAnsi="Times New Roman" w:cs="Times New Roman"/>
        </w:rPr>
      </w:pPr>
      <w:r w:rsidRPr="00676A11">
        <w:rPr>
          <w:rFonts w:ascii="Times New Roman" w:hAnsi="Times New Roman" w:cs="Times New Roman"/>
          <w:b/>
          <w:color w:val="000000"/>
          <w:lang w:eastAsia="en-US"/>
        </w:rPr>
        <w:t>Avgjørelse</w:t>
      </w:r>
      <w:r w:rsidRPr="00676A11">
        <w:rPr>
          <w:rFonts w:ascii="Times New Roman" w:hAnsi="Times New Roman" w:cs="Times New Roman"/>
          <w:color w:val="000000"/>
          <w:lang w:eastAsia="en-US"/>
        </w:rPr>
        <w:t xml:space="preserve">: AU vedtok enstemmig å ta anken til følge. Utestengelsen av NN fra terminfestede arrangementer foretatt av foreningen oppheves. </w:t>
      </w:r>
    </w:p>
    <w:p w14:paraId="3F4DFBFC" w14:textId="77777777" w:rsidR="004C5145" w:rsidRDefault="004C5145" w:rsidP="004C5145">
      <w:pPr>
        <w:pStyle w:val="Overskrift1"/>
      </w:pPr>
      <w:bookmarkStart w:id="71" w:name="_Toc326437617"/>
      <w:bookmarkStart w:id="72" w:name="_Toc326438599"/>
      <w:bookmarkStart w:id="73" w:name="_Toc402089611"/>
      <w:r>
        <w:t>AU-sak 2015/26 Brudd på båndtvang i prøveterreng</w:t>
      </w:r>
      <w:bookmarkEnd w:id="71"/>
      <w:bookmarkEnd w:id="72"/>
      <w:bookmarkEnd w:id="73"/>
      <w:r>
        <w:t xml:space="preserve"> </w:t>
      </w:r>
    </w:p>
    <w:p w14:paraId="2DC8C8F1"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u w:val="single"/>
        </w:rPr>
        <w:t>Sakens bakgrunn</w:t>
      </w:r>
      <w:r w:rsidRPr="00676A11">
        <w:rPr>
          <w:rFonts w:ascii="Times New Roman" w:hAnsi="Times New Roman" w:cs="Times New Roman"/>
        </w:rPr>
        <w:t xml:space="preserve">: Saken gjelder anke over fuglehundklubbs utelukkelse fra aktiviteter i 2 år som følge av ulovlig trening/brudd på båndtvang i prøveterreng (utenfor konkret prøve). Jf her NKKs Jaktprøveregler for stående fuglehund pkt 1.4.1 </w:t>
      </w:r>
      <w:r w:rsidRPr="00676A11">
        <w:rPr>
          <w:rFonts w:ascii="Times New Roman" w:hAnsi="Times New Roman" w:cs="Times New Roman"/>
          <w:i/>
        </w:rPr>
        <w:t xml:space="preserve">”også før og etter prøven skal </w:t>
      </w:r>
      <w:r w:rsidRPr="00676A11">
        <w:rPr>
          <w:rFonts w:ascii="Times New Roman" w:hAnsi="Times New Roman" w:cs="Times New Roman"/>
          <w:i/>
          <w:color w:val="232323"/>
          <w:szCs w:val="19"/>
        </w:rPr>
        <w:t>deltakere og tilskuere opptre slik at prøvearrangørens interesser ikke blir skadelidende.»</w:t>
      </w:r>
      <w:r w:rsidRPr="00676A11">
        <w:rPr>
          <w:rFonts w:ascii="Times New Roman" w:hAnsi="Times New Roman" w:cs="Times New Roman"/>
        </w:rPr>
        <w:t xml:space="preserve"> </w:t>
      </w:r>
    </w:p>
    <w:p w14:paraId="0AD18997" w14:textId="77777777" w:rsidR="004C5145" w:rsidRPr="00676A11" w:rsidRDefault="004C5145" w:rsidP="004C5145">
      <w:pPr>
        <w:jc w:val="both"/>
        <w:rPr>
          <w:rFonts w:ascii="Times New Roman" w:hAnsi="Times New Roman" w:cs="Times New Roman"/>
        </w:rPr>
      </w:pPr>
    </w:p>
    <w:p w14:paraId="239816A3" w14:textId="77777777" w:rsidR="004C5145" w:rsidRPr="00676A11" w:rsidRDefault="004C5145" w:rsidP="004C5145">
      <w:pPr>
        <w:jc w:val="both"/>
        <w:rPr>
          <w:rFonts w:ascii="Times New Roman" w:hAnsi="Times New Roman" w:cs="Times New Roman"/>
        </w:rPr>
      </w:pPr>
      <w:r w:rsidRPr="00676A11">
        <w:rPr>
          <w:rFonts w:ascii="Times New Roman" w:eastAsia="Times New Roman" w:hAnsi="Times New Roman" w:cs="Times New Roman"/>
        </w:rPr>
        <w:t xml:space="preserve">Klubben arrangerer høstprøve i området og ønsker å flytte ytterligere en prøve til det aktuelle terrenget. </w:t>
      </w:r>
      <w:r w:rsidRPr="00676A11">
        <w:rPr>
          <w:rFonts w:ascii="Times New Roman" w:hAnsi="Times New Roman" w:cs="Times New Roman"/>
        </w:rPr>
        <w:t xml:space="preserve">Grunneierne i området har sett seg lei på ulovlig trening, og fremtidig leie av terrenget er avhengig av at klubben følger opp med forebygging og reaksjoner mot de som forbryter seg. Fuglehundklubbenes Forbund uttalte seg i anledning saken, og påpekte: </w:t>
      </w:r>
      <w:r w:rsidRPr="00676A11">
        <w:rPr>
          <w:rFonts w:ascii="Times New Roman" w:hAnsi="Times New Roman" w:cs="Times New Roman"/>
          <w:i/>
        </w:rPr>
        <w:t>”vi er helt avhengig av et godt forhold til grunneiere som stiller terreng til disposisjon for jaktprøver, og vi mener det er rett at lokale klubber tar overtredelser som påpekes av slike grunneiere svært alvorlig”.</w:t>
      </w:r>
      <w:r w:rsidRPr="00676A11">
        <w:rPr>
          <w:rFonts w:ascii="Times New Roman" w:hAnsi="Times New Roman" w:cs="Times New Roman"/>
        </w:rPr>
        <w:t xml:space="preserve"> </w:t>
      </w:r>
    </w:p>
    <w:p w14:paraId="1CA92835" w14:textId="77777777" w:rsidR="004C5145" w:rsidRPr="00676A11" w:rsidRDefault="004C5145" w:rsidP="004C5145">
      <w:pPr>
        <w:jc w:val="both"/>
        <w:rPr>
          <w:rFonts w:ascii="Times New Roman" w:hAnsi="Times New Roman" w:cs="Times New Roman"/>
        </w:rPr>
      </w:pPr>
    </w:p>
    <w:p w14:paraId="20784D8D"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rPr>
        <w:t xml:space="preserve">Grunneier uttalte å ha observert NN på avstand, med én hund i bånd og én av bestemt rase som var løs i søk. </w:t>
      </w:r>
      <w:r w:rsidRPr="00676A11">
        <w:rPr>
          <w:rFonts w:ascii="Times New Roman" w:eastAsia="Times New Roman" w:hAnsi="Times New Roman" w:cs="Times New Roman"/>
        </w:rPr>
        <w:t xml:space="preserve">Da grunneier kom frem til NN var begge NNs hunder i bånd.  NN fortalte at han hadde sett en annen hund løs i området. Grunneier mente det ikke var andre biler eller folk i området. Klubben mottok en film av grunneier, som pga avstanden ikke bekreftet annet enn at det var en mørk hund i søk som var løs, og en ikke-identifiserbar person som gikk over en haug.  NN bestred både overfor klubben og overfor AU å ha hatt løs hund i området. </w:t>
      </w:r>
    </w:p>
    <w:p w14:paraId="4243DAF6" w14:textId="77777777" w:rsidR="004C5145" w:rsidRPr="00676A11" w:rsidRDefault="004C5145" w:rsidP="004C5145">
      <w:pPr>
        <w:jc w:val="both"/>
        <w:rPr>
          <w:rFonts w:ascii="Times New Roman" w:hAnsi="Times New Roman" w:cs="Times New Roman"/>
        </w:rPr>
      </w:pPr>
    </w:p>
    <w:p w14:paraId="4033E6CF"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u w:val="single"/>
        </w:rPr>
        <w:t>AUs vurdering</w:t>
      </w:r>
      <w:r w:rsidRPr="00676A11">
        <w:rPr>
          <w:rFonts w:ascii="Times New Roman" w:hAnsi="Times New Roman" w:cs="Times New Roman"/>
        </w:rPr>
        <w:t xml:space="preserve">: Medlemsklubbene i NKK kan ilegge reaksjoner innenfor «klubbens område» jf NKK lover § 7-4 a).  Klubben har redegjort for sin tilknytning til det området saken gjelder, og AU anser saken å ligge innenfor klubbens område. Videre er utestengelse fra arrangement (offisielle og uoffisielle) blant de reaksjoner som klubbene har adgang til å ilegge, jf NKK lover § 7-3 femte ledd. Konkret i saken her viser Jaktprøvereglenes fellesbestemmelser i pkt 1.4.1 til at </w:t>
      </w:r>
      <w:r w:rsidRPr="00676A11">
        <w:rPr>
          <w:rFonts w:ascii="Times New Roman" w:hAnsi="Times New Roman" w:cs="Times New Roman"/>
          <w:i/>
        </w:rPr>
        <w:t xml:space="preserve">”også før og etter prøven skal deltakere og tilskuere opptre slik at prøvearrangørens interesser ikke blir skadelidende». </w:t>
      </w:r>
    </w:p>
    <w:p w14:paraId="222A6C11" w14:textId="77777777" w:rsidR="004C5145" w:rsidRPr="00676A11" w:rsidRDefault="004C5145" w:rsidP="004C5145">
      <w:pPr>
        <w:jc w:val="both"/>
        <w:rPr>
          <w:rFonts w:ascii="Times New Roman" w:hAnsi="Times New Roman" w:cs="Times New Roman"/>
        </w:rPr>
      </w:pPr>
    </w:p>
    <w:p w14:paraId="50808BFC"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color w:val="000000"/>
        </w:rPr>
        <w:t xml:space="preserve">AU la til grunn at NN var vel kjent med </w:t>
      </w:r>
      <w:r w:rsidRPr="00676A11">
        <w:rPr>
          <w:rFonts w:ascii="Times New Roman" w:hAnsi="Times New Roman" w:cs="Times New Roman"/>
        </w:rPr>
        <w:t xml:space="preserve">at ulovlig trening eller brudd på båndtvangsbestemmelser i prøveterrengene kunne skade arrangørens forhold til grunneier. Han hadde tidligere deltatt på prøve i det aktuelle området, og klubben har klart advart om at ulovlig trening vil føre til reaksjoner. AU la til grunn at beviskravet iht NKKs lover er alminnelig sannsynlighetsovervekt, jf henvisningen til lovforarbeidene da lovene ble vedtatt på RS i 2010 og alminnelige beviskrav. AU anså det sannsynliggjort at NN hadde hatt løs hund i området. Det var ubestridt at NN var i området, at han traff grunneier, og at han ble konfrontert med at han hadde løs hund. AU la vekt på at en regnværsdag midt i uka normalt vil bety at det er lite folk ute og at dette er et ideelt tidspunkt om man ønsket å slippe en hund ubemerket. Hunden som var observert løs var av samme rase som NN hadde med. AU hadde heller ingen indikasjoner på at grunneier skulle ha noe motiv for å forklare seg uriktig, som anført av NN (uspesifiserte ”nære relasjoner”). Grunneier har tatt forholdet på alvor med politianmeldelse og oppfølgning ovenfor prøvearrangørene i området. AU fant det derfor sannsynliggjort at NN hadde løs hund i prøveterreng det aktuelle tidspunktet. Det forelå dermed brudd på Jaktprøvereglenes pkt 1.4.1, noe som iht NKKs lover § 7-2 a) gir adgang til å ilegge straff som spesifisert i § 7-3. </w:t>
      </w:r>
    </w:p>
    <w:p w14:paraId="6E872B25" w14:textId="77777777" w:rsidR="004C5145" w:rsidRPr="00676A11" w:rsidRDefault="004C5145" w:rsidP="004C5145">
      <w:pPr>
        <w:jc w:val="both"/>
        <w:rPr>
          <w:rFonts w:ascii="Times New Roman" w:hAnsi="Times New Roman" w:cs="Times New Roman"/>
        </w:rPr>
      </w:pPr>
    </w:p>
    <w:p w14:paraId="528F1A29"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rPr>
        <w:t xml:space="preserve">Trening i båndtvangstid har tidligere medført 1 års utelukkelse. Av upublisert uttalelse fra NKKs Hovedstyre fra 1991 fremgår det her at: </w:t>
      </w:r>
      <w:r w:rsidRPr="00676A11">
        <w:rPr>
          <w:rFonts w:ascii="Times New Roman" w:hAnsi="Times New Roman" w:cs="Times New Roman"/>
          <w:i/>
        </w:rPr>
        <w:t xml:space="preserve">”Hovedstyret vedtok å innføre som prinsipp at i slike tilfeller gis impliserte 1 års forbund fra deltagelse på prøver”. </w:t>
      </w:r>
      <w:r w:rsidRPr="00676A11">
        <w:rPr>
          <w:rFonts w:ascii="Times New Roman" w:hAnsi="Times New Roman" w:cs="Times New Roman"/>
        </w:rPr>
        <w:t xml:space="preserve">AU anser dette som en rimelig reaksjon. NKKs medlemsklubber kan imidlertid kun ilegge straff med virkning for </w:t>
      </w:r>
      <w:r w:rsidRPr="00676A11">
        <w:rPr>
          <w:rFonts w:ascii="Times New Roman" w:hAnsi="Times New Roman" w:cs="Times New Roman"/>
          <w:u w:val="single"/>
        </w:rPr>
        <w:t>egne</w:t>
      </w:r>
      <w:r w:rsidRPr="00676A11">
        <w:rPr>
          <w:rFonts w:ascii="Times New Roman" w:hAnsi="Times New Roman" w:cs="Times New Roman"/>
        </w:rPr>
        <w:t xml:space="preserve"> arrangementer (offisielle og uoffisielle) jf § 7-3 (5).  AU har her myndighet til å utelukke fra </w:t>
      </w:r>
      <w:r w:rsidRPr="00676A11">
        <w:rPr>
          <w:rFonts w:ascii="Times New Roman" w:hAnsi="Times New Roman" w:cs="Times New Roman"/>
          <w:u w:val="single"/>
        </w:rPr>
        <w:t>alle</w:t>
      </w:r>
      <w:r w:rsidRPr="00676A11">
        <w:rPr>
          <w:rFonts w:ascii="Times New Roman" w:hAnsi="Times New Roman" w:cs="Times New Roman"/>
        </w:rPr>
        <w:t xml:space="preserve"> NKK-arrangementer, jf AUs instruks pkt 2.1. AU anså det rimelig å også opprettholde klubbens reaksjon. </w:t>
      </w:r>
    </w:p>
    <w:p w14:paraId="56EB6A24" w14:textId="77777777" w:rsidR="004C5145" w:rsidRPr="00676A11" w:rsidRDefault="004C5145" w:rsidP="004C5145">
      <w:pPr>
        <w:jc w:val="both"/>
        <w:rPr>
          <w:rFonts w:ascii="Times New Roman" w:hAnsi="Times New Roman" w:cs="Times New Roman"/>
        </w:rPr>
      </w:pPr>
    </w:p>
    <w:p w14:paraId="2053B95A" w14:textId="77777777" w:rsidR="004C5145" w:rsidRPr="00676A11" w:rsidRDefault="004C5145" w:rsidP="004C5145">
      <w:pPr>
        <w:jc w:val="both"/>
        <w:rPr>
          <w:rFonts w:ascii="Times New Roman" w:hAnsi="Times New Roman" w:cs="Times New Roman"/>
          <w:b/>
        </w:rPr>
      </w:pPr>
      <w:r w:rsidRPr="00676A11">
        <w:rPr>
          <w:rFonts w:ascii="Times New Roman" w:hAnsi="Times New Roman" w:cs="Times New Roman"/>
          <w:b/>
        </w:rPr>
        <w:t xml:space="preserve">Avgjørelse: </w:t>
      </w:r>
      <w:r w:rsidRPr="00676A11">
        <w:rPr>
          <w:rFonts w:ascii="Times New Roman" w:hAnsi="Times New Roman" w:cs="Times New Roman"/>
        </w:rPr>
        <w:t xml:space="preserve">AU opprettholdt enstemmig klubbens utelukkelse fra klubbens arrangementer (offisielle og uoffisielle) i 2 år. I tillegg utelukkes NN fra alle jaktprøver innen NKK i 1 år (fra dato til dato). </w:t>
      </w:r>
    </w:p>
    <w:p w14:paraId="46FA761B" w14:textId="77777777" w:rsidR="004C5145" w:rsidRPr="00ED06D1" w:rsidRDefault="004C5145" w:rsidP="004C5145">
      <w:pPr>
        <w:pStyle w:val="Overskrift1"/>
        <w:rPr>
          <w:color w:val="365F91" w:themeColor="accent1" w:themeShade="BF"/>
        </w:rPr>
      </w:pPr>
      <w:bookmarkStart w:id="74" w:name="_Toc326437618"/>
      <w:bookmarkStart w:id="75" w:name="_Toc326438600"/>
      <w:bookmarkStart w:id="76" w:name="_Toc402089612"/>
      <w:r w:rsidRPr="00ED06D1">
        <w:rPr>
          <w:color w:val="365F91" w:themeColor="accent1" w:themeShade="BF"/>
        </w:rPr>
        <w:t>AU-sak 2015/25 Raseklubbs utelukkelse etter adferd på utstilling</w:t>
      </w:r>
      <w:bookmarkEnd w:id="74"/>
      <w:bookmarkEnd w:id="75"/>
      <w:bookmarkEnd w:id="76"/>
    </w:p>
    <w:p w14:paraId="1191BD6F"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rPr>
        <w:t>Saken gjelder spørsmålet om klubber kan ilegge straff som følge av hendelse som inntrer på arrangement underlagt NKKs Utstillingsregler.</w:t>
      </w:r>
    </w:p>
    <w:p w14:paraId="1F1CF3B7" w14:textId="77777777" w:rsidR="004C5145" w:rsidRPr="00676A11" w:rsidRDefault="004C5145" w:rsidP="004C5145">
      <w:pPr>
        <w:jc w:val="both"/>
        <w:rPr>
          <w:rFonts w:ascii="Times New Roman" w:hAnsi="Times New Roman" w:cs="Times New Roman"/>
        </w:rPr>
      </w:pPr>
    </w:p>
    <w:p w14:paraId="34BE6349"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u w:val="single"/>
        </w:rPr>
        <w:t>Sakens bakgrunn</w:t>
      </w:r>
      <w:r w:rsidRPr="00676A11">
        <w:rPr>
          <w:rFonts w:ascii="Times New Roman" w:hAnsi="Times New Roman" w:cs="Times New Roman"/>
        </w:rPr>
        <w:t xml:space="preserve">: NN var tilskuer på klubbens rasespesial i 2015. En handler kastet kjøttboller ut av ringen i forbindelse med at han viste hunden i ringen. NN har erkjent å ha kastet en av disse tilbake i ringen. Dommeren oppfattet deler av hendelsen og ba utstillerne begrense bruk av godbiter i ringen. Handler valgte da å trekke hunden fra bedømningen. Klubben besluttet deretter å utelukke NN fra klubbens arrangementer i 1 år som følge av kastingen inn i ringen. Jf Utstillingsreglenes §16 og NKKs lover § 7-2 alt a) og b) og § 7-3 c). </w:t>
      </w:r>
    </w:p>
    <w:p w14:paraId="06F3BD04" w14:textId="77777777" w:rsidR="004C5145" w:rsidRPr="00676A11" w:rsidRDefault="004C5145" w:rsidP="004C5145">
      <w:pPr>
        <w:jc w:val="both"/>
        <w:rPr>
          <w:rFonts w:ascii="Times New Roman" w:hAnsi="Times New Roman" w:cs="Times New Roman"/>
        </w:rPr>
      </w:pPr>
    </w:p>
    <w:p w14:paraId="4FA6FF98"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u w:val="single"/>
        </w:rPr>
        <w:t>AUs vurdering:</w:t>
      </w:r>
      <w:r w:rsidRPr="00676A11">
        <w:rPr>
          <w:rFonts w:ascii="Times New Roman" w:hAnsi="Times New Roman" w:cs="Times New Roman"/>
        </w:rPr>
        <w:t xml:space="preserve"> Iht NKKs lover § 7-4 a) kan NKKs medlemsklubber ilegge reaksjoner </w:t>
      </w:r>
      <w:r w:rsidRPr="00676A11">
        <w:rPr>
          <w:rFonts w:ascii="Times New Roman" w:hAnsi="Times New Roman" w:cs="Times New Roman"/>
          <w:i/>
        </w:rPr>
        <w:t>”innenfor deres område”.</w:t>
      </w:r>
      <w:r w:rsidRPr="00676A11">
        <w:rPr>
          <w:rFonts w:ascii="Times New Roman" w:hAnsi="Times New Roman" w:cs="Times New Roman"/>
        </w:rPr>
        <w:t xml:space="preserve"> Spørsmålet i saken er om klubben kan ilegge disiplinærstraff som følge av en hendelse som oppstår på et arrangement som er underlagt NKKs Ustillingsregler. Det er i utgangspunktet NKKs Hovedstyre som har det endelige ansvar for alle NKK sine arrangementer. Se f. eks NKKs Veiledning for Ustillingsarrangører</w:t>
      </w:r>
      <w:r w:rsidRPr="00676A11">
        <w:rPr>
          <w:rFonts w:ascii="Times New Roman" w:hAnsi="Times New Roman" w:cs="Times New Roman"/>
          <w:i/>
        </w:rPr>
        <w:t xml:space="preserve">, </w:t>
      </w:r>
      <w:r w:rsidRPr="00676A11">
        <w:rPr>
          <w:rFonts w:ascii="Times New Roman" w:hAnsi="Times New Roman" w:cs="Times New Roman"/>
        </w:rPr>
        <w:t>s 5 og 6 som beskriver prosedyren for klubbenes søknad til NKK om å få avholde utstillinger, samt klubbenes ansvar overfor NKK for at arrangementet tilfredsstiller NKK sine krav. Videre er NKKs Utstillingsregler</w:t>
      </w:r>
      <w:r w:rsidRPr="00676A11">
        <w:rPr>
          <w:rFonts w:ascii="Times New Roman" w:hAnsi="Times New Roman" w:cs="Times New Roman"/>
          <w:i/>
        </w:rPr>
        <w:t xml:space="preserve"> </w:t>
      </w:r>
      <w:r w:rsidRPr="00676A11">
        <w:rPr>
          <w:rFonts w:ascii="Times New Roman" w:hAnsi="Times New Roman" w:cs="Times New Roman"/>
        </w:rPr>
        <w:t xml:space="preserve">vedtatt av NKKs Hovedstyre iht NKKs lover § 4-3 i). Selv om klubben er arrangør er det m.a.o. NKK sin (offisielle) utstilling og Utstillingsreglen er også ”NKK sine”. </w:t>
      </w:r>
    </w:p>
    <w:p w14:paraId="54A84C73" w14:textId="77777777" w:rsidR="004C5145" w:rsidRPr="00676A11" w:rsidRDefault="004C5145" w:rsidP="004C5145">
      <w:pPr>
        <w:jc w:val="both"/>
        <w:rPr>
          <w:rFonts w:ascii="Times New Roman" w:hAnsi="Times New Roman" w:cs="Times New Roman"/>
        </w:rPr>
      </w:pPr>
    </w:p>
    <w:p w14:paraId="5789B6A3"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rPr>
        <w:t xml:space="preserve">I tråd med dette følger det av NKKs Ustillingsregler pkt 14 jf pkt 1 at utstillingsleder skal kontaktes ved mistanke om regelbrudd. </w:t>
      </w:r>
      <w:r w:rsidRPr="00676A11">
        <w:rPr>
          <w:rFonts w:ascii="Times New Roman" w:hAnsi="Times New Roman" w:cs="Times New Roman"/>
          <w:u w:val="single"/>
        </w:rPr>
        <w:t xml:space="preserve">Utstillingsleder har ansvar for at arrangementet gjennomføres i tråd med Ustillingsreglene. Denne oppgaven utføres for NKK. </w:t>
      </w:r>
      <w:r w:rsidRPr="00676A11">
        <w:rPr>
          <w:rFonts w:ascii="Times New Roman" w:hAnsi="Times New Roman" w:cs="Times New Roman"/>
        </w:rPr>
        <w:t xml:space="preserve">Utstillingsleder har myndighet til å enten løse en mulig disiplinærsak der og da (for eksempel ved bortvisning fra området) eller rapportere den til </w:t>
      </w:r>
      <w:r w:rsidRPr="00676A11">
        <w:rPr>
          <w:rFonts w:ascii="Times New Roman" w:hAnsi="Times New Roman" w:cs="Times New Roman"/>
          <w:u w:val="single"/>
        </w:rPr>
        <w:t>NKK</w:t>
      </w:r>
      <w:r w:rsidRPr="00676A11">
        <w:rPr>
          <w:rFonts w:ascii="Times New Roman" w:hAnsi="Times New Roman" w:cs="Times New Roman"/>
        </w:rPr>
        <w:t xml:space="preserve">. At saken skal rapporteres </w:t>
      </w:r>
      <w:r w:rsidRPr="00676A11">
        <w:rPr>
          <w:rFonts w:ascii="Times New Roman" w:hAnsi="Times New Roman" w:cs="Times New Roman"/>
          <w:u w:val="single"/>
        </w:rPr>
        <w:t>til NKK</w:t>
      </w:r>
      <w:r w:rsidRPr="00676A11">
        <w:rPr>
          <w:rFonts w:ascii="Times New Roman" w:hAnsi="Times New Roman" w:cs="Times New Roman"/>
        </w:rPr>
        <w:t xml:space="preserve"> følger av Utstillingsreglenes pkt 14, hvor det står: </w:t>
      </w:r>
      <w:r w:rsidRPr="00676A11">
        <w:rPr>
          <w:rFonts w:ascii="Times New Roman" w:hAnsi="Times New Roman" w:cs="Times New Roman"/>
          <w:i/>
        </w:rPr>
        <w:t>”Rapportering om brudd på utstillingsreglene kan i etterkant oversendes skriftlig til NKK (…)”.</w:t>
      </w:r>
      <w:r w:rsidRPr="00676A11">
        <w:rPr>
          <w:rFonts w:ascii="Times New Roman" w:hAnsi="Times New Roman" w:cs="Times New Roman"/>
        </w:rPr>
        <w:t xml:space="preserve"> Og når NKks administrasjon har innhentet uttalelser fra de berørte parter mm, kan NKks Hovedstyre eventuelt </w:t>
      </w:r>
      <w:r w:rsidRPr="00676A11">
        <w:rPr>
          <w:rFonts w:ascii="Times New Roman" w:hAnsi="Times New Roman" w:cs="Times New Roman"/>
          <w:u w:val="single"/>
        </w:rPr>
        <w:t>anmelde</w:t>
      </w:r>
      <w:r w:rsidRPr="00676A11">
        <w:rPr>
          <w:rFonts w:ascii="Times New Roman" w:hAnsi="Times New Roman" w:cs="Times New Roman"/>
        </w:rPr>
        <w:t xml:space="preserve"> saken til førsteinstansen/DK. At det skal foreligge en formell anmeldelse følger av kravet i NKKs lover § 7-6 (1). (NKKs Hovedstyre har her delegert til Adm Dir å avgjøre om sak skal anmeldes eller ikke, jf HS-sak 9/15.)</w:t>
      </w:r>
    </w:p>
    <w:p w14:paraId="59306367" w14:textId="77777777" w:rsidR="004C5145" w:rsidRPr="00676A11" w:rsidRDefault="004C5145" w:rsidP="004C5145">
      <w:pPr>
        <w:jc w:val="both"/>
        <w:rPr>
          <w:rFonts w:ascii="Times New Roman" w:hAnsi="Times New Roman" w:cs="Times New Roman"/>
        </w:rPr>
      </w:pPr>
    </w:p>
    <w:p w14:paraId="30625E9B"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rPr>
        <w:t xml:space="preserve">Klubbene står på sin side ofte nærmest problemet, eller er de første til å få befatning med det. Saken vil også kunne involvere et klubbmedlem. Klubbenes selvbestemmelsesrett er et viktig prinsipp innen NKK. I lys av dette er det naturlig å si at klubbens utstillingen ligger innenfor arrangørens </w:t>
      </w:r>
      <w:r w:rsidRPr="00676A11">
        <w:rPr>
          <w:rFonts w:ascii="Times New Roman" w:hAnsi="Times New Roman" w:cs="Times New Roman"/>
          <w:i/>
        </w:rPr>
        <w:t>”eget område”</w:t>
      </w:r>
      <w:r w:rsidRPr="00676A11">
        <w:rPr>
          <w:rFonts w:ascii="Times New Roman" w:hAnsi="Times New Roman" w:cs="Times New Roman"/>
        </w:rPr>
        <w:t xml:space="preserve"> jf NKKs lover § 7-4 a) selv om arrangementet formelt sett er NKKs. Ordlyden og systemet i regelverket rundt utstillinger trekker imidlertid klart i retning av at brudd på utstillingsreglene skal behandles sentralt. Utstillingsreglene er fellesregler som gjelder for alle og de har ingen særskilt tilknytning til én enkelt klubb/arrangør. Det er i fellesskapets interesse at slike saker behandles mest mulig ensartet. Det er derfor ikke rom her for at klubbene selv kan behandle saker om brudd på NKKs Utstillingsregler som følge av en hendelse på et arrangement. Klubben kan heller ikke benytte en hendelse på arrangement til å utelukke fra klubbens uoffisielle arrangementer og utstillinger. Det er kun NKK som ilegger reaksjoner som følge av hendelser på offisiell utstilling.  </w:t>
      </w:r>
    </w:p>
    <w:p w14:paraId="48D42145" w14:textId="77777777" w:rsidR="004C5145" w:rsidRPr="00676A11" w:rsidRDefault="004C5145" w:rsidP="004C5145">
      <w:pPr>
        <w:jc w:val="both"/>
        <w:rPr>
          <w:rFonts w:ascii="Times New Roman" w:hAnsi="Times New Roman" w:cs="Times New Roman"/>
        </w:rPr>
      </w:pPr>
    </w:p>
    <w:p w14:paraId="0D0D406B"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b/>
        </w:rPr>
        <w:t xml:space="preserve">Avgjørelse: </w:t>
      </w:r>
      <w:r w:rsidRPr="00676A11">
        <w:rPr>
          <w:rFonts w:ascii="Times New Roman" w:hAnsi="Times New Roman" w:cs="Times New Roman"/>
        </w:rPr>
        <w:t>AU opphevet enstemmig klubbens avgjørelse. Saker om brudd på NKKs Ustillingsregler etter hendelser på utstilling faller utenfor klubbenes område jf NKKs lover § 7-4 a)</w:t>
      </w:r>
    </w:p>
    <w:p w14:paraId="506CEF02" w14:textId="77777777" w:rsidR="004C5145" w:rsidRDefault="004C5145" w:rsidP="004C5145">
      <w:pPr>
        <w:pStyle w:val="Overskrift1"/>
      </w:pPr>
      <w:bookmarkStart w:id="77" w:name="_Toc326437619"/>
      <w:bookmarkStart w:id="78" w:name="_Toc326438601"/>
      <w:bookmarkStart w:id="79" w:name="_Toc402089613"/>
      <w:r>
        <w:t>AU-sak 2015/24 DKs avvisning av anmeldelse etter gjennomført arrangement</w:t>
      </w:r>
      <w:bookmarkEnd w:id="77"/>
      <w:bookmarkEnd w:id="78"/>
      <w:bookmarkEnd w:id="79"/>
    </w:p>
    <w:p w14:paraId="7E1A0B05" w14:textId="77777777" w:rsidR="004C5145" w:rsidRPr="00676A11" w:rsidRDefault="004C5145" w:rsidP="004C5145">
      <w:pPr>
        <w:jc w:val="both"/>
        <w:rPr>
          <w:rFonts w:ascii="Times New Roman" w:hAnsi="Times New Roman" w:cs="Times New Roman"/>
          <w:b/>
        </w:rPr>
      </w:pPr>
      <w:r w:rsidRPr="00676A11">
        <w:rPr>
          <w:rFonts w:ascii="Times New Roman" w:hAnsi="Times New Roman" w:cs="Times New Roman"/>
        </w:rPr>
        <w:t xml:space="preserve">Saken gjelder spørsmålet om NN bør ha strengere straff enn det klubben selv kan ilegge. </w:t>
      </w:r>
    </w:p>
    <w:p w14:paraId="4825C337" w14:textId="77777777" w:rsidR="004C5145" w:rsidRPr="00676A11" w:rsidRDefault="004C5145" w:rsidP="004C5145">
      <w:pPr>
        <w:jc w:val="both"/>
        <w:rPr>
          <w:rFonts w:ascii="Times New Roman" w:hAnsi="Times New Roman" w:cs="Times New Roman"/>
        </w:rPr>
      </w:pPr>
    </w:p>
    <w:p w14:paraId="6BBEED52" w14:textId="44606135" w:rsidR="004C5145" w:rsidRPr="00676A11" w:rsidRDefault="004C5145" w:rsidP="004C5145">
      <w:pPr>
        <w:jc w:val="both"/>
        <w:rPr>
          <w:rFonts w:ascii="Times New Roman" w:hAnsi="Times New Roman" w:cs="Times New Roman"/>
        </w:rPr>
      </w:pPr>
      <w:r w:rsidRPr="00676A11">
        <w:rPr>
          <w:rFonts w:ascii="Times New Roman" w:hAnsi="Times New Roman" w:cs="Times New Roman"/>
          <w:u w:val="single"/>
        </w:rPr>
        <w:t>Sakens bakgrunn</w:t>
      </w:r>
      <w:r w:rsidRPr="00676A11">
        <w:rPr>
          <w:rFonts w:ascii="Times New Roman" w:hAnsi="Times New Roman" w:cs="Times New Roman"/>
        </w:rPr>
        <w:t xml:space="preserve">: Saken har utspring i samme arrangement som i AU-saker 2015/09 flg. I stedet for å ilegge klubbstraff valgte klubben å anmelde NN til Disiplinærkomiteen (DK), fordi klubben mente NNs forhold var alvorlige nok til å utløse strengere straff enn det klubben selv kan ilegge, jf ordningen i NKKs lover § 7-3 (6) og § 7-3 (5). DK avviste saken </w:t>
      </w:r>
      <w:r w:rsidR="00676A11">
        <w:rPr>
          <w:rFonts w:ascii="Times New Roman" w:hAnsi="Times New Roman" w:cs="Times New Roman"/>
        </w:rPr>
        <w:t xml:space="preserve">i DK-sak 7/2015 </w:t>
      </w:r>
      <w:r w:rsidRPr="00676A11">
        <w:rPr>
          <w:rFonts w:ascii="Times New Roman" w:hAnsi="Times New Roman" w:cs="Times New Roman"/>
        </w:rPr>
        <w:t xml:space="preserve">med den begrunnelse at det ikke forelå noen hjemmel i NKKs lover for å straffe. Klubben anket dette til AU. Klubben påberopte seg en rekke saksbehandlingsfeil, og AU fant at det forelå flere slike. I stedet for eventuelt å sende saken tilbake til DK for ny behandling besluttet AU å  avgjøre saken, jf NKKs saksbehandlingsregler § 14 (2). </w:t>
      </w:r>
    </w:p>
    <w:p w14:paraId="16A3428D" w14:textId="77777777" w:rsidR="004C5145" w:rsidRPr="00676A11" w:rsidRDefault="004C5145" w:rsidP="004C5145">
      <w:pPr>
        <w:jc w:val="both"/>
        <w:rPr>
          <w:rFonts w:ascii="Times New Roman" w:hAnsi="Times New Roman" w:cs="Times New Roman"/>
        </w:rPr>
      </w:pPr>
    </w:p>
    <w:p w14:paraId="103CD419"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u w:val="single"/>
        </w:rPr>
        <w:t>AUs vurdering</w:t>
      </w:r>
      <w:r w:rsidRPr="00676A11">
        <w:rPr>
          <w:rFonts w:ascii="Times New Roman" w:hAnsi="Times New Roman" w:cs="Times New Roman"/>
        </w:rPr>
        <w:t>: Arrangementet fant sted mens NN var medlem av klubben. AU vurderte derfor spørsmålet med utgangspunkt i klubbens lovers § 2-5, som inkorporerer NKKs kapittel 7 om disiplinærsaker. I saker 2015/09 flg. ila AU medlemmene av arrangementskomiteen en advarsel som følge av feil ved føring av regnskap, urettmessig disponering av overskudd, bruk av egen konto, arrangørfeil påpekt av NKK, samt for dårlig kommunikasjon med arrangørklubbenes styrer underveis i prosessen med avviklingen av arrangementet. Spørsmålet AU måtte ta stilling til i herværende sak var om NN burde ilegges en langt strengere straff.</w:t>
      </w:r>
    </w:p>
    <w:p w14:paraId="08A17164" w14:textId="77777777" w:rsidR="004C5145" w:rsidRPr="00676A11" w:rsidRDefault="004C5145" w:rsidP="004C5145">
      <w:pPr>
        <w:jc w:val="both"/>
        <w:rPr>
          <w:rFonts w:ascii="Times New Roman" w:hAnsi="Times New Roman" w:cs="Times New Roman"/>
          <w:i/>
        </w:rPr>
      </w:pPr>
    </w:p>
    <w:p w14:paraId="3487C68C" w14:textId="77777777" w:rsidR="004C5145" w:rsidRPr="00676A11" w:rsidRDefault="004C5145" w:rsidP="004C5145">
      <w:pPr>
        <w:jc w:val="both"/>
        <w:rPr>
          <w:rFonts w:ascii="Times New Roman" w:hAnsi="Times New Roman" w:cs="Times New Roman"/>
        </w:rPr>
      </w:pPr>
      <w:r w:rsidRPr="00676A11">
        <w:rPr>
          <w:rFonts w:ascii="Times New Roman" w:hAnsi="Times New Roman" w:cs="Times New Roman"/>
        </w:rPr>
        <w:t xml:space="preserve">Klubben påpekte særlig NNs ledende rolle, en rolle NN benektet å ha hatt. AU bemerket at  årsakene til uklarhetene rundt arrangementer var å finne både på klubbenes side, og i slurv hos arrangementskomiteen. Det er da lite rimelig å fokusere kun på den ene parts mulige ledende rolle. Klubben anførte også forfalskning av kontrakter som en av hovedårsakene til at klubben valgte å anmelde NN til DK. Det ble fremlagt avtaler for AU med klubber som skulle drifte ringene på arrangementet. Avtalen med hundeklubb A ble fremlagt i 2 eksemplarer, det ene med arrangementets navn som avtalepart og det andre med arrangørklubben som avtalepart (en forfalskning iht klubben). Det følger av sak 2015/09 flg at AU anså klubben som arrangør, og deltagere i arrangementskomiteen som bemyndiget til å inngå avtaler om drift av ringer på vegne av klubben. Det som skjedde med disse avtalene må etter AUs mening sammenlignes med å føre Europavinnerutstillingen ”EDS” som avtalepart i stedet for ”NKK”.  Dette ville vært en feil som både kunne og burde vært rettet i ettertid. Avtaleteksten i saken her ble i tråd med dette rettet og det foreligger ingen forfalskning. AU fant derfor ikke grunn til å ilegge en mer omfattende straff. Hensynet til at like saker bør løses likt tilsa imidlertid at NN ilegges samme reaksjon som i saker 2015/09 flg. AU viste her til AUs myndighet iht AUs instruks pkt 2.  </w:t>
      </w:r>
    </w:p>
    <w:p w14:paraId="57D8ABB2" w14:textId="77777777" w:rsidR="004C5145" w:rsidRPr="00676A11" w:rsidRDefault="004C5145" w:rsidP="004C5145">
      <w:pPr>
        <w:jc w:val="both"/>
        <w:rPr>
          <w:rFonts w:ascii="Times New Roman" w:hAnsi="Times New Roman" w:cs="Times New Roman"/>
        </w:rPr>
      </w:pPr>
    </w:p>
    <w:p w14:paraId="2E3FA667" w14:textId="77777777" w:rsidR="004C5145" w:rsidRPr="00676A11" w:rsidRDefault="004C5145" w:rsidP="004C5145">
      <w:pPr>
        <w:jc w:val="both"/>
        <w:rPr>
          <w:rFonts w:ascii="Times New Roman" w:hAnsi="Times New Roman" w:cs="Times New Roman"/>
          <w:b/>
        </w:rPr>
      </w:pPr>
      <w:r w:rsidRPr="00676A11">
        <w:rPr>
          <w:rFonts w:ascii="Times New Roman" w:hAnsi="Times New Roman" w:cs="Times New Roman"/>
          <w:b/>
        </w:rPr>
        <w:t xml:space="preserve">Avgjørelse: </w:t>
      </w:r>
      <w:r w:rsidRPr="00676A11">
        <w:rPr>
          <w:rFonts w:ascii="Times New Roman" w:hAnsi="Times New Roman" w:cs="Times New Roman"/>
        </w:rPr>
        <w:t>AU vedtok enstemmig å ilegge</w:t>
      </w:r>
      <w:r w:rsidRPr="00676A11">
        <w:rPr>
          <w:rFonts w:ascii="Times New Roman" w:hAnsi="Times New Roman" w:cs="Times New Roman"/>
          <w:b/>
        </w:rPr>
        <w:t xml:space="preserve"> </w:t>
      </w:r>
      <w:r w:rsidRPr="00676A11">
        <w:rPr>
          <w:rFonts w:ascii="Times New Roman" w:hAnsi="Times New Roman" w:cs="Times New Roman"/>
        </w:rPr>
        <w:t>NN en advarsel som følge av mangelfullt utført arbeide i forbindelse med arrangementet XX, jf Klubbens lovers § 3-2 (Medlemsforpliktelser) og § 2-5, jf NKKs lover § 7-2 a) jf § 7-3 a).</w:t>
      </w:r>
    </w:p>
    <w:p w14:paraId="5ADF95FB" w14:textId="77777777" w:rsidR="004C5145" w:rsidRDefault="004C5145" w:rsidP="004C5145">
      <w:pPr>
        <w:pStyle w:val="Overskrift1"/>
      </w:pPr>
      <w:bookmarkStart w:id="80" w:name="_Toc326437620"/>
      <w:bookmarkStart w:id="81" w:name="_Toc326438602"/>
      <w:bookmarkStart w:id="82" w:name="_Toc402089614"/>
      <w:r w:rsidRPr="003E4E65">
        <w:t>AU-sak 2015/23</w:t>
      </w:r>
      <w:r>
        <w:t xml:space="preserve"> Dommers positive omtale på Facebook</w:t>
      </w:r>
      <w:bookmarkEnd w:id="80"/>
      <w:bookmarkEnd w:id="81"/>
      <w:bookmarkEnd w:id="82"/>
    </w:p>
    <w:p w14:paraId="4E89B2D9"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rPr>
        <w:t>Saken gjelder forholdet mellom dommers forhåndsomtale av hunder og ytringsfriheten.</w:t>
      </w:r>
    </w:p>
    <w:p w14:paraId="139F018E" w14:textId="77777777" w:rsidR="004C5145" w:rsidRPr="009E21E1" w:rsidRDefault="004C5145" w:rsidP="004C5145">
      <w:pPr>
        <w:jc w:val="both"/>
        <w:rPr>
          <w:rFonts w:ascii="Times New Roman" w:hAnsi="Times New Roman" w:cs="Times New Roman"/>
        </w:rPr>
      </w:pPr>
    </w:p>
    <w:p w14:paraId="560B6C71"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u w:val="single"/>
        </w:rPr>
        <w:t>Sakens bakgrunn</w:t>
      </w:r>
      <w:r w:rsidRPr="009E21E1">
        <w:rPr>
          <w:rFonts w:ascii="Times New Roman" w:hAnsi="Times New Roman" w:cs="Times New Roman"/>
        </w:rPr>
        <w:t xml:space="preserve">: NKKs Sportshundkomite (SHK) avautoriserte NN i 2 år som følge av brudd på de etiske reglene for prøvedommere (”Dommervervets Etiske Innhold”). NN har vært suspendert som dommer mens saken har vært til behandling i AU, jf NKKs lover § 7-7. Saken gjelder to innlegg som NN postet på Facebook i dialog med A og B. </w:t>
      </w:r>
      <w:r w:rsidRPr="009E21E1">
        <w:rPr>
          <w:rFonts w:ascii="Times New Roman" w:hAnsi="Times New Roman" w:cs="Times New Roman"/>
          <w:lang w:val="en-US"/>
        </w:rPr>
        <w:t xml:space="preserve">Første innlegg var: </w:t>
      </w:r>
      <w:r w:rsidRPr="009E21E1">
        <w:rPr>
          <w:rFonts w:ascii="Times New Roman" w:hAnsi="Times New Roman" w:cs="Times New Roman"/>
          <w:i/>
          <w:lang w:val="en-US"/>
        </w:rPr>
        <w:t xml:space="preserve">”You help me inn C work – I help you and A to the podium this yeare. </w:t>
      </w:r>
      <w:r w:rsidRPr="009E21E1">
        <w:rPr>
          <w:rFonts w:ascii="Times New Roman" w:hAnsi="Times New Roman" w:cs="Times New Roman"/>
          <w:i/>
        </w:rPr>
        <w:t>I shit you not.”</w:t>
      </w:r>
      <w:r w:rsidRPr="009E21E1">
        <w:rPr>
          <w:rFonts w:ascii="Times New Roman" w:hAnsi="Times New Roman" w:cs="Times New Roman"/>
          <w:lang w:val="en-US"/>
        </w:rPr>
        <w:t xml:space="preserve">. </w:t>
      </w:r>
      <w:r w:rsidRPr="009E21E1">
        <w:rPr>
          <w:rFonts w:ascii="Times New Roman" w:hAnsi="Times New Roman" w:cs="Times New Roman"/>
        </w:rPr>
        <w:t xml:space="preserve">Andre innlegg var: </w:t>
      </w:r>
      <w:r w:rsidRPr="009E21E1">
        <w:rPr>
          <w:rFonts w:ascii="Times New Roman" w:hAnsi="Times New Roman" w:cs="Times New Roman"/>
          <w:i/>
        </w:rPr>
        <w:t xml:space="preserve">”Vel, har ikke vunnet NM [konkurranse] siden [hund X]. [hund Y] ble kun to ganger nr. 2 – er vel på tide, </w:t>
      </w:r>
      <w:r w:rsidRPr="009E21E1">
        <w:rPr>
          <w:rFonts w:ascii="Times New Roman" w:hAnsi="Times New Roman" w:cs="Times New Roman"/>
          <w:i/>
        </w:rPr>
        <w:sym w:font="Wingdings" w:char="F04A"/>
      </w:r>
      <w:r w:rsidRPr="009E21E1">
        <w:rPr>
          <w:rFonts w:ascii="Times New Roman" w:hAnsi="Times New Roman" w:cs="Times New Roman"/>
          <w:i/>
        </w:rPr>
        <w:t xml:space="preserve">. I år blir det A eller B. </w:t>
      </w:r>
      <w:r w:rsidRPr="009E21E1">
        <w:rPr>
          <w:rFonts w:ascii="Times New Roman" w:hAnsi="Times New Roman" w:cs="Times New Roman"/>
        </w:rPr>
        <w:t xml:space="preserve">På det tidspunkt da kommentarene ble postet på Facebook, var NN muntlig forespurt om å dømme det aktuelle NM. </w:t>
      </w:r>
    </w:p>
    <w:p w14:paraId="0F4C0C50" w14:textId="77777777" w:rsidR="004C5145" w:rsidRPr="009E21E1" w:rsidRDefault="004C5145" w:rsidP="004C5145">
      <w:pPr>
        <w:jc w:val="both"/>
        <w:rPr>
          <w:rFonts w:ascii="Times New Roman" w:hAnsi="Times New Roman" w:cs="Times New Roman"/>
        </w:rPr>
      </w:pPr>
    </w:p>
    <w:p w14:paraId="738103B2"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u w:val="single"/>
        </w:rPr>
        <w:t>AUs vurdering:</w:t>
      </w:r>
      <w:r w:rsidRPr="009E21E1">
        <w:rPr>
          <w:rFonts w:ascii="Times New Roman" w:hAnsi="Times New Roman" w:cs="Times New Roman"/>
          <w:b/>
        </w:rPr>
        <w:t xml:space="preserve"> </w:t>
      </w:r>
      <w:r w:rsidRPr="009E21E1">
        <w:rPr>
          <w:rFonts w:ascii="Times New Roman" w:hAnsi="Times New Roman" w:cs="Times New Roman"/>
        </w:rPr>
        <w:t>NN har påberopt seg en rekke saksbehandlingsfeil knyttet til SHKs behandling av saken.</w:t>
      </w:r>
      <w:r w:rsidRPr="009E21E1">
        <w:rPr>
          <w:rFonts w:ascii="Times New Roman" w:hAnsi="Times New Roman" w:cs="Times New Roman"/>
          <w:b/>
        </w:rPr>
        <w:t xml:space="preserve"> </w:t>
      </w:r>
      <w:r w:rsidRPr="009E21E1">
        <w:rPr>
          <w:rFonts w:ascii="Times New Roman" w:hAnsi="Times New Roman" w:cs="Times New Roman"/>
        </w:rPr>
        <w:t xml:space="preserve">AU besluttet å behandle saken selv jf NKKs saksbehandlingsregler § 14, og gikk derfor ikke nærmere inn saksbehandlingen i underinstansen. </w:t>
      </w:r>
    </w:p>
    <w:p w14:paraId="3777AB11" w14:textId="77777777" w:rsidR="004C5145" w:rsidRPr="009E21E1" w:rsidRDefault="004C5145" w:rsidP="004C5145">
      <w:pPr>
        <w:jc w:val="both"/>
        <w:rPr>
          <w:rFonts w:ascii="Times New Roman" w:hAnsi="Times New Roman" w:cs="Times New Roman"/>
        </w:rPr>
      </w:pPr>
    </w:p>
    <w:p w14:paraId="04EA7822"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rPr>
        <w:t xml:space="preserve">AU finner det lite sannsynlig at et reelt bytte av ”tjenester” i form treningsbistand mot fordelaktig dømming ville skjedd åpent på Facebook. Det er heller ingen andre holdepunkter som tilsier at NN var ute etter en slik løsning. Uttalelsen kan imidlertid bli oppfattet slik utad, og er derfor svært uheldige. Når det gjelder uttalelsen </w:t>
      </w:r>
      <w:r w:rsidRPr="009E21E1">
        <w:rPr>
          <w:rFonts w:ascii="Times New Roman" w:hAnsi="Times New Roman" w:cs="Times New Roman"/>
          <w:i/>
        </w:rPr>
        <w:t>”I år blir det A eller B”</w:t>
      </w:r>
      <w:r w:rsidRPr="009E21E1">
        <w:rPr>
          <w:rFonts w:ascii="Times New Roman" w:hAnsi="Times New Roman" w:cs="Times New Roman"/>
        </w:rPr>
        <w:t xml:space="preserve"> la AU til grunn at NN har erkjent å gi uttrykk for hvem han anser som Norges beste, basert på øvrige uttalelser i saken. </w:t>
      </w:r>
    </w:p>
    <w:p w14:paraId="320F525F" w14:textId="77777777" w:rsidR="004C5145" w:rsidRPr="009E21E1" w:rsidRDefault="004C5145" w:rsidP="004C5145">
      <w:pPr>
        <w:jc w:val="both"/>
        <w:rPr>
          <w:rFonts w:ascii="Times New Roman" w:hAnsi="Times New Roman" w:cs="Times New Roman"/>
        </w:rPr>
      </w:pPr>
    </w:p>
    <w:p w14:paraId="10D7CBD3"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rPr>
        <w:t xml:space="preserve">NNs advokat har fremhevet ytringsfriheten og Grunnlovens § 100, og må forstås slik at denne hindrer NKK i å straffe NN. </w:t>
      </w:r>
      <w:r w:rsidRPr="009E21E1">
        <w:rPr>
          <w:rFonts w:ascii="Times New Roman" w:hAnsi="Times New Roman" w:cs="Times New Roman"/>
          <w:u w:val="single"/>
        </w:rPr>
        <w:t xml:space="preserve">AU ser imidlertid slik på forholdet mellom ytringsfriheten og det ansvar en dommer har: </w:t>
      </w:r>
      <w:r w:rsidRPr="009E21E1">
        <w:rPr>
          <w:rFonts w:ascii="Times New Roman" w:hAnsi="Times New Roman" w:cs="Times New Roman"/>
        </w:rPr>
        <w:t xml:space="preserve">Det klare utgangspunkt er at alle har ytringsfrihet. Ytringsfriheten er imidlertid ikke absolutt. Det mest sammenlignbare unntaket utenfor foreningsretten er trolig de begrensninger som en arbeidstager har i sin ytringsfrihet. Begrensninger i foreningstillitsvalgts ytringsfrihet kan sees på som avtalebasert: Ved å opprettholde vervet aksepterer man de rammer foreningsdemokratiet til enhver tid har satt for utførelsen. Det er heller ikke tvilsomt at det kan pålegges eks. taushetsplikt når det er nødvendig. Videre vil den foreningsrettslige lojalitetsplikt kunne innebære begrensninger i ytringsfriheten. For at en begrensning i ytringsfriheten skal være lovlig må den imidlertid være forholdsmessig og nødvendig. AU er av den oppfatning at begrensninger i ytringsfriheten som er saklig begrunnet i foreningens virksomhet må aksepteres, såfremt begrensningene ikke går lenger enn nødvendig. I vurderingen av hva som er nødvendig må foreningen (NKK) gis et visst spillerom. </w:t>
      </w:r>
    </w:p>
    <w:p w14:paraId="41B311CD" w14:textId="77777777" w:rsidR="004C5145" w:rsidRPr="009E21E1" w:rsidRDefault="004C5145" w:rsidP="004C5145">
      <w:pPr>
        <w:jc w:val="both"/>
        <w:rPr>
          <w:rFonts w:ascii="Times New Roman" w:hAnsi="Times New Roman" w:cs="Times New Roman"/>
        </w:rPr>
      </w:pPr>
    </w:p>
    <w:p w14:paraId="0DBECF80"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rPr>
        <w:t xml:space="preserve">Slik AU vurderer det er det ikke tvilsomt at det er saklig grunnlag for å ilegge dommerne begrensinger i muligheten til å ytre seg om utfallet av en konkurranse man skal dømme. Begrensningen er direkte koblet til de oppgaver en dommer har og forutsetningene for å kunne gjennomføre disse tilfredsstillende. For å at NKK skal nå målet om at aktiviteter med hund skal være positive, samt sikre en formålstjenlig og god sportslig gjennomføring, må det bl.a. foreligge tillit til at dommerne er objektive. Dette innebærer begrensninger, og slike begrensninger som finnes i de etiske reglene for prøvedommere (”Dommervervets Etiske Innhold”) finnes også feks for fotballdommere. NNs advokat synes å gjøre et poeng av at NKKs etiske regler kun angir at man ikke skal omtale hunder man allerede </w:t>
      </w:r>
      <w:r w:rsidRPr="009E21E1">
        <w:rPr>
          <w:rFonts w:ascii="Times New Roman" w:hAnsi="Times New Roman" w:cs="Times New Roman"/>
          <w:i/>
        </w:rPr>
        <w:t>har</w:t>
      </w:r>
      <w:r w:rsidRPr="009E21E1">
        <w:rPr>
          <w:rFonts w:ascii="Times New Roman" w:hAnsi="Times New Roman" w:cs="Times New Roman"/>
        </w:rPr>
        <w:t xml:space="preserve"> dømt, og ikke sier noe om uttalelser som finner sted </w:t>
      </w:r>
      <w:r w:rsidRPr="009E21E1">
        <w:rPr>
          <w:rFonts w:ascii="Times New Roman" w:hAnsi="Times New Roman" w:cs="Times New Roman"/>
          <w:i/>
        </w:rPr>
        <w:t>før</w:t>
      </w:r>
      <w:r w:rsidRPr="009E21E1">
        <w:rPr>
          <w:rFonts w:ascii="Times New Roman" w:hAnsi="Times New Roman" w:cs="Times New Roman"/>
        </w:rPr>
        <w:t xml:space="preserve"> man dømmer. Det er imidlertid ikke tvilsomt at forhåndsomtale av hunder man skal dømme har betydning for om en dommer oppfattes som objektiv. At dette ikke er eksemplifisert i de etiske reglene kan vanskelig skyldes noe annet enn at dette er åpenbart. </w:t>
      </w:r>
    </w:p>
    <w:p w14:paraId="6C2B15CC" w14:textId="77777777" w:rsidR="004C5145" w:rsidRPr="009E21E1" w:rsidRDefault="004C5145" w:rsidP="004C5145">
      <w:pPr>
        <w:jc w:val="both"/>
        <w:rPr>
          <w:rFonts w:ascii="Times New Roman" w:hAnsi="Times New Roman" w:cs="Times New Roman"/>
        </w:rPr>
      </w:pPr>
    </w:p>
    <w:p w14:paraId="4BF02B12"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rPr>
        <w:t xml:space="preserve">På det tidspunkt kommentarene ble postet på Facebook var NN kun forespurt muntlig om å dømme NM. Det er imidlertid ingen grunn til å skille mellom konkurranser man med sikkerhet skal dømme (etter en offisiell henvendelse,) og slike som man kanskje skal dømme (etter en uformell henvendelse). NN fremhever også at han visste at de to han ga uttrykk for at skulle vinne ikke kom til å delta. Det er dog vanlig at gode ekvipasjer stiller i nettopp et NM. Dette er imidlertid uvesentlig. Saken her handler om hvorledes det kan forventes at en dommer opptrer. Disse forventningene forandres ikke i nevneverdig grad av hvem som faktisk har meldt på til et konkret arrangement, eller hvem som kan forventes å melde på til et arrangement som ligger godt frem i tid. En dommer bør ikke ha noen bestemt forhåndsoppfatning om hvem som er ”best”, og bør uansett ikke fremsette en slik uttalelse i forkant av et NM man er forespurt om å dømme. Slike uttalelser er i seg selv egnet til å svekke tilliten til at NKKs arrangementer bedømmes korrekt, og skal derfor ikke finne sted. AU la etter dette til grunn at NNs uttalelser var å anse som uforenelig med dommerrollen jf. NKK lover § 7-2 c). </w:t>
      </w:r>
    </w:p>
    <w:p w14:paraId="57B12409" w14:textId="77777777" w:rsidR="004C5145" w:rsidRPr="009E21E1" w:rsidRDefault="004C5145" w:rsidP="004C5145">
      <w:pPr>
        <w:jc w:val="both"/>
        <w:rPr>
          <w:rFonts w:ascii="Times New Roman" w:hAnsi="Times New Roman" w:cs="Times New Roman"/>
        </w:rPr>
      </w:pPr>
    </w:p>
    <w:p w14:paraId="41C04696" w14:textId="77777777" w:rsidR="004C5145" w:rsidRPr="009E21E1" w:rsidRDefault="004C5145" w:rsidP="004C5145">
      <w:pPr>
        <w:jc w:val="both"/>
        <w:rPr>
          <w:rFonts w:ascii="Times New Roman" w:hAnsi="Times New Roman" w:cs="Times New Roman"/>
        </w:rPr>
      </w:pPr>
      <w:r w:rsidRPr="009E21E1">
        <w:rPr>
          <w:rFonts w:ascii="Times New Roman" w:hAnsi="Times New Roman" w:cs="Times New Roman"/>
        </w:rPr>
        <w:t xml:space="preserve">Mht straffeutmålingen bemerket AU at det i saken her var tale om en positiv omtale av ”hvem som er best”, som først og fremst vitner om manglende rolleforståelse, snarere enn noen sannsynlig hensikt om fremtidig misbruk av autorisasjonen. Dette i motsetning til sak 2015/14 hvor det var snakk om en trussel om å dømme 2 personers hunder ”ned” i fremtiden, fremsatt i en konfliktsituasjon med høy temperatur. AU finner det derfor etter en totalvurdering riktig å begrense NN reaksjon til 2 års avautorisasjon. Avautorisasjonen innebærer både tap av eksisterende autorisasjon(er) samt tap av retten til å oppnå nye autorisasjoner i samme periode, jf sak 2015/14. AU avsa deretter følgende enstemmige avgjørelse: </w:t>
      </w:r>
    </w:p>
    <w:p w14:paraId="0860AFC1" w14:textId="77777777" w:rsidR="004C5145" w:rsidRPr="009E21E1" w:rsidRDefault="004C5145" w:rsidP="004C5145">
      <w:pPr>
        <w:jc w:val="both"/>
        <w:rPr>
          <w:rFonts w:ascii="Times New Roman" w:hAnsi="Times New Roman" w:cs="Times New Roman"/>
        </w:rPr>
      </w:pPr>
    </w:p>
    <w:p w14:paraId="004328A1" w14:textId="77777777" w:rsidR="004C5145" w:rsidRPr="009E21E1" w:rsidRDefault="004C5145" w:rsidP="004C5145">
      <w:pPr>
        <w:jc w:val="both"/>
        <w:rPr>
          <w:rFonts w:ascii="Times New Roman" w:hAnsi="Times New Roman" w:cs="Times New Roman"/>
          <w:i/>
        </w:rPr>
      </w:pPr>
      <w:r w:rsidRPr="009E21E1">
        <w:rPr>
          <w:rFonts w:ascii="Times New Roman" w:hAnsi="Times New Roman" w:cs="Times New Roman"/>
          <w:b/>
        </w:rPr>
        <w:t xml:space="preserve">Avgjørelse: </w:t>
      </w:r>
      <w:r w:rsidRPr="009E21E1">
        <w:rPr>
          <w:rFonts w:ascii="Times New Roman" w:hAnsi="Times New Roman" w:cs="Times New Roman"/>
        </w:rPr>
        <w:t>AU vedtok enstemmig å dømme</w:t>
      </w:r>
      <w:r w:rsidRPr="009E21E1">
        <w:rPr>
          <w:rFonts w:ascii="Times New Roman" w:hAnsi="Times New Roman" w:cs="Times New Roman"/>
          <w:b/>
        </w:rPr>
        <w:t xml:space="preserve"> </w:t>
      </w:r>
      <w:r w:rsidRPr="009E21E1">
        <w:rPr>
          <w:rFonts w:ascii="Times New Roman" w:hAnsi="Times New Roman" w:cs="Times New Roman"/>
        </w:rPr>
        <w:t xml:space="preserve">NN for overtredelse av NKKs lover § 7-2 c) til tap av rett til å inneha dommerautorisasjon jf § 7- 3 e) samt tap av dommerautorisasjon jf § 7-3 f), begge i 2 år. </w:t>
      </w:r>
    </w:p>
    <w:p w14:paraId="2B7A4DBB" w14:textId="77777777" w:rsidR="004C5145" w:rsidRDefault="004C5145" w:rsidP="004C5145">
      <w:pPr>
        <w:pStyle w:val="Overskrift1"/>
      </w:pPr>
      <w:bookmarkStart w:id="83" w:name="_Toc326437621"/>
      <w:bookmarkStart w:id="84" w:name="_Toc326438603"/>
      <w:bookmarkStart w:id="85" w:name="_Toc402089615"/>
      <w:r w:rsidRPr="00CD7236">
        <w:t xml:space="preserve">AU-sak 2015/22 </w:t>
      </w:r>
      <w:r>
        <w:t>Forfalskning av underskrift ved kulleregistrering</w:t>
      </w:r>
      <w:bookmarkEnd w:id="83"/>
      <w:bookmarkEnd w:id="84"/>
      <w:bookmarkEnd w:id="85"/>
    </w:p>
    <w:p w14:paraId="0E04BCFB" w14:textId="3BCFAA5B" w:rsidR="004C5145" w:rsidRPr="007068E8" w:rsidRDefault="004C5145" w:rsidP="004C5145">
      <w:pPr>
        <w:jc w:val="both"/>
        <w:rPr>
          <w:rFonts w:ascii="Times New Roman" w:hAnsi="Times New Roman" w:cs="Times New Roman"/>
        </w:rPr>
      </w:pPr>
      <w:r w:rsidRPr="007068E8">
        <w:rPr>
          <w:rFonts w:ascii="Times New Roman" w:hAnsi="Times New Roman" w:cs="Times New Roman"/>
        </w:rPr>
        <w:t>Saken gjelder anke over straff fra NKKs Disiplinærkomite (DK) som følge av forfalskning av underskrift i forbindelse med kullregistrering</w:t>
      </w:r>
      <w:r w:rsidR="009E21E1" w:rsidRPr="007068E8">
        <w:rPr>
          <w:rFonts w:ascii="Times New Roman" w:hAnsi="Times New Roman" w:cs="Times New Roman"/>
        </w:rPr>
        <w:t>, jf DK-sak</w:t>
      </w:r>
      <w:r w:rsidR="007068E8" w:rsidRPr="007068E8">
        <w:rPr>
          <w:rFonts w:ascii="Times New Roman" w:hAnsi="Times New Roman" w:cs="Times New Roman"/>
        </w:rPr>
        <w:t xml:space="preserve"> 4/2015</w:t>
      </w:r>
      <w:r w:rsidRPr="007068E8">
        <w:rPr>
          <w:rFonts w:ascii="Times New Roman" w:hAnsi="Times New Roman" w:cs="Times New Roman"/>
        </w:rPr>
        <w:t xml:space="preserve">. </w:t>
      </w:r>
    </w:p>
    <w:p w14:paraId="66D293F7" w14:textId="77777777" w:rsidR="004C5145" w:rsidRPr="007068E8" w:rsidRDefault="004C5145" w:rsidP="004C5145">
      <w:pPr>
        <w:jc w:val="both"/>
        <w:rPr>
          <w:rFonts w:ascii="Times New Roman" w:hAnsi="Times New Roman" w:cs="Times New Roman"/>
        </w:rPr>
      </w:pPr>
    </w:p>
    <w:p w14:paraId="3783601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u w:val="single"/>
        </w:rPr>
        <w:t>Sakens bakgrunn:</w:t>
      </w:r>
      <w:r w:rsidRPr="007068E8">
        <w:rPr>
          <w:rFonts w:ascii="Times New Roman" w:hAnsi="Times New Roman" w:cs="Times New Roman"/>
          <w:b/>
        </w:rPr>
        <w:t xml:space="preserve"> </w:t>
      </w:r>
      <w:r w:rsidRPr="007068E8">
        <w:rPr>
          <w:rFonts w:ascii="Times New Roman" w:hAnsi="Times New Roman" w:cs="Times New Roman"/>
        </w:rPr>
        <w:t xml:space="preserve">I slutten av 2013 gjorde X NKKs Registreringsavdeling oppmerksom på at det var født 2 valper etter en tispe hun var medeier i, og at hun aldri hadde signert ved registrering av valpene. Politiet etterforsket saken og NN tilsto å ha signert med X sitt navn. </w:t>
      </w:r>
    </w:p>
    <w:p w14:paraId="46095740" w14:textId="77777777" w:rsidR="004C5145" w:rsidRPr="007068E8" w:rsidRDefault="004C5145" w:rsidP="004C5145">
      <w:pPr>
        <w:jc w:val="both"/>
        <w:rPr>
          <w:rFonts w:ascii="Times New Roman" w:hAnsi="Times New Roman" w:cs="Times New Roman"/>
        </w:rPr>
      </w:pPr>
    </w:p>
    <w:p w14:paraId="6F64FB61"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NN tok også initiativ til en sivil sak for forliksrådet, for å få en løsning rundt tispen de eide i fellesskap. NNs erkjennelse av å ha forfalsket signaturen er protokollert i rettsboken, som også inneholder også en forpliktelse til å sende NKK en skriftlig redegjørelse om forholdet. Registreringsavdelingen mottok redegjørelsen fra NN, hvor det fremgår: </w:t>
      </w:r>
      <w:r w:rsidRPr="007068E8">
        <w:rPr>
          <w:rFonts w:ascii="Times New Roman" w:hAnsi="Times New Roman" w:cs="Times New Roman"/>
          <w:i/>
        </w:rPr>
        <w:t>”I forbindelse med registrering av valpene født (….) skrev jeg under for X”</w:t>
      </w:r>
      <w:r w:rsidRPr="007068E8">
        <w:rPr>
          <w:rFonts w:ascii="Times New Roman" w:hAnsi="Times New Roman" w:cs="Times New Roman"/>
        </w:rPr>
        <w:t xml:space="preserve">. </w:t>
      </w:r>
    </w:p>
    <w:p w14:paraId="100C9CDF" w14:textId="77777777" w:rsidR="004C5145" w:rsidRPr="007068E8" w:rsidRDefault="004C5145" w:rsidP="004C5145">
      <w:pPr>
        <w:jc w:val="both"/>
        <w:rPr>
          <w:rFonts w:ascii="Times New Roman" w:hAnsi="Times New Roman" w:cs="Times New Roman"/>
        </w:rPr>
      </w:pPr>
    </w:p>
    <w:p w14:paraId="4EEAC864"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Registreringsavdelingen sendte deretter sak til Disiplninærkomiteen (DK) på vegne av fra NKKs Hovedstyre. DK straffet NN for overtredelse av NKKs lover § 7-2 (1) bokstav a) og b) ved forfalskning av underskrift i forbindelse med kullregistrering. Hun ble også fradømt rett til kullregistrering jf NKKs lover § 7-3 (1) bokstav c) i 2 år, samt retten til å delta i konkurranser og organiserte arrangementer iht NKKs lover § 7-3 (1) bokstav g) i 2 år, samt retten til å inneha tillitsverv iht NKKs lover § 7-3 (1) bokstav e) i samme periode. Avgjørelsen ble anket til AU sommeren 2015. NN anførte i hovedsak at straffen er for streng. Hun aksepterte tap av retten til kullregistrering, men ikke den øvrige straffen. </w:t>
      </w:r>
    </w:p>
    <w:p w14:paraId="201672B5" w14:textId="77777777" w:rsidR="004C5145" w:rsidRPr="007068E8" w:rsidRDefault="004C5145" w:rsidP="004C5145">
      <w:pPr>
        <w:jc w:val="both"/>
        <w:rPr>
          <w:rFonts w:ascii="Times New Roman" w:hAnsi="Times New Roman" w:cs="Times New Roman"/>
        </w:rPr>
      </w:pPr>
    </w:p>
    <w:p w14:paraId="183B3D15" w14:textId="77777777" w:rsidR="004C5145" w:rsidRPr="007068E8" w:rsidRDefault="004C5145" w:rsidP="004C5145">
      <w:pPr>
        <w:jc w:val="both"/>
        <w:rPr>
          <w:rFonts w:ascii="Times New Roman" w:hAnsi="Times New Roman" w:cs="Times New Roman"/>
          <w:b/>
        </w:rPr>
      </w:pPr>
      <w:r w:rsidRPr="007068E8">
        <w:rPr>
          <w:rFonts w:ascii="Times New Roman" w:hAnsi="Times New Roman" w:cs="Times New Roman"/>
          <w:u w:val="single"/>
        </w:rPr>
        <w:t>AUs vurdering</w:t>
      </w:r>
      <w:r w:rsidRPr="007068E8">
        <w:rPr>
          <w:rFonts w:ascii="Times New Roman" w:hAnsi="Times New Roman" w:cs="Times New Roman"/>
          <w:b/>
        </w:rPr>
        <w:t xml:space="preserve">: </w:t>
      </w:r>
      <w:r w:rsidRPr="007068E8">
        <w:rPr>
          <w:rFonts w:ascii="Times New Roman" w:hAnsi="Times New Roman" w:cs="Times New Roman"/>
        </w:rPr>
        <w:t xml:space="preserve">NKKs Registreringsavdeling har et selvstendig ansvar for å følge opp forfalskningssaker, for å sikre at registreringsreglene følges. Det er viktig at alle kan ha tillit til at informasjonen som registreres i NKK er korrekt. Dette ligger i kjerneområdet for NKKs virksomhet, hvor tillit er vesentlig for at systemet skal fungere. </w:t>
      </w:r>
    </w:p>
    <w:p w14:paraId="33A3125D" w14:textId="77777777" w:rsidR="004C5145" w:rsidRPr="007068E8" w:rsidRDefault="004C5145" w:rsidP="004C5145">
      <w:pPr>
        <w:jc w:val="both"/>
        <w:rPr>
          <w:rFonts w:ascii="Times New Roman" w:hAnsi="Times New Roman" w:cs="Times New Roman"/>
        </w:rPr>
      </w:pPr>
    </w:p>
    <w:p w14:paraId="12045B6B"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Dokumentforfalskningen er erkjent og dokumentert. At NN har betalt erstatning til X er ikke relevant for AU sin sak, ei heller at den er oppgjort strafferettslig ved forenklet forelegg. Et slikt forelegg ivaretar ikke NKKs særskilte interesser, og brudd på registreringsbestemmelsene i form av dokumentforfalskning må få konsekvenser for rettigheter  i NKK. Det vises til forarbeidene til NKKs lover s 60, hvor det i relasjon til den alminnelige strafferetten fremgår at NKK er berettiget til å verne egne interesser. </w:t>
      </w:r>
    </w:p>
    <w:p w14:paraId="4C33E559" w14:textId="77777777" w:rsidR="004C5145" w:rsidRPr="007068E8" w:rsidRDefault="004C5145" w:rsidP="004C5145">
      <w:pPr>
        <w:jc w:val="both"/>
        <w:rPr>
          <w:rFonts w:ascii="Times New Roman" w:hAnsi="Times New Roman" w:cs="Times New Roman"/>
        </w:rPr>
      </w:pPr>
    </w:p>
    <w:p w14:paraId="7DF25A20"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finner det ikke nødvendig å ta stilling til om det var ytterligere tilfeller av dokumentforfalskning, slik DK har lagt til grunn. Det er tilstrekkelig å konstatere at dette har skjedd én gang. AU kan ikke se at det er begått noen saksbehandlingsfeil fra NKK sin side av betydning for AU sin sak. AU fant straffen fra DK rimelig. </w:t>
      </w:r>
    </w:p>
    <w:p w14:paraId="557872D0" w14:textId="77777777" w:rsidR="004C5145" w:rsidRPr="007068E8" w:rsidRDefault="004C5145" w:rsidP="004C5145">
      <w:pPr>
        <w:jc w:val="both"/>
        <w:rPr>
          <w:rFonts w:ascii="Times New Roman" w:hAnsi="Times New Roman" w:cs="Times New Roman"/>
        </w:rPr>
      </w:pPr>
    </w:p>
    <w:p w14:paraId="08D972B4"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vedtok enstemmig å avvise anken. </w:t>
      </w:r>
    </w:p>
    <w:p w14:paraId="19120E67" w14:textId="77777777" w:rsidR="004C5145" w:rsidRDefault="004C5145" w:rsidP="004C5145">
      <w:pPr>
        <w:pStyle w:val="Overskrift1"/>
      </w:pPr>
      <w:bookmarkStart w:id="86" w:name="_Toc326437622"/>
      <w:bookmarkStart w:id="87" w:name="_Toc326438604"/>
      <w:bookmarkStart w:id="88" w:name="_Toc402089616"/>
      <w:r>
        <w:t>AU-sak 2015/21 Eksklusjon etter bruk av strømhalsbånd.</w:t>
      </w:r>
      <w:bookmarkEnd w:id="86"/>
      <w:bookmarkEnd w:id="87"/>
      <w:bookmarkEnd w:id="88"/>
    </w:p>
    <w:p w14:paraId="64BF42EF"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Saken gjelder eksklusjon fra raseklubb i 1 år som følge av ulovlig bruk av strømhalsbånd i perioden 2009 til 2013. </w:t>
      </w:r>
    </w:p>
    <w:p w14:paraId="1877A989" w14:textId="77777777" w:rsidR="004C5145" w:rsidRPr="007068E8" w:rsidRDefault="004C5145" w:rsidP="004C5145">
      <w:pPr>
        <w:jc w:val="both"/>
        <w:rPr>
          <w:rFonts w:ascii="Times New Roman" w:hAnsi="Times New Roman" w:cs="Times New Roman"/>
        </w:rPr>
      </w:pPr>
    </w:p>
    <w:p w14:paraId="41AFB706"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u w:val="single"/>
        </w:rPr>
        <w:t>Sakens bakgrunn:</w:t>
      </w:r>
      <w:r w:rsidRPr="007068E8">
        <w:rPr>
          <w:rFonts w:ascii="Times New Roman" w:hAnsi="Times New Roman" w:cs="Times New Roman"/>
        </w:rPr>
        <w:t xml:space="preserve"> Saken startet ved at klubben mottok en henvendelse fra en person som hadde observert bruk av strømhalsbånd hos NN. NN bekreftet at </w:t>
      </w:r>
      <w:r w:rsidRPr="007068E8">
        <w:rPr>
          <w:rFonts w:ascii="Times New Roman" w:hAnsi="Times New Roman" w:cs="Times New Roman"/>
          <w:i/>
        </w:rPr>
        <w:t>”Vi har et strømhalsbånd som ble brukt noen få ganger mot uønsket adferd hos en av våre hunder for mange år siden”</w:t>
      </w:r>
      <w:r w:rsidRPr="007068E8">
        <w:rPr>
          <w:rFonts w:ascii="Times New Roman" w:hAnsi="Times New Roman" w:cs="Times New Roman"/>
        </w:rPr>
        <w:t xml:space="preserve">. Hun skrev videre at de også har brukt et sitronhalsbånd i enkelte anledninger for å stoppe uønsket bjeffing. Dette har senere vært byttet ut med et lurehalsbånd. Hun presiserte at de ikke hadde brukt strømhalsbånd </w:t>
      </w:r>
      <w:r w:rsidRPr="007068E8">
        <w:rPr>
          <w:rFonts w:ascii="Times New Roman" w:hAnsi="Times New Roman" w:cs="Times New Roman"/>
          <w:i/>
        </w:rPr>
        <w:t>”på mange år”</w:t>
      </w:r>
      <w:r w:rsidRPr="007068E8">
        <w:rPr>
          <w:rFonts w:ascii="Times New Roman" w:hAnsi="Times New Roman" w:cs="Times New Roman"/>
        </w:rPr>
        <w:t>, og at hun er klar over at slik bruk er ulovlig. Mattilsynet hadde da vært på uanmeldt besøk på bakgrunn av bekymringsmelding om bruk av strømhalsbånd. Mattilsynets rapport av var uten negative anmerkninger.</w:t>
      </w:r>
    </w:p>
    <w:p w14:paraId="0D0D3B3F" w14:textId="77777777" w:rsidR="004C5145" w:rsidRPr="007068E8" w:rsidRDefault="004C5145" w:rsidP="004C5145">
      <w:pPr>
        <w:jc w:val="both"/>
        <w:rPr>
          <w:rFonts w:ascii="Times New Roman" w:hAnsi="Times New Roman" w:cs="Times New Roman"/>
        </w:rPr>
      </w:pPr>
    </w:p>
    <w:p w14:paraId="4FA6A01A"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Klubben orienterte om at det ble reist disiplinærsak og fant det bevist at NN hadde anvendt strømhalsbånd. Klubben viste til uttalelser fra flere vitner og NN ble anmodet om å tre ut som medlem iht klubblovenes § 8. (Klubbens lover er ikke er i samsvar med NKKs lovmal. Tap av enkeltmedlemskap er aktuell sanksjon etter NKKs lover § 7-3 h). Medlemmet nektet å melde seg ut og kontaktet advokat. Hun fikk da tilsendt 6 vitneerklæringer fra klubben. Hver av disse beskrev en eller flere episoder hvor hunder var observert med strømhalsbånd på. Et vitne gir også to beskrivelser av bruk av strøm utført av en annen person enn innklagede. En gang på en tispe som skrek etter valpene sine, en annen på en hannhund som bjeffet ute. Ingen uttaler at innklagede har brukt strøm. AU bemerket her at 2 av de 6 uttalelsene er fra medlemmer av klubbens styre, som også synes å ha deltatt i styrets behandling av disiplinærsaken. Medlemmet fremla på sin side vitneerklæringer om sitt hundehold, hvor et av vitnene uttaler at et strømhalsbånd observert i en vinduskarm hjemme hos medlemmet var i ustand allerede i 2004/2005. Klubben anså det fortsatt bevist at det var brukt strømhalsbånd, og gjentok sin oppfordring om at medlemmet trakk seg. Da medlemmet nektet å melde seg ut besluttet klubben å stryke hennes medlemskap. (Ekskludere). </w:t>
      </w:r>
    </w:p>
    <w:p w14:paraId="4658D279" w14:textId="77777777" w:rsidR="004C5145" w:rsidRPr="007068E8" w:rsidRDefault="004C5145" w:rsidP="004C5145">
      <w:pPr>
        <w:jc w:val="both"/>
        <w:rPr>
          <w:rFonts w:ascii="Times New Roman" w:hAnsi="Times New Roman" w:cs="Times New Roman"/>
        </w:rPr>
      </w:pPr>
    </w:p>
    <w:p w14:paraId="588F3B4E"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u w:val="single"/>
        </w:rPr>
        <w:t xml:space="preserve">AUs vurdering: </w:t>
      </w:r>
      <w:r w:rsidRPr="007068E8">
        <w:rPr>
          <w:rFonts w:ascii="Times New Roman" w:hAnsi="Times New Roman" w:cs="Times New Roman"/>
        </w:rPr>
        <w:t xml:space="preserve">NKKs lover har regler om foreldelse fordi bevis svekkes over tid, folk ”forbedrer seg” og fordi det generelt anses fordelaktig å ikke bruke for mye tid i dag på ting som ligger et kvalifisert stykke bakover i tid. Iht NKKs lover § 7-5 er den alminnelige foreldelsesfristen 2 år. Det betyr at forhold som ligger mer enn 2 år tilbake i tid som hovedregel ikke kan gjøres til gjenstand for straff. </w:t>
      </w:r>
    </w:p>
    <w:p w14:paraId="09E306E4" w14:textId="77777777" w:rsidR="004C5145" w:rsidRPr="007068E8" w:rsidRDefault="004C5145" w:rsidP="004C5145">
      <w:pPr>
        <w:jc w:val="both"/>
        <w:rPr>
          <w:rFonts w:ascii="Times New Roman" w:hAnsi="Times New Roman" w:cs="Times New Roman"/>
        </w:rPr>
      </w:pPr>
    </w:p>
    <w:p w14:paraId="658C0D5A"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Det er ikke aktuelt å bruke unntaksregelen om 5 års foreldelse i saken her. Ulovlig bruk av strømming er utvilsomt dyremishandling og alvorlig, men AU legger til grunn at 5-årsfristen er forbeholdt saker av enda mer alvorlig karakter. Se her forarbeidene til NKKs lover s 71. </w:t>
      </w:r>
    </w:p>
    <w:p w14:paraId="48E91C32" w14:textId="77777777" w:rsidR="004C5145" w:rsidRPr="007068E8" w:rsidRDefault="004C5145" w:rsidP="004C5145">
      <w:pPr>
        <w:jc w:val="both"/>
        <w:rPr>
          <w:rFonts w:ascii="Times New Roman" w:hAnsi="Times New Roman" w:cs="Times New Roman"/>
        </w:rPr>
      </w:pPr>
    </w:p>
    <w:p w14:paraId="31EB9696"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Det står i NKKs lover § 7-5 at </w:t>
      </w:r>
      <w:r w:rsidRPr="007068E8">
        <w:rPr>
          <w:rFonts w:ascii="Times New Roman" w:hAnsi="Times New Roman" w:cs="Times New Roman"/>
          <w:i/>
        </w:rPr>
        <w:t>”Foreldelse avbrytes ved anmeldelse.</w:t>
      </w:r>
      <w:r w:rsidRPr="007068E8">
        <w:rPr>
          <w:rFonts w:ascii="Times New Roman" w:hAnsi="Times New Roman" w:cs="Times New Roman"/>
        </w:rPr>
        <w:t xml:space="preserve"> Det er kun bestemte NKK-organer som kan </w:t>
      </w:r>
      <w:r w:rsidRPr="007068E8">
        <w:rPr>
          <w:rFonts w:ascii="Times New Roman" w:hAnsi="Times New Roman" w:cs="Times New Roman"/>
          <w:i/>
        </w:rPr>
        <w:t>anmelde</w:t>
      </w:r>
      <w:r w:rsidRPr="007068E8">
        <w:rPr>
          <w:rFonts w:ascii="Times New Roman" w:hAnsi="Times New Roman" w:cs="Times New Roman"/>
        </w:rPr>
        <w:t xml:space="preserve"> en sak etter NKKs lover, jf § 7-6 første ledd. I saker med klubber legger AU til grunn at det aktuelle tidspunktet som kan sammenlignes med ”anmeldelse” er det tidspunktet hvor klubben (dvs et organ) sender </w:t>
      </w:r>
      <w:r w:rsidRPr="007068E8">
        <w:rPr>
          <w:rFonts w:ascii="Times New Roman" w:hAnsi="Times New Roman" w:cs="Times New Roman"/>
          <w:i/>
        </w:rPr>
        <w:t xml:space="preserve">skriftlig varsel til medlemmet om at det er åpnet disiplinærsak og ber om medlemmets uttalelse, jf kravet i NKKs lover § 7-1 fjerde ledd. </w:t>
      </w:r>
      <w:r w:rsidRPr="007068E8">
        <w:rPr>
          <w:rFonts w:ascii="Times New Roman" w:hAnsi="Times New Roman" w:cs="Times New Roman"/>
        </w:rPr>
        <w:t xml:space="preserve"> Dette er et klart etterprøvbart kriterium. </w:t>
      </w:r>
    </w:p>
    <w:p w14:paraId="35FCCBF7" w14:textId="77777777" w:rsidR="004C5145" w:rsidRPr="007068E8" w:rsidRDefault="004C5145" w:rsidP="004C5145">
      <w:pPr>
        <w:jc w:val="both"/>
        <w:rPr>
          <w:rFonts w:ascii="Times New Roman" w:hAnsi="Times New Roman" w:cs="Times New Roman"/>
        </w:rPr>
      </w:pPr>
    </w:p>
    <w:p w14:paraId="3E29838B"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Klubben varslet NN om opprettelsen av disiplinærsak i mai 2014. Forhold fra før mai 2012 vil derfor være foreldet. Vitneforklaringene beskriver følgende mht tidfestelse: Første erklæring fra A er ikke datert og det fremgår ikke når det hun observerte skal ha skjedd. Denne må det derfor ses  bort fra. B skriver (udatert) om ”</w:t>
      </w:r>
      <w:r w:rsidRPr="007068E8">
        <w:rPr>
          <w:rFonts w:ascii="Times New Roman" w:hAnsi="Times New Roman" w:cs="Times New Roman"/>
          <w:i/>
        </w:rPr>
        <w:t>Periode 2008-2012. Kan dessverre ikke tidfeste noe eksakt dato”.</w:t>
      </w:r>
      <w:r w:rsidRPr="007068E8">
        <w:rPr>
          <w:rFonts w:ascii="Times New Roman" w:hAnsi="Times New Roman" w:cs="Times New Roman"/>
        </w:rPr>
        <w:t xml:space="preserve"> Dermed må tvilen komme innklagede til gode mht om noe av dette skjedde før eller etter mai 2012. Likt mht Cs erklæring: Han nevner også kun ”</w:t>
      </w:r>
      <w:r w:rsidRPr="007068E8">
        <w:rPr>
          <w:rFonts w:ascii="Times New Roman" w:hAnsi="Times New Roman" w:cs="Times New Roman"/>
          <w:i/>
        </w:rPr>
        <w:t>i tidsperioden 2008-2012”.</w:t>
      </w:r>
      <w:r w:rsidRPr="007068E8">
        <w:rPr>
          <w:rFonts w:ascii="Times New Roman" w:hAnsi="Times New Roman" w:cs="Times New Roman"/>
        </w:rPr>
        <w:t xml:space="preserve"> As andre erklæring tidfester observasjonene til en periode til et kull født i april 2009, hvor hun antar valpene var 8-9 uker gamle. Også denne erklæringen må AU se bort fra. Likt med erklæringen fra hennes mor, D, som gjaldt observasjoner i perioden ”</w:t>
      </w:r>
      <w:r w:rsidRPr="007068E8">
        <w:rPr>
          <w:rFonts w:ascii="Times New Roman" w:hAnsi="Times New Roman" w:cs="Times New Roman"/>
          <w:i/>
        </w:rPr>
        <w:t>01.04-2009 – 01.06.2009</w:t>
      </w:r>
      <w:r w:rsidRPr="007068E8">
        <w:rPr>
          <w:rFonts w:ascii="Times New Roman" w:hAnsi="Times New Roman" w:cs="Times New Roman"/>
        </w:rPr>
        <w:t xml:space="preserve">”. (Hvor hun var med datteren som skulle ha valp). E nevner to situasjoner hvor hun har sett NN sin mann bruke strøm 2 ganger. Den ene kan hun ikke tidfeste, den andre var da hentet valp i 2009. AU ser bort fra disse hendelsene også. </w:t>
      </w:r>
    </w:p>
    <w:p w14:paraId="59A849E8" w14:textId="77777777" w:rsidR="004C5145" w:rsidRPr="007068E8" w:rsidRDefault="004C5145" w:rsidP="004C5145">
      <w:pPr>
        <w:jc w:val="both"/>
        <w:rPr>
          <w:rFonts w:ascii="Times New Roman" w:hAnsi="Times New Roman" w:cs="Times New Roman"/>
        </w:rPr>
      </w:pPr>
    </w:p>
    <w:p w14:paraId="28281E07"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Det gjensto deretter 1 erklæring, fra E datert i mai 2014 , hvor hun skriver i sin helhet: </w:t>
      </w:r>
      <w:r w:rsidRPr="007068E8">
        <w:rPr>
          <w:rFonts w:ascii="Times New Roman" w:hAnsi="Times New Roman" w:cs="Times New Roman"/>
          <w:i/>
        </w:rPr>
        <w:t>”Jeg bekrefter at jeg fredag den 8 november 2013 så strømhalsbånd på en hvit (…) unghund i hundegården på kennel (…). Jeg uttrykte overfor eiere, (..innklagedes navn..), at jeg var sjokkert og spurte om jeg virkelig så riktig, noe jeg dessverre fikk bekreftet”.</w:t>
      </w:r>
      <w:r w:rsidRPr="007068E8">
        <w:rPr>
          <w:rFonts w:ascii="Times New Roman" w:hAnsi="Times New Roman" w:cs="Times New Roman"/>
        </w:rPr>
        <w:t xml:space="preserve"> NN har på sin side benektet at hun selv noen gang har brukt strøm, og dermed blir dette ord mot ord. I saker hvor det er snakk om å ilegge disiplinærstraff etter NKKs lover stilles strengere krav enn dette til bevisenes styrke før det er aktuelt å ilegge straff. </w:t>
      </w:r>
    </w:p>
    <w:p w14:paraId="2614B6BB" w14:textId="77777777" w:rsidR="004C5145" w:rsidRPr="007068E8" w:rsidRDefault="004C5145" w:rsidP="004C5145">
      <w:pPr>
        <w:jc w:val="both"/>
        <w:rPr>
          <w:rFonts w:ascii="Times New Roman" w:hAnsi="Times New Roman" w:cs="Times New Roman"/>
        </w:rPr>
      </w:pPr>
    </w:p>
    <w:p w14:paraId="03B2E2A7"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vedtok enstemmig å oppheve klubbens eksklusjon. </w:t>
      </w:r>
    </w:p>
    <w:p w14:paraId="00ADD56C" w14:textId="77777777" w:rsidR="004C5145" w:rsidRPr="006849D1" w:rsidRDefault="004C5145" w:rsidP="004C5145">
      <w:pPr>
        <w:pStyle w:val="Overskrift1"/>
      </w:pPr>
      <w:bookmarkStart w:id="89" w:name="_Toc326437623"/>
      <w:bookmarkStart w:id="90" w:name="_Toc326438605"/>
      <w:bookmarkStart w:id="91" w:name="_Toc402089617"/>
      <w:r>
        <w:t>AU-saker 2015/18 t.o.m</w:t>
      </w:r>
      <w:r w:rsidRPr="006849D1">
        <w:t xml:space="preserve"> 2015/20 </w:t>
      </w:r>
      <w:r>
        <w:t>”E</w:t>
      </w:r>
      <w:r w:rsidRPr="006849D1">
        <w:t xml:space="preserve">ksklusjoner </w:t>
      </w:r>
      <w:r w:rsidR="00374E3D">
        <w:t xml:space="preserve">” </w:t>
      </w:r>
      <w:r>
        <w:t>ikke disiplinærreaksjoner</w:t>
      </w:r>
      <w:bookmarkEnd w:id="89"/>
      <w:bookmarkEnd w:id="90"/>
      <w:bookmarkEnd w:id="91"/>
    </w:p>
    <w:p w14:paraId="27E13EEB" w14:textId="77777777" w:rsidR="004C5145" w:rsidRPr="007068E8" w:rsidRDefault="004C5145" w:rsidP="004C5145">
      <w:pPr>
        <w:rPr>
          <w:rFonts w:ascii="Times New Roman" w:hAnsi="Times New Roman" w:cs="Times New Roman"/>
        </w:rPr>
      </w:pPr>
      <w:r w:rsidRPr="007068E8">
        <w:rPr>
          <w:rFonts w:ascii="Times New Roman" w:hAnsi="Times New Roman" w:cs="Times New Roman"/>
        </w:rPr>
        <w:t>Se sammendraget i sak 2015/13. AU-saker 2015/18, 2015/19 og 2015/20 var identiske med sak 2015/13, basert på likelydende brev fra klubben til ytterligere 3 medlemmer og ble avgjort på samme måte.</w:t>
      </w:r>
    </w:p>
    <w:p w14:paraId="07377712" w14:textId="77777777" w:rsidR="004C5145" w:rsidRDefault="004C5145" w:rsidP="004C5145">
      <w:pPr>
        <w:pStyle w:val="Overskrift1"/>
      </w:pPr>
      <w:bookmarkStart w:id="92" w:name="_Toc326437624"/>
      <w:bookmarkStart w:id="93" w:name="_Toc326438606"/>
      <w:bookmarkStart w:id="94" w:name="_Toc402089618"/>
      <w:r w:rsidRPr="006526CE">
        <w:t>AU-sak</w:t>
      </w:r>
      <w:r>
        <w:t>er 2015/15 t.o.m 2015/17: Se felles avgjørelse i sak 2015/09</w:t>
      </w:r>
      <w:bookmarkEnd w:id="92"/>
      <w:bookmarkEnd w:id="93"/>
      <w:bookmarkEnd w:id="94"/>
    </w:p>
    <w:p w14:paraId="75DFA745" w14:textId="77777777" w:rsidR="004C5145" w:rsidRPr="00FD3456" w:rsidRDefault="004C5145" w:rsidP="004C5145">
      <w:pPr>
        <w:pStyle w:val="Overskrift1"/>
      </w:pPr>
      <w:bookmarkStart w:id="95" w:name="_Toc326437625"/>
      <w:bookmarkStart w:id="96" w:name="_Toc326438607"/>
      <w:bookmarkStart w:id="97" w:name="_Toc402089619"/>
      <w:r>
        <w:t>AU-</w:t>
      </w:r>
      <w:r w:rsidRPr="00EE31A0">
        <w:t xml:space="preserve">Sak 2015/14 </w:t>
      </w:r>
      <w:r>
        <w:t>Dommers uttalelser om fremtidig negativ bedømning</w:t>
      </w:r>
      <w:bookmarkEnd w:id="95"/>
      <w:bookmarkEnd w:id="96"/>
      <w:bookmarkEnd w:id="97"/>
    </w:p>
    <w:p w14:paraId="2020ED54" w14:textId="001ADFD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rPr>
        <w:t>X ble ilagt advarsel av Disiplinærkomiteen (DK) etter usportslig opptreden på jaktprøve i oktober 2014</w:t>
      </w:r>
      <w:r w:rsidR="007068E8" w:rsidRPr="007068E8">
        <w:rPr>
          <w:rFonts w:ascii="Times New Roman" w:hAnsi="Times New Roman" w:cs="Times New Roman"/>
        </w:rPr>
        <w:t xml:space="preserve"> i DK-sak 15/2014</w:t>
      </w:r>
      <w:r w:rsidRPr="007068E8">
        <w:rPr>
          <w:rFonts w:ascii="Times New Roman" w:hAnsi="Times New Roman" w:cs="Times New Roman"/>
        </w:rPr>
        <w:t xml:space="preserve">. DKs avgjørelse ble deretter anket til Appellutvalget (AU) av NKKs Hovedstyre (HS) og NKKs Jakthundkomite (NJK). </w:t>
      </w:r>
    </w:p>
    <w:p w14:paraId="2A3D76ED" w14:textId="77777777" w:rsidR="004C5145" w:rsidRPr="007068E8" w:rsidRDefault="004C5145" w:rsidP="004C5145">
      <w:pPr>
        <w:jc w:val="both"/>
        <w:rPr>
          <w:rFonts w:ascii="Times New Roman" w:hAnsi="Times New Roman" w:cs="Times New Roman"/>
        </w:rPr>
      </w:pPr>
    </w:p>
    <w:p w14:paraId="1308198C" w14:textId="77777777" w:rsidR="004C5145" w:rsidRPr="007068E8" w:rsidRDefault="004C5145" w:rsidP="004C5145">
      <w:pPr>
        <w:jc w:val="both"/>
        <w:rPr>
          <w:rFonts w:ascii="Times New Roman" w:hAnsi="Times New Roman" w:cs="Times New Roman"/>
          <w:i/>
        </w:rPr>
      </w:pPr>
      <w:r w:rsidRPr="007068E8">
        <w:rPr>
          <w:rFonts w:ascii="Times New Roman" w:hAnsi="Times New Roman" w:cs="Times New Roman"/>
          <w:i/>
        </w:rPr>
        <w:t xml:space="preserve">1. </w:t>
      </w:r>
      <w:r w:rsidRPr="007068E8">
        <w:rPr>
          <w:rFonts w:ascii="Times New Roman" w:hAnsi="Times New Roman" w:cs="Times New Roman"/>
          <w:i/>
        </w:rPr>
        <w:tab/>
        <w:t>Saksgangen frem til AUs behandling av ankene fra HS og NJK</w:t>
      </w:r>
    </w:p>
    <w:p w14:paraId="38C8D338"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NKK-representantens rapport fra prøven ble sendt samme dag som prøvens avslutning og nevnte ikke det aktuelle forholdet. Dommerne A og B rapporterte det dagen etter. Dommernes rapport uttalelser fra X og øvrige deltagere ble oversendt til Fagkomiteen for Høyfjell og Lavlandsprøver (FK), som avga innstilling 26. oktober 2014. </w:t>
      </w:r>
    </w:p>
    <w:p w14:paraId="0B5BF080" w14:textId="77777777" w:rsidR="004C5145" w:rsidRPr="007068E8" w:rsidRDefault="004C5145" w:rsidP="004C5145">
      <w:pPr>
        <w:jc w:val="both"/>
        <w:rPr>
          <w:rFonts w:ascii="Times New Roman" w:hAnsi="Times New Roman" w:cs="Times New Roman"/>
        </w:rPr>
      </w:pPr>
    </w:p>
    <w:p w14:paraId="61261A37" w14:textId="77777777" w:rsidR="004C5145" w:rsidRPr="007068E8" w:rsidRDefault="004C5145" w:rsidP="004C5145">
      <w:pPr>
        <w:ind w:left="708"/>
        <w:jc w:val="both"/>
        <w:rPr>
          <w:rFonts w:ascii="Times New Roman" w:hAnsi="Times New Roman" w:cs="Times New Roman"/>
          <w:i/>
        </w:rPr>
      </w:pPr>
      <w:r w:rsidRPr="007068E8">
        <w:rPr>
          <w:rFonts w:ascii="Times New Roman" w:hAnsi="Times New Roman" w:cs="Times New Roman"/>
          <w:i/>
          <w:sz w:val="22"/>
        </w:rPr>
        <w:t>FK uttalte</w:t>
      </w:r>
      <w:r w:rsidRPr="007068E8">
        <w:rPr>
          <w:rFonts w:ascii="Times New Roman" w:hAnsi="Times New Roman" w:cs="Times New Roman"/>
          <w:i/>
        </w:rPr>
        <w:t>:</w:t>
      </w:r>
      <w:r w:rsidRPr="007068E8">
        <w:rPr>
          <w:rFonts w:ascii="Times New Roman" w:hAnsi="Times New Roman" w:cs="Times New Roman"/>
          <w:i/>
          <w:sz w:val="22"/>
        </w:rPr>
        <w:t>. ”Med bakgrunn i manglende rapportering innen prøvens avslutning samt at NKK representant ikke har vurdert forholdet så alvorlig at han ikke på eget initiativ har levert rapport på forholdet, fastslår fagkomiteen at saken avvises/henlegges, jf NKKs lover § 7-3. Komiteen har registrert at X kom med en trussel om sin fremtidige dømming av partiets dommere. Fagkomiteen finner at en videre rapportering av dette ligger utenfor komiteens mandat.”</w:t>
      </w:r>
    </w:p>
    <w:p w14:paraId="0DC8A745" w14:textId="77777777" w:rsidR="004C5145" w:rsidRPr="007068E8" w:rsidRDefault="004C5145" w:rsidP="004C5145">
      <w:pPr>
        <w:jc w:val="both"/>
        <w:rPr>
          <w:rFonts w:ascii="Times New Roman" w:hAnsi="Times New Roman" w:cs="Times New Roman"/>
        </w:rPr>
      </w:pPr>
    </w:p>
    <w:p w14:paraId="65C5BC2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NKKs Administrasjon sendte FKs innstilling til NJK den 24. november 2014, sammen med et eget notat til NJK av samme dato: </w:t>
      </w:r>
    </w:p>
    <w:p w14:paraId="6DCF5BC9" w14:textId="77777777" w:rsidR="004C5145" w:rsidRPr="007068E8" w:rsidRDefault="004C5145" w:rsidP="004C5145">
      <w:pPr>
        <w:jc w:val="both"/>
        <w:rPr>
          <w:rFonts w:ascii="Times New Roman" w:hAnsi="Times New Roman" w:cs="Times New Roman"/>
        </w:rPr>
      </w:pPr>
    </w:p>
    <w:p w14:paraId="47011C64" w14:textId="77777777" w:rsidR="004C5145" w:rsidRPr="007068E8" w:rsidRDefault="004C5145" w:rsidP="004C5145">
      <w:pPr>
        <w:ind w:left="708"/>
        <w:jc w:val="both"/>
        <w:rPr>
          <w:rFonts w:ascii="Times New Roman" w:hAnsi="Times New Roman" w:cs="Times New Roman"/>
          <w:sz w:val="22"/>
        </w:rPr>
      </w:pPr>
      <w:r w:rsidRPr="007068E8">
        <w:rPr>
          <w:rFonts w:ascii="Times New Roman" w:hAnsi="Times New Roman" w:cs="Times New Roman"/>
          <w:sz w:val="22"/>
        </w:rPr>
        <w:t>”</w:t>
      </w:r>
      <w:r w:rsidRPr="007068E8">
        <w:rPr>
          <w:rFonts w:ascii="Times New Roman" w:hAnsi="Times New Roman" w:cs="Times New Roman"/>
          <w:i/>
          <w:sz w:val="22"/>
        </w:rPr>
        <w:t xml:space="preserve">Administrasjonen er av den oppfatning av at vi må ha tillit til våre egne dommere og tillitsvalgte, og at når disse leverer en klage av slik karakter og forholdene bekreftes av flere vitner, så kan ikke saken henlegges fordi den ikke er innrapportert innen prøvens slutt. Videre mener administrasjonen at det bør vektlegges at X selv innehar dommerverv, og bør derfor være ekstra påpasselig med hvordan man oppfører seg mot dommere under prøver.” ”På bakgrunn av feil prosedyre ved innrapportering av hendelsen mener administrasjonen at X ikke kan straffes, men at han kan få en kraftig advarsel med beskjed om at lignende hendelser i fremtiden vil få disiplinære konsekvenser.” </w:t>
      </w:r>
    </w:p>
    <w:p w14:paraId="10AAF13D" w14:textId="77777777" w:rsidR="004C5145" w:rsidRPr="007068E8" w:rsidRDefault="004C5145" w:rsidP="004C5145">
      <w:pPr>
        <w:jc w:val="both"/>
        <w:rPr>
          <w:rFonts w:ascii="Times New Roman" w:hAnsi="Times New Roman" w:cs="Times New Roman"/>
        </w:rPr>
      </w:pPr>
    </w:p>
    <w:p w14:paraId="08F55A86"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NJK fattet så vedtak den 24. november 2014 om å oversende saken til DK for avgjørelse. </w:t>
      </w:r>
    </w:p>
    <w:p w14:paraId="479E8458" w14:textId="77777777" w:rsidR="004C5145" w:rsidRPr="007068E8" w:rsidRDefault="004C5145" w:rsidP="004C5145">
      <w:pPr>
        <w:jc w:val="both"/>
        <w:rPr>
          <w:rFonts w:ascii="Times New Roman" w:hAnsi="Times New Roman" w:cs="Times New Roman"/>
        </w:rPr>
      </w:pPr>
    </w:p>
    <w:p w14:paraId="2748109E"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X skrev til administrasjonen i begynnelsen av desember 2014 og ga uttrykk for at han var kjent med at sakspapirene er utdelt til andre, og ville vite hvem de er utdelt til. Administrasjonen avviste å svare </w:t>
      </w:r>
      <w:r w:rsidRPr="007068E8">
        <w:rPr>
          <w:rFonts w:ascii="Times New Roman" w:hAnsi="Times New Roman" w:cs="Times New Roman"/>
          <w:sz w:val="22"/>
        </w:rPr>
        <w:t xml:space="preserve">i perioden desember – februar. </w:t>
      </w:r>
      <w:r w:rsidRPr="007068E8">
        <w:rPr>
          <w:rFonts w:ascii="Times New Roman" w:hAnsi="Times New Roman" w:cs="Times New Roman"/>
        </w:rPr>
        <w:t xml:space="preserve">AU er ikke kjent med når de 2 dommerne første gang fikk innsyn i saken, og av hvem. </w:t>
      </w:r>
    </w:p>
    <w:p w14:paraId="12B23F6A" w14:textId="77777777" w:rsidR="004C5145" w:rsidRPr="007068E8" w:rsidRDefault="004C5145" w:rsidP="004C5145">
      <w:pPr>
        <w:jc w:val="both"/>
        <w:rPr>
          <w:rFonts w:ascii="Times New Roman" w:hAnsi="Times New Roman" w:cs="Times New Roman"/>
        </w:rPr>
      </w:pPr>
    </w:p>
    <w:p w14:paraId="5B3779F5"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DK bestemte den 25. mars 2015 at X skulle </w:t>
      </w:r>
      <w:r w:rsidRPr="007068E8">
        <w:rPr>
          <w:rFonts w:ascii="Times New Roman" w:hAnsi="Times New Roman" w:cs="Times New Roman"/>
          <w:i/>
        </w:rPr>
        <w:t>”gis advarsel for sin opptreden under jaktprøve som sterkt klandreverdig og i strid med NKKs lover § 7-2 (1) bokstav a, b og c, jf også JPRFH pkt 1.4.1 jf NKKs lover § 7-3 (1) a”.</w:t>
      </w:r>
      <w:r w:rsidRPr="007068E8">
        <w:rPr>
          <w:rFonts w:ascii="Times New Roman" w:hAnsi="Times New Roman" w:cs="Times New Roman"/>
        </w:rPr>
        <w:t xml:space="preserve"> </w:t>
      </w:r>
    </w:p>
    <w:p w14:paraId="7A4E8B89" w14:textId="77777777" w:rsidR="004C5145" w:rsidRPr="007068E8" w:rsidRDefault="004C5145" w:rsidP="004C5145">
      <w:pPr>
        <w:jc w:val="both"/>
        <w:rPr>
          <w:rFonts w:ascii="Times New Roman" w:hAnsi="Times New Roman" w:cs="Times New Roman"/>
        </w:rPr>
      </w:pPr>
    </w:p>
    <w:p w14:paraId="324BF750" w14:textId="77777777" w:rsidR="004C5145" w:rsidRPr="007068E8" w:rsidRDefault="004C5145" w:rsidP="004C5145">
      <w:pPr>
        <w:ind w:left="708"/>
        <w:jc w:val="both"/>
        <w:rPr>
          <w:rFonts w:ascii="Times New Roman" w:hAnsi="Times New Roman" w:cs="Times New Roman"/>
          <w:sz w:val="22"/>
        </w:rPr>
      </w:pPr>
      <w:r w:rsidRPr="007068E8">
        <w:rPr>
          <w:rFonts w:ascii="Times New Roman" w:hAnsi="Times New Roman" w:cs="Times New Roman"/>
          <w:sz w:val="22"/>
        </w:rPr>
        <w:t xml:space="preserve">Flertallet (3) mente at jaktprøvereglene er spesialregler med forrang i forhold til NKKs generelle regler, med den virkning at disiplinærreaksjon er avskåret når forholdet ikke er notert i NKK-representantens rapportskjema. Flertallet mente seg likevel berettiget til alltid å kunne gi en advarsel, uansett arrangementsreglers frister. Mindretallet (2) mente at NKKs lover har forrang, slik at DK kunne reagere i saken her uavhengig av Jaktprøvereglenes frister. Mindretallet stemte for aktivitetsnekt (inkl avautoriasjon) i 2 år samt prøvetid i 2 år. </w:t>
      </w:r>
    </w:p>
    <w:p w14:paraId="275B8B4F" w14:textId="77777777" w:rsidR="004C5145" w:rsidRPr="007068E8" w:rsidRDefault="004C5145" w:rsidP="004C5145">
      <w:pPr>
        <w:jc w:val="both"/>
        <w:rPr>
          <w:rFonts w:ascii="Times New Roman" w:hAnsi="Times New Roman" w:cs="Times New Roman"/>
        </w:rPr>
      </w:pPr>
    </w:p>
    <w:p w14:paraId="7DFC27F8"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Avgjørelsen fra DK ble deretter anket av de 2 dommerne A og B den 7 april 2015. DK fikk anken oversendt med tanke på omgjøringsvurdering, jf DKs instruks pkt 3.9. DK besluttet å ikke omgjøre, og oversendte deretter saken til AU den 10. april 2015. </w:t>
      </w:r>
    </w:p>
    <w:p w14:paraId="4D963FDE"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AU avviste deretter anken fra de 2 dommerne den 14. april 2015, fordi den var fremmet av to enkeltmedlemmer/privatpersoner. Disse har ikke ankerett etter NKKs lover. </w:t>
      </w:r>
    </w:p>
    <w:p w14:paraId="181CFB59"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2AE334B0" w14:textId="77777777" w:rsidR="004C5145" w:rsidRPr="007068E8" w:rsidRDefault="004C5145" w:rsidP="004C5145">
      <w:pPr>
        <w:widowControl w:val="0"/>
        <w:autoSpaceDE w:val="0"/>
        <w:autoSpaceDN w:val="0"/>
        <w:adjustRightInd w:val="0"/>
        <w:ind w:left="708"/>
        <w:jc w:val="both"/>
        <w:rPr>
          <w:rFonts w:ascii="Times New Roman" w:hAnsi="Times New Roman" w:cs="Times New Roman"/>
          <w:color w:val="262626"/>
          <w:sz w:val="22"/>
          <w:szCs w:val="30"/>
        </w:rPr>
      </w:pPr>
      <w:r w:rsidRPr="007068E8">
        <w:rPr>
          <w:rFonts w:ascii="Times New Roman" w:hAnsi="Times New Roman" w:cs="Times New Roman"/>
          <w:sz w:val="22"/>
          <w:szCs w:val="30"/>
        </w:rPr>
        <w:t xml:space="preserve">Iht NKKs lover § 7-6 (3) kan en avgjørelse fra DK ankes til AU av </w:t>
      </w:r>
      <w:r w:rsidRPr="007068E8">
        <w:rPr>
          <w:rFonts w:ascii="Times New Roman" w:hAnsi="Times New Roman" w:cs="Times New Roman"/>
          <w:i/>
          <w:sz w:val="22"/>
          <w:szCs w:val="30"/>
        </w:rPr>
        <w:t xml:space="preserve">”partene”. </w:t>
      </w:r>
      <w:r w:rsidRPr="007068E8">
        <w:rPr>
          <w:rFonts w:ascii="Times New Roman" w:hAnsi="Times New Roman" w:cs="Times New Roman"/>
          <w:sz w:val="22"/>
          <w:szCs w:val="30"/>
        </w:rPr>
        <w:t>Lovene definerer ikke hvem som er ”part” i en sak. NKKs Lovkomite fastslo imidlertid i 2011 i en uttalelse om ankerett at enkeltpersoner andre enn innklagede ikke skal være ”part” i DKs og AU sine saker, jf LK-uttalelse av 4. mai 2011 (upublisert)</w:t>
      </w:r>
      <w:r w:rsidRPr="007068E8">
        <w:rPr>
          <w:rFonts w:ascii="Times New Roman" w:hAnsi="Times New Roman" w:cs="Times New Roman"/>
          <w:color w:val="262626"/>
          <w:sz w:val="22"/>
          <w:szCs w:val="30"/>
        </w:rPr>
        <w:t xml:space="preserve">: </w:t>
      </w:r>
      <w:r w:rsidRPr="007068E8">
        <w:rPr>
          <w:rFonts w:ascii="Times New Roman" w:hAnsi="Times New Roman" w:cs="Times New Roman"/>
          <w:i/>
          <w:sz w:val="22"/>
        </w:rPr>
        <w:t xml:space="preserve">”Vedkommende som varslet eller henvendte seg til NKKs organ, har ikke ankerett, da avgjørelsen ikke retter seg mot ham. Den som varslet  er heller ikke direkte berørt av saken. Dette gjelder også i de tilfeller hvor vedkommende eventuelt skulle føle seg fornærmet eller ærekrenket i saken. Her må gjelde de samme reglene som ellers i forvaltningsretten og i strafferettspleien, hvor en som bringer en sak inn/ er fornærmet ikke har noen ankerett i straffesaken mot gjerningsmannen.” </w:t>
      </w:r>
    </w:p>
    <w:p w14:paraId="696915FB"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7F7D3A69"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HS fikk informasjon om AUs avisning av anken 6 dager før X og de 2 dommerne. AU besluttet derfor å foreta fremtidige utsendelser i saken fra egen e-mail-adresse. Se  Lovkomiteens uttalelse i sak 05/2015. </w:t>
      </w:r>
    </w:p>
    <w:p w14:paraId="0236D47F"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0C82B37A"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HS og NJK anket til AU den 21 april 2015. AU anså ankene som rettidige. AU tok deretter den 12 mai 2015 stilling til deres </w:t>
      </w:r>
      <w:r w:rsidRPr="007068E8">
        <w:rPr>
          <w:rFonts w:ascii="Times New Roman" w:hAnsi="Times New Roman" w:cs="Times New Roman"/>
          <w:i/>
          <w:szCs w:val="30"/>
        </w:rPr>
        <w:t>ankerett</w:t>
      </w:r>
      <w:r w:rsidRPr="007068E8">
        <w:rPr>
          <w:rFonts w:ascii="Times New Roman" w:hAnsi="Times New Roman" w:cs="Times New Roman"/>
          <w:szCs w:val="30"/>
        </w:rPr>
        <w:t xml:space="preserve"> – jf NKKs lover § 7-6 (3) som fastslår at </w:t>
      </w:r>
      <w:r w:rsidRPr="007068E8">
        <w:rPr>
          <w:rFonts w:ascii="Times New Roman" w:hAnsi="Times New Roman" w:cs="Times New Roman"/>
          <w:i/>
          <w:szCs w:val="30"/>
        </w:rPr>
        <w:t>”Avgjørelsen kan ankes av partene”</w:t>
      </w:r>
      <w:r w:rsidRPr="007068E8">
        <w:rPr>
          <w:rFonts w:ascii="Times New Roman" w:hAnsi="Times New Roman" w:cs="Times New Roman"/>
          <w:szCs w:val="30"/>
        </w:rPr>
        <w:t xml:space="preserve">. Det fremgår av uttalelsen fra Lovkomiteen (sitert over) at når et organ kan anmelde en sak til DK må den også kunne anke saken til AU. Hvem som kan </w:t>
      </w:r>
      <w:r w:rsidRPr="007068E8">
        <w:rPr>
          <w:rFonts w:ascii="Times New Roman" w:hAnsi="Times New Roman" w:cs="Times New Roman"/>
          <w:i/>
          <w:szCs w:val="30"/>
        </w:rPr>
        <w:t>anmelde</w:t>
      </w:r>
      <w:r w:rsidRPr="007068E8">
        <w:rPr>
          <w:rFonts w:ascii="Times New Roman" w:hAnsi="Times New Roman" w:cs="Times New Roman"/>
          <w:szCs w:val="30"/>
        </w:rPr>
        <w:t xml:space="preserve"> en sak følger av NKKs lover § 7-6 (1): Det er kun klubb/forbund, region, HS eller særkomite (for eksempel NJK og Sportshundkomiteen) som kan anmelde en sak. </w:t>
      </w:r>
    </w:p>
    <w:p w14:paraId="0D2C10AA" w14:textId="77777777" w:rsidR="004C5145" w:rsidRPr="007068E8" w:rsidRDefault="004C5145" w:rsidP="004C5145">
      <w:pPr>
        <w:pStyle w:val="Normalweb"/>
        <w:spacing w:before="2" w:after="2"/>
        <w:jc w:val="both"/>
        <w:rPr>
          <w:rFonts w:ascii="Times New Roman" w:hAnsi="Times New Roman"/>
          <w:sz w:val="24"/>
          <w:szCs w:val="24"/>
        </w:rPr>
      </w:pPr>
    </w:p>
    <w:p w14:paraId="6E87FCD9"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AU anså NJK å ha ankerett i egenskap av å være det organ som har anmeldt saken til DK. AU likestilte dermed NJKs oversendelse av saken til DK med en anmeldelse. </w:t>
      </w:r>
      <w:r w:rsidRPr="007068E8">
        <w:rPr>
          <w:rFonts w:ascii="Times New Roman" w:hAnsi="Times New Roman" w:cs="Times New Roman"/>
        </w:rPr>
        <w:t xml:space="preserve">For HSs vedkommende la AU først og fremst vekt på at HS har den generelle autoriserings- og avautoriseringsmyndigheten innenfor NKK når det gjelder dommere innenfor alle disipliner i NKK. Selv om dette er delegert til NJK for visse prøvekategorier er det fortsatt HS som har det endelige ansvaret her. </w:t>
      </w:r>
      <w:r w:rsidRPr="007068E8">
        <w:rPr>
          <w:rFonts w:ascii="Times New Roman" w:hAnsi="Times New Roman" w:cs="Times New Roman"/>
          <w:szCs w:val="30"/>
        </w:rPr>
        <w:t xml:space="preserve">AU tok ikke stilling til om FKF var part i saken, men fastslo at FKF bør høres.  </w:t>
      </w:r>
    </w:p>
    <w:p w14:paraId="71FBFD21"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6B2ACE4D" w14:textId="77777777" w:rsidR="004C5145" w:rsidRPr="007068E8" w:rsidRDefault="004C5145" w:rsidP="004C5145">
      <w:pPr>
        <w:widowControl w:val="0"/>
        <w:autoSpaceDE w:val="0"/>
        <w:autoSpaceDN w:val="0"/>
        <w:adjustRightInd w:val="0"/>
        <w:ind w:left="708"/>
        <w:jc w:val="both"/>
        <w:rPr>
          <w:rFonts w:ascii="Times New Roman" w:hAnsi="Times New Roman" w:cs="Times New Roman"/>
          <w:sz w:val="22"/>
          <w:szCs w:val="30"/>
        </w:rPr>
      </w:pPr>
      <w:r w:rsidRPr="007068E8">
        <w:rPr>
          <w:rFonts w:ascii="Times New Roman" w:hAnsi="Times New Roman" w:cs="Times New Roman"/>
          <w:sz w:val="22"/>
          <w:szCs w:val="30"/>
        </w:rPr>
        <w:t>FKF viste til at Jaktprøveregelverket vedtas på FKFs årsmøte (Fuglehundtinget) og  godkjennes deretter av HS. FKF påpekte her betydningen av at eventuelle disiplinære saker i størst mulig grad løses på stedet, og at denne konfliktløsningsmekanismen og rapport-prosedyren ikke uthules ved at det åpnes for at disiplinærsaker meldes til NKK i ettertid. FKF har også understreket at usportslig opptreden er uakseptabelt.</w:t>
      </w:r>
    </w:p>
    <w:p w14:paraId="64394ECA" w14:textId="77777777" w:rsidR="004C5145" w:rsidRPr="007068E8" w:rsidRDefault="004C5145" w:rsidP="004C5145">
      <w:pPr>
        <w:widowControl w:val="0"/>
        <w:autoSpaceDE w:val="0"/>
        <w:autoSpaceDN w:val="0"/>
        <w:adjustRightInd w:val="0"/>
        <w:jc w:val="both"/>
        <w:rPr>
          <w:rFonts w:ascii="Times New Roman" w:hAnsi="Times New Roman" w:cs="Times New Roman"/>
          <w:sz w:val="22"/>
          <w:szCs w:val="30"/>
        </w:rPr>
      </w:pPr>
    </w:p>
    <w:p w14:paraId="05908E1A" w14:textId="77777777" w:rsidR="004C5145" w:rsidRPr="007068E8" w:rsidRDefault="004C5145" w:rsidP="004C5145">
      <w:pPr>
        <w:jc w:val="both"/>
        <w:rPr>
          <w:rFonts w:ascii="Times New Roman" w:hAnsi="Times New Roman" w:cs="Times New Roman"/>
          <w:szCs w:val="30"/>
        </w:rPr>
      </w:pPr>
      <w:r w:rsidRPr="007068E8">
        <w:rPr>
          <w:rFonts w:ascii="Times New Roman" w:hAnsi="Times New Roman" w:cs="Times New Roman"/>
          <w:szCs w:val="30"/>
        </w:rPr>
        <w:t xml:space="preserve">Da AU avviste ankene fra A og B (jf avgjørelse datert 20. april 2015) tok AU også stilling til om AU har adgang til å behandle en anke over en advarsel, og kom til at dette var tilfelle. </w:t>
      </w:r>
    </w:p>
    <w:p w14:paraId="15A83272" w14:textId="77777777" w:rsidR="004C5145" w:rsidRPr="007068E8" w:rsidRDefault="004C5145" w:rsidP="004C5145">
      <w:pPr>
        <w:jc w:val="both"/>
        <w:rPr>
          <w:rFonts w:ascii="Times New Roman" w:hAnsi="Times New Roman" w:cs="Times New Roman"/>
        </w:rPr>
      </w:pPr>
    </w:p>
    <w:p w14:paraId="70A3FF53" w14:textId="77777777" w:rsidR="004C5145" w:rsidRPr="007068E8" w:rsidRDefault="004C5145" w:rsidP="004C5145">
      <w:pPr>
        <w:ind w:left="708"/>
        <w:jc w:val="both"/>
        <w:rPr>
          <w:rFonts w:ascii="Times New Roman" w:hAnsi="Times New Roman" w:cs="Times New Roman"/>
          <w:sz w:val="22"/>
        </w:rPr>
      </w:pPr>
      <w:r w:rsidRPr="007068E8">
        <w:rPr>
          <w:rFonts w:ascii="Times New Roman" w:hAnsi="Times New Roman" w:cs="Times New Roman"/>
          <w:sz w:val="22"/>
        </w:rPr>
        <w:t xml:space="preserve">AUs instruks pkt 2.2 lyder </w:t>
      </w:r>
      <w:r w:rsidRPr="007068E8">
        <w:rPr>
          <w:rFonts w:ascii="Times New Roman" w:hAnsi="Times New Roman" w:cs="Times New Roman"/>
          <w:i/>
          <w:sz w:val="22"/>
        </w:rPr>
        <w:t>”Et vedtak som er begrenset til kun å gi en advarsel kan ikke ankes til Appellutvalget”</w:t>
      </w:r>
      <w:r w:rsidRPr="007068E8">
        <w:rPr>
          <w:rFonts w:ascii="Times New Roman" w:hAnsi="Times New Roman" w:cs="Times New Roman"/>
          <w:sz w:val="22"/>
        </w:rPr>
        <w:t xml:space="preserve">. Det følger imidlertid klart av NKKs lovers § 7-6 annet ledd at AU kan behandle anker advarsler. </w:t>
      </w:r>
      <w:r w:rsidRPr="007068E8">
        <w:rPr>
          <w:rFonts w:ascii="Times New Roman" w:hAnsi="Times New Roman" w:cs="Times New Roman"/>
          <w:sz w:val="22"/>
          <w:szCs w:val="30"/>
        </w:rPr>
        <w:t xml:space="preserve">Det står heller ikke at AU aldri skal behandle en slik anke når den først er fremmet. Instruksen er her en etterlevning fra da AU ikke hadde adgang til å skjerpe straffer. Dette behovet for å redusere antall anker til AU slår imidlertid ikke lengre til etter at AU fikk adgang til å skjerpe straffer. </w:t>
      </w:r>
      <w:r w:rsidRPr="007068E8">
        <w:rPr>
          <w:rFonts w:ascii="Times New Roman" w:hAnsi="Times New Roman" w:cs="Times New Roman"/>
          <w:sz w:val="22"/>
        </w:rPr>
        <w:t xml:space="preserve">AU anser det for øvrig som viktig at også NKK-organer har ankerett over advarsler, for eksempel hvis underinstansen kun ilegger advarsel i en alvorlig sak som også lider av alvorlig saksbehandlingsfeil (typisk at  HS eller klubb/forbund ikke ble hørt i saken). </w:t>
      </w:r>
    </w:p>
    <w:p w14:paraId="5E871108" w14:textId="77777777" w:rsidR="004C5145" w:rsidRPr="007068E8" w:rsidRDefault="004C5145" w:rsidP="004C5145">
      <w:pPr>
        <w:ind w:left="708"/>
        <w:jc w:val="both"/>
        <w:rPr>
          <w:rFonts w:ascii="Times New Roman" w:hAnsi="Times New Roman" w:cs="Times New Roman"/>
        </w:rPr>
      </w:pPr>
    </w:p>
    <w:p w14:paraId="7EA53FBC"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AU startet deretter selve saksbehandlingen av HSs og NJKs anker. På grunn av prosessen med Lovkomiteen var AU blitt forsinket, slik at ankene fra HS og NJK først ble sendt fra AU til X den 12. mai 2015. X har i tilsvaret til AU fremlagt utskrift fra Facebook som viser at det allerede 26. april 2015 ble opplyst på Facebook at HS og NJK hadde anket.</w:t>
      </w:r>
    </w:p>
    <w:p w14:paraId="248B1BB7" w14:textId="77777777" w:rsidR="004C5145" w:rsidRPr="007068E8" w:rsidRDefault="004C5145" w:rsidP="004C5145">
      <w:pPr>
        <w:widowControl w:val="0"/>
        <w:autoSpaceDE w:val="0"/>
        <w:autoSpaceDN w:val="0"/>
        <w:adjustRightInd w:val="0"/>
        <w:jc w:val="both"/>
        <w:rPr>
          <w:rFonts w:ascii="Times New Roman" w:hAnsi="Times New Roman" w:cs="Times New Roman"/>
          <w:sz w:val="22"/>
          <w:szCs w:val="30"/>
        </w:rPr>
      </w:pPr>
    </w:p>
    <w:p w14:paraId="07B2FE3F"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DK fikk kopi av AUs avvisningsavgjørelse av anken fra de 2 dommerne 15. mai 2015, og bekreftet at denne var mottatt. DK besluttet deretter 22 mai 2015 å omgjøre sin avgjørelse om å gi advarsel, på bakgrunn av en særskilt omgjøringsbegjæring fra HS av 21 april (som AU ikke var kjent med) samt anken fra de 2 dommerne. DK ila 2 års aktivitetsforbud, inkl avautorisering og 2 års prøvetid. AU kjente denne omgjøringen ugyldig 24. mai 2015. AU viste til at DK allerede hadde vurdert omgjøring etter de 2 dommernes anke og at saken var oversendt av DK til AU den 10. april 2015. AU fastslo videre at omgjøringsavgjørelsen fra DK også var ugyldig fordi X ikke ble hørt før han ble ilagt strengere straff. </w:t>
      </w:r>
    </w:p>
    <w:p w14:paraId="78D0644A"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6DA46DEE" w14:textId="77777777" w:rsidR="004C5145" w:rsidRPr="007068E8" w:rsidRDefault="004C5145" w:rsidP="004C5145">
      <w:pPr>
        <w:widowControl w:val="0"/>
        <w:autoSpaceDE w:val="0"/>
        <w:autoSpaceDN w:val="0"/>
        <w:adjustRightInd w:val="0"/>
        <w:ind w:left="708"/>
        <w:jc w:val="both"/>
        <w:rPr>
          <w:rFonts w:ascii="Times New Roman" w:hAnsi="Times New Roman" w:cs="Times New Roman"/>
          <w:sz w:val="22"/>
          <w:szCs w:val="30"/>
          <w:u w:val="single"/>
        </w:rPr>
      </w:pPr>
      <w:r w:rsidRPr="007068E8">
        <w:rPr>
          <w:rFonts w:ascii="Times New Roman" w:hAnsi="Times New Roman" w:cs="Times New Roman"/>
          <w:sz w:val="22"/>
          <w:szCs w:val="30"/>
        </w:rPr>
        <w:t xml:space="preserve">AU viste til S § 14, hvor det i forbindelse med omgjøring fremgår at </w:t>
      </w:r>
      <w:r w:rsidRPr="007068E8">
        <w:rPr>
          <w:rFonts w:ascii="Times New Roman" w:hAnsi="Times New Roman" w:cs="Times New Roman"/>
          <w:i/>
          <w:sz w:val="22"/>
          <w:szCs w:val="30"/>
        </w:rPr>
        <w:t>”Når noen regnes som motpart i saken, skal underinstansen varsle vedkommende snarest mulig. Samtidig skal settes frist for å gi uttalelse”</w:t>
      </w:r>
      <w:r w:rsidRPr="007068E8">
        <w:rPr>
          <w:rFonts w:ascii="Times New Roman" w:hAnsi="Times New Roman" w:cs="Times New Roman"/>
          <w:sz w:val="22"/>
          <w:szCs w:val="30"/>
        </w:rPr>
        <w:t xml:space="preserve">. AU viste til AUs tidligere avgjørelser i sak 2013/04, 2013/01, 2011/11, 05/2011, 03/2011, 08/2010 og 07/2010. I alle disse sakene ble disiplinæravgjørelser opphevet som ugyldige på grunn av manglende forhåndsvarsling og uttalelsesmulighet. </w:t>
      </w:r>
    </w:p>
    <w:p w14:paraId="581A37D3" w14:textId="77777777" w:rsidR="004C5145" w:rsidRPr="007068E8" w:rsidRDefault="004C5145" w:rsidP="004C5145">
      <w:pPr>
        <w:widowControl w:val="0"/>
        <w:autoSpaceDE w:val="0"/>
        <w:autoSpaceDN w:val="0"/>
        <w:adjustRightInd w:val="0"/>
        <w:jc w:val="both"/>
        <w:rPr>
          <w:rFonts w:ascii="Times New Roman" w:hAnsi="Times New Roman" w:cs="Times New Roman"/>
          <w:sz w:val="22"/>
          <w:szCs w:val="30"/>
        </w:rPr>
      </w:pPr>
    </w:p>
    <w:p w14:paraId="00DC76F1"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AU kunne på dette tidspunktet ha stanset sin sak, sendt ankene fra HS og NJK til DK og anmodet om ny omgjøringsvurdering i DK. AU anså imidlertid dette som en unødvendig forlengelse av saken, jf at det da måtte påregnes ytterligere saksbehandlingstid før saken fikk en endelig løsning i AU. </w:t>
      </w:r>
    </w:p>
    <w:p w14:paraId="24CBB480"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35D847C7" w14:textId="77777777" w:rsidR="004C5145" w:rsidRPr="007068E8" w:rsidRDefault="004C5145" w:rsidP="004C5145">
      <w:pPr>
        <w:widowControl w:val="0"/>
        <w:autoSpaceDE w:val="0"/>
        <w:autoSpaceDN w:val="0"/>
        <w:adjustRightInd w:val="0"/>
        <w:jc w:val="both"/>
        <w:rPr>
          <w:rFonts w:ascii="Times New Roman" w:hAnsi="Times New Roman" w:cs="Times New Roman"/>
          <w:i/>
          <w:szCs w:val="30"/>
        </w:rPr>
      </w:pPr>
      <w:r w:rsidRPr="007068E8">
        <w:rPr>
          <w:rFonts w:ascii="Times New Roman" w:hAnsi="Times New Roman" w:cs="Times New Roman"/>
          <w:i/>
          <w:szCs w:val="30"/>
        </w:rPr>
        <w:t>2.  Ankene fra HS og NJK over advarselen ilagt av DK 25 mars 2015 i sak 2014/15</w:t>
      </w:r>
    </w:p>
    <w:p w14:paraId="454661E4" w14:textId="77777777" w:rsidR="004C5145" w:rsidRPr="007068E8" w:rsidRDefault="004C5145" w:rsidP="004C5145">
      <w:pPr>
        <w:widowControl w:val="0"/>
        <w:autoSpaceDE w:val="0"/>
        <w:autoSpaceDN w:val="0"/>
        <w:adjustRightInd w:val="0"/>
        <w:jc w:val="both"/>
        <w:rPr>
          <w:rFonts w:ascii="Times New Roman" w:hAnsi="Times New Roman" w:cs="Times New Roman"/>
          <w:i/>
          <w:szCs w:val="30"/>
        </w:rPr>
      </w:pPr>
      <w:r w:rsidRPr="007068E8">
        <w:rPr>
          <w:rFonts w:ascii="Times New Roman" w:hAnsi="Times New Roman" w:cs="Times New Roman"/>
          <w:i/>
          <w:szCs w:val="30"/>
        </w:rPr>
        <w:t xml:space="preserve">2.1 </w:t>
      </w:r>
      <w:r w:rsidRPr="007068E8">
        <w:rPr>
          <w:rFonts w:ascii="Times New Roman" w:hAnsi="Times New Roman" w:cs="Times New Roman"/>
          <w:i/>
          <w:szCs w:val="30"/>
        </w:rPr>
        <w:tab/>
        <w:t>Bevisvurderingen</w:t>
      </w:r>
    </w:p>
    <w:p w14:paraId="382639A7"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Filmopptak fra jaktprøven (nytt bevis i AU sin sak), viste den første delen av situasjonen.  Selv om lydkvaliteten var dårlig var det ingen tvil om at X mistet besinnelsen, ropte på skudd og da han ikke fikk det beveget seg opprørt rundt mens han ropte og bannet. </w:t>
      </w:r>
    </w:p>
    <w:p w14:paraId="2D7E7CA2"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688018D5"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AU vurderte også bevisene for X sine trusler om fremtidig dømming som ble fremsatt noe senere (ikke filmet). </w:t>
      </w:r>
      <w:r w:rsidRPr="007068E8">
        <w:rPr>
          <w:rFonts w:ascii="Times New Roman" w:hAnsi="Times New Roman" w:cs="Times New Roman"/>
        </w:rPr>
        <w:t xml:space="preserve">Foruten de 2 dommerne og NKK-representanten ble trusselen om fremtidig dømming beskrevet i tidlige skriftlige uttalelser fra ytterligere 2 deltagere, mens 1 var litt mer usikker og 1 ikke hadde hørt X si dette. AU anså det derfor som klart bevist at X fremsatte en slik trussel. </w:t>
      </w:r>
    </w:p>
    <w:p w14:paraId="1545963F" w14:textId="77777777" w:rsidR="004C5145" w:rsidRPr="007068E8" w:rsidRDefault="004C5145" w:rsidP="004C5145">
      <w:pPr>
        <w:jc w:val="both"/>
        <w:rPr>
          <w:rFonts w:ascii="Times New Roman" w:hAnsi="Times New Roman" w:cs="Times New Roman"/>
        </w:rPr>
      </w:pPr>
    </w:p>
    <w:p w14:paraId="29A1B3D3" w14:textId="77777777" w:rsidR="004C5145" w:rsidRPr="007068E8" w:rsidRDefault="004C5145" w:rsidP="004C5145">
      <w:pPr>
        <w:jc w:val="both"/>
        <w:rPr>
          <w:rFonts w:ascii="Times New Roman" w:hAnsi="Times New Roman" w:cs="Times New Roman"/>
          <w:szCs w:val="30"/>
        </w:rPr>
      </w:pPr>
      <w:r w:rsidRPr="007068E8">
        <w:rPr>
          <w:rFonts w:ascii="Times New Roman" w:hAnsi="Times New Roman" w:cs="Times New Roman"/>
          <w:szCs w:val="30"/>
        </w:rPr>
        <w:t xml:space="preserve">AU anså det videre bevist at forholdet ikke ble rapportert til NKK-representanten innen prøvens avslutning, jf at både dommerne selv og NKK-representanten beskrev hvordan dommerne hadde bestemt seg for å vente til dagen etter før de rapporterte. </w:t>
      </w:r>
    </w:p>
    <w:p w14:paraId="3B7C5D53"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2D15116B" w14:textId="77777777" w:rsidR="004C5145" w:rsidRPr="007068E8" w:rsidRDefault="004C5145" w:rsidP="004C5145">
      <w:pPr>
        <w:widowControl w:val="0"/>
        <w:autoSpaceDE w:val="0"/>
        <w:autoSpaceDN w:val="0"/>
        <w:adjustRightInd w:val="0"/>
        <w:jc w:val="both"/>
        <w:rPr>
          <w:rFonts w:ascii="Times New Roman" w:hAnsi="Times New Roman" w:cs="Times New Roman"/>
          <w:i/>
          <w:szCs w:val="30"/>
        </w:rPr>
      </w:pPr>
      <w:r w:rsidRPr="007068E8">
        <w:rPr>
          <w:rFonts w:ascii="Times New Roman" w:hAnsi="Times New Roman" w:cs="Times New Roman"/>
          <w:i/>
          <w:szCs w:val="30"/>
        </w:rPr>
        <w:t xml:space="preserve">2.2. </w:t>
      </w:r>
      <w:r w:rsidRPr="007068E8">
        <w:rPr>
          <w:rFonts w:ascii="Times New Roman" w:hAnsi="Times New Roman" w:cs="Times New Roman"/>
          <w:i/>
          <w:szCs w:val="30"/>
        </w:rPr>
        <w:tab/>
        <w:t>Rettsanvendelsen</w:t>
      </w:r>
    </w:p>
    <w:p w14:paraId="1C4A0EAA" w14:textId="77777777" w:rsidR="004C5145" w:rsidRPr="007068E8" w:rsidRDefault="004C5145" w:rsidP="004C5145">
      <w:pPr>
        <w:jc w:val="both"/>
        <w:rPr>
          <w:rFonts w:ascii="Times New Roman" w:hAnsi="Times New Roman" w:cs="Times New Roman"/>
          <w:i/>
        </w:rPr>
      </w:pPr>
      <w:r w:rsidRPr="007068E8">
        <w:rPr>
          <w:rFonts w:ascii="Times New Roman" w:hAnsi="Times New Roman" w:cs="Times New Roman"/>
        </w:rPr>
        <w:t xml:space="preserve">Flertallet i DK (3) la avgjørende vekt på kravene i Jaktprøvereglene pkt 1.4.1 jf 2.4: </w:t>
      </w:r>
      <w:r w:rsidRPr="007068E8">
        <w:rPr>
          <w:rFonts w:ascii="Times New Roman" w:hAnsi="Times New Roman" w:cs="Times New Roman"/>
          <w:i/>
        </w:rPr>
        <w:t>”Når NKKs representant ikke har notert opptrinnet i sitt rapportskjema, og heller ikke dagen etter innrapporterte hendelsen, så er NKKs disiplinære myndigheter avskåret fra å reagere utover å gi advarsel bortsett fra i de helt groveste tilfellene, misbruk av myndighet, rene feil og brudd som avdekkes i ettertid. Reglene åpner ikke for dommere eller NKK-representanter ’å gå hjem og sove på saken’.”</w:t>
      </w:r>
    </w:p>
    <w:p w14:paraId="60214C99" w14:textId="77777777" w:rsidR="004C5145" w:rsidRPr="007068E8" w:rsidRDefault="004C5145" w:rsidP="004C5145">
      <w:pPr>
        <w:jc w:val="both"/>
        <w:rPr>
          <w:rFonts w:ascii="Times New Roman" w:hAnsi="Times New Roman" w:cs="Times New Roman"/>
        </w:rPr>
      </w:pPr>
    </w:p>
    <w:p w14:paraId="7884764D"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HS anket over advarselen blant annet for å ivareta sine tillitsvalgte dommeres interesser og påpekte at saken har prinsipielle konsekvenser for hele organisasjonen, for hundesporten og de konkurranser NKK har i sin organisasjon. HS påpekte også misforholdet mellom DKs beskrivelse av situasjonens alvorlighet og den reaksjon DK ila. </w:t>
      </w:r>
    </w:p>
    <w:p w14:paraId="0CBB5752"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0A119545"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AU var i likhet med FK og DK ikke i tvil om at Xs adferd utgjorde brudd på jaktprøvereglenes krav om at </w:t>
      </w:r>
      <w:r w:rsidRPr="007068E8">
        <w:rPr>
          <w:rFonts w:ascii="Times New Roman" w:hAnsi="Times New Roman" w:cs="Times New Roman"/>
          <w:i/>
          <w:szCs w:val="30"/>
        </w:rPr>
        <w:t>”Deltager skal respektere dommerens avgjørelser”</w:t>
      </w:r>
      <w:r w:rsidRPr="007068E8">
        <w:rPr>
          <w:rFonts w:ascii="Times New Roman" w:hAnsi="Times New Roman" w:cs="Times New Roman"/>
          <w:szCs w:val="30"/>
        </w:rPr>
        <w:t xml:space="preserve">, samt kravet om at </w:t>
      </w:r>
      <w:r w:rsidRPr="007068E8">
        <w:rPr>
          <w:rFonts w:ascii="Times New Roman" w:hAnsi="Times New Roman" w:cs="Times New Roman"/>
          <w:i/>
          <w:szCs w:val="30"/>
        </w:rPr>
        <w:t>”Fører skal følge prøvereglene, opptre sportslig og på en måte som ikke skader hundesporten eller dens anseelse under og i forbindelse med prøven”</w:t>
      </w:r>
      <w:r w:rsidRPr="007068E8">
        <w:rPr>
          <w:rFonts w:ascii="Times New Roman" w:hAnsi="Times New Roman" w:cs="Times New Roman"/>
          <w:szCs w:val="30"/>
        </w:rPr>
        <w:t xml:space="preserve"> Jf pkt 1.4.1. </w:t>
      </w:r>
    </w:p>
    <w:p w14:paraId="5F983F8C"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6ECAC2A3" w14:textId="77777777" w:rsidR="004C5145" w:rsidRPr="007068E8" w:rsidRDefault="004C5145" w:rsidP="004C5145">
      <w:pPr>
        <w:widowControl w:val="0"/>
        <w:autoSpaceDE w:val="0"/>
        <w:autoSpaceDN w:val="0"/>
        <w:adjustRightInd w:val="0"/>
        <w:jc w:val="both"/>
        <w:rPr>
          <w:rFonts w:ascii="Times New Roman" w:hAnsi="Times New Roman" w:cs="Times New Roman"/>
          <w:i/>
          <w:u w:val="single"/>
        </w:rPr>
      </w:pPr>
      <w:r w:rsidRPr="007068E8">
        <w:rPr>
          <w:rFonts w:ascii="Times New Roman" w:hAnsi="Times New Roman" w:cs="Times New Roman"/>
          <w:i/>
          <w:u w:val="single"/>
        </w:rPr>
        <w:t>2.2.1 Klage på deltagers opptreden  - Jaktprøvereglene pkt 1.4.1</w:t>
      </w:r>
    </w:p>
    <w:p w14:paraId="7399CCD1"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Det første spørsmålet AU tok stilling til var hvilken betydning det har at forholdet ikke ble meldt til NKK-representanten </w:t>
      </w:r>
      <w:r w:rsidRPr="007068E8">
        <w:rPr>
          <w:rFonts w:ascii="Times New Roman" w:hAnsi="Times New Roman" w:cs="Times New Roman"/>
          <w:i/>
          <w:szCs w:val="30"/>
        </w:rPr>
        <w:t>”innen prøvens utløp”</w:t>
      </w:r>
      <w:r w:rsidRPr="007068E8">
        <w:rPr>
          <w:rFonts w:ascii="Times New Roman" w:hAnsi="Times New Roman" w:cs="Times New Roman"/>
          <w:szCs w:val="30"/>
        </w:rPr>
        <w:t xml:space="preserve"> jf .</w:t>
      </w:r>
      <w:r w:rsidRPr="007068E8">
        <w:rPr>
          <w:rFonts w:ascii="Times New Roman" w:hAnsi="Times New Roman" w:cs="Times New Roman"/>
        </w:rPr>
        <w:t>Jaktprøvereglenes pkt 1.4.1.</w:t>
      </w:r>
      <w:r w:rsidRPr="007068E8">
        <w:rPr>
          <w:rFonts w:ascii="Times New Roman" w:hAnsi="Times New Roman" w:cs="Times New Roman"/>
          <w:szCs w:val="30"/>
        </w:rPr>
        <w:t xml:space="preserve"> </w:t>
      </w:r>
    </w:p>
    <w:p w14:paraId="6E535373"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0DB567C7"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X sin adferd var rettet mot de 2 dommerne, som dermed hadde 3 muligheter: De kunne gi X en advarsel, beslutte bortvisning fra prøveområdet eller rapportere til NKK-representanten hvis alvorlighetsgraden tilsa dette. jf pkt 1.4.1  Det følger av pkt 2.4 at saker som er rapportert til NKK-representanten, og som ikke er løst ”på stedet” </w:t>
      </w:r>
      <w:r w:rsidRPr="007068E8">
        <w:rPr>
          <w:rFonts w:ascii="Times New Roman" w:hAnsi="Times New Roman" w:cs="Times New Roman"/>
          <w:i/>
          <w:szCs w:val="30"/>
        </w:rPr>
        <w:t>skal</w:t>
      </w:r>
      <w:r w:rsidRPr="007068E8">
        <w:rPr>
          <w:rFonts w:ascii="Times New Roman" w:hAnsi="Times New Roman" w:cs="Times New Roman"/>
          <w:szCs w:val="30"/>
        </w:rPr>
        <w:t xml:space="preserve"> rapporteres til NKK første virkedag etter jaktprøven. En rapportering fra dommerne til NKK-representanten ville med andre ord ha resultert i en etterfølgende disiplinæsak/rapportsak. </w:t>
      </w:r>
    </w:p>
    <w:p w14:paraId="035B00A8"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5534EBD2"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I og med at X fikk forlate området var det mest aktuelle for dommerne å enten rapportere til NKK-representanten, eller la være. I saken her valgte dommerne å utsette beslutningen til dagen etter prøven, og de benyttet seg dermed ikke av mulighetene til å rapportere saken innen prøvens avslutning. At dette var et valg de tok har AU allerede ansett bevist (over). </w:t>
      </w:r>
    </w:p>
    <w:p w14:paraId="6A47B95E"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5C9F426F"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NKK-representantens </w:t>
      </w:r>
      <w:r w:rsidRPr="007068E8">
        <w:rPr>
          <w:rFonts w:ascii="Times New Roman" w:hAnsi="Times New Roman" w:cs="Times New Roman"/>
          <w:i/>
          <w:szCs w:val="30"/>
        </w:rPr>
        <w:t>plikt</w:t>
      </w:r>
      <w:r w:rsidRPr="007068E8">
        <w:rPr>
          <w:rFonts w:ascii="Times New Roman" w:hAnsi="Times New Roman" w:cs="Times New Roman"/>
          <w:szCs w:val="30"/>
        </w:rPr>
        <w:t xml:space="preserve"> til å rapportere deltageres forhold som er rettet mot dommere kan neppe anses å inntre</w:t>
      </w:r>
      <w:r w:rsidRPr="007068E8">
        <w:rPr>
          <w:rFonts w:ascii="Times New Roman" w:hAnsi="Times New Roman" w:cs="Times New Roman"/>
          <w:i/>
          <w:szCs w:val="30"/>
        </w:rPr>
        <w:t xml:space="preserve"> </w:t>
      </w:r>
      <w:r w:rsidRPr="007068E8">
        <w:rPr>
          <w:rFonts w:ascii="Times New Roman" w:hAnsi="Times New Roman" w:cs="Times New Roman"/>
          <w:szCs w:val="30"/>
        </w:rPr>
        <w:t xml:space="preserve">før </w:t>
      </w:r>
      <w:r w:rsidRPr="007068E8">
        <w:rPr>
          <w:rFonts w:ascii="Times New Roman" w:hAnsi="Times New Roman" w:cs="Times New Roman"/>
          <w:i/>
          <w:szCs w:val="30"/>
        </w:rPr>
        <w:t>etter</w:t>
      </w:r>
      <w:r w:rsidRPr="007068E8">
        <w:rPr>
          <w:rFonts w:ascii="Times New Roman" w:hAnsi="Times New Roman" w:cs="Times New Roman"/>
          <w:szCs w:val="30"/>
        </w:rPr>
        <w:t xml:space="preserve"> at dommerne har avsluttet </w:t>
      </w:r>
      <w:r w:rsidRPr="007068E8">
        <w:rPr>
          <w:rFonts w:ascii="Times New Roman" w:hAnsi="Times New Roman" w:cs="Times New Roman"/>
          <w:i/>
          <w:szCs w:val="30"/>
        </w:rPr>
        <w:t>sin</w:t>
      </w:r>
      <w:r w:rsidRPr="007068E8">
        <w:rPr>
          <w:rFonts w:ascii="Times New Roman" w:hAnsi="Times New Roman" w:cs="Times New Roman"/>
          <w:szCs w:val="30"/>
        </w:rPr>
        <w:t xml:space="preserve"> vurdering. Se her Jaktprøvereglenes pkt 1.1.4. Dommernes valg av reaksjon ved usportslig opptreden rettet mot dommer må antas ligge inn under dommerens subjektive skjønn. NKK-representanten burde nok vært klarere på at </w:t>
      </w:r>
      <w:r w:rsidRPr="007068E8">
        <w:rPr>
          <w:rFonts w:ascii="Times New Roman" w:hAnsi="Times New Roman" w:cs="Times New Roman"/>
          <w:i/>
          <w:szCs w:val="30"/>
        </w:rPr>
        <w:t>”enten rapporterer dere nå i dag, eller så kan løpet være kjørt”</w:t>
      </w:r>
      <w:r w:rsidRPr="007068E8">
        <w:rPr>
          <w:rFonts w:ascii="Times New Roman" w:hAnsi="Times New Roman" w:cs="Times New Roman"/>
          <w:szCs w:val="30"/>
        </w:rPr>
        <w:t xml:space="preserve">. Men det er ikke gitt for AU at NKK-representanten var </w:t>
      </w:r>
      <w:r w:rsidRPr="007068E8">
        <w:rPr>
          <w:rFonts w:ascii="Times New Roman" w:hAnsi="Times New Roman" w:cs="Times New Roman"/>
          <w:i/>
          <w:szCs w:val="30"/>
        </w:rPr>
        <w:t>forpliktet</w:t>
      </w:r>
      <w:r w:rsidRPr="007068E8">
        <w:rPr>
          <w:rFonts w:ascii="Times New Roman" w:hAnsi="Times New Roman" w:cs="Times New Roman"/>
          <w:szCs w:val="30"/>
        </w:rPr>
        <w:t xml:space="preserve"> til å rapportere når de 2 dommerne valgte å utsette sin avgjørelse. I denne saken var det for eksempel ikke snakk om trusler mot liv og helse, noe som kunne ha satt dette i et annet lys. </w:t>
      </w:r>
    </w:p>
    <w:p w14:paraId="64C47CC1"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60F2EF8C"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r w:rsidRPr="007068E8">
        <w:rPr>
          <w:rFonts w:ascii="Times New Roman" w:hAnsi="Times New Roman" w:cs="Times New Roman"/>
          <w:szCs w:val="30"/>
        </w:rPr>
        <w:t xml:space="preserve">Så oppsummert må det først og fremst være dommernes ansvar å ”dømme ferdig situasjonen” innen prøvens utløp. Konsekvensen av at deltagers forhold ikke ble rapportert av dommerne innen prøvens utløp er at det ikke i ettertid kan reises disiplinærsak som følge av brudd på jaktprøvereglenes pkt 1.4.1 (usportslig opptreden/klandre dommer). </w:t>
      </w:r>
    </w:p>
    <w:p w14:paraId="62DCBC3A" w14:textId="77777777" w:rsidR="004C5145" w:rsidRPr="007068E8" w:rsidRDefault="004C5145" w:rsidP="004C5145">
      <w:pPr>
        <w:widowControl w:val="0"/>
        <w:autoSpaceDE w:val="0"/>
        <w:autoSpaceDN w:val="0"/>
        <w:adjustRightInd w:val="0"/>
        <w:jc w:val="both"/>
        <w:rPr>
          <w:rFonts w:ascii="Times New Roman" w:hAnsi="Times New Roman" w:cs="Times New Roman"/>
          <w:szCs w:val="30"/>
        </w:rPr>
      </w:pPr>
    </w:p>
    <w:p w14:paraId="492DEC43" w14:textId="77777777" w:rsidR="004C5145" w:rsidRPr="007068E8" w:rsidRDefault="004C5145" w:rsidP="004C5145">
      <w:pPr>
        <w:jc w:val="both"/>
        <w:rPr>
          <w:rFonts w:ascii="Times New Roman" w:hAnsi="Times New Roman" w:cs="Times New Roman"/>
          <w:i/>
        </w:rPr>
      </w:pPr>
      <w:r w:rsidRPr="007068E8">
        <w:rPr>
          <w:rFonts w:ascii="Times New Roman" w:hAnsi="Times New Roman" w:cs="Times New Roman"/>
          <w:i/>
          <w:u w:val="single"/>
        </w:rPr>
        <w:t>2.2.2 Dommere som opptrer i strid med rolle – Jaktprøvereglene pkt 6 jf NKKs lover kap 7</w:t>
      </w:r>
      <w:r w:rsidRPr="007068E8">
        <w:rPr>
          <w:rFonts w:ascii="Times New Roman" w:hAnsi="Times New Roman" w:cs="Times New Roman"/>
          <w:i/>
        </w:rPr>
        <w:t xml:space="preserve">. </w:t>
      </w:r>
    </w:p>
    <w:p w14:paraId="01CDB576"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Det spesielle i saken her er at X også er autorisert jaktprøvedommer. Som utgangspunkt kan dommere tenkes å opptre ”i strid med rolle” i to situasjoner; enten mens de er i tjeneste som dommere på prøven, eller etter at de har dømt ferdig for dagen og fortsatt oppholder seg på prøven. For slike situasjoner står det her i jaktprøvereglene pkt 6 at: </w:t>
      </w:r>
      <w:r w:rsidRPr="007068E8">
        <w:rPr>
          <w:rFonts w:ascii="Times New Roman" w:hAnsi="Times New Roman" w:cs="Times New Roman"/>
          <w:i/>
        </w:rPr>
        <w:t>”Tap av autorisasjon som følge av adferd som er uforenelig med dommerrollen er en disiplinær sak og må behandles etter bestemmelsene i NKK lover kap 7</w:t>
      </w:r>
      <w:r w:rsidRPr="007068E8">
        <w:rPr>
          <w:rFonts w:ascii="Times New Roman" w:hAnsi="Times New Roman" w:cs="Times New Roman"/>
        </w:rPr>
        <w:t xml:space="preserve">”. Det står med andre ord ingenting i jaktprøveregelverket om at en dommer som er ”i tjeneste” på en prøve og som opptrer i strid med sin rolle må rapporteres til NKK-representanten innen utløpet av prøven. </w:t>
      </w:r>
    </w:p>
    <w:p w14:paraId="4BB731A7" w14:textId="77777777" w:rsidR="004C5145" w:rsidRPr="007068E8" w:rsidRDefault="004C5145" w:rsidP="004C5145">
      <w:pPr>
        <w:jc w:val="both"/>
        <w:rPr>
          <w:rFonts w:ascii="Times New Roman" w:hAnsi="Times New Roman" w:cs="Times New Roman"/>
        </w:rPr>
      </w:pPr>
    </w:p>
    <w:p w14:paraId="4DF8BFF1"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Da kan ikke dette være annerledes for en dommer som (tilfeldigvis) er deltager på en jaktprøve, hvis vedkommende truer med fremtidig misbruk av dommerautorisasjonen sin, slik som i saken her. AUs konklusjon er med andre ord at uansett hvor man er som dommer, så kan man ikke som autorisert dommer og NKK-tilltsperson true med å dømme andre partisk i fremtiden uten at det får konsekvenser etter NKKs lover § 7-2 c). Det spiller i denne sammenheng ingen rolle hvorvidt den trusselen X fremsatte bare var en ”tom trussel” – det er ordene som falt som betyr noe. </w:t>
      </w:r>
    </w:p>
    <w:p w14:paraId="5AE85D16" w14:textId="77777777" w:rsidR="004C5145" w:rsidRPr="007068E8" w:rsidRDefault="004C5145" w:rsidP="004C5145">
      <w:pPr>
        <w:jc w:val="both"/>
        <w:rPr>
          <w:rFonts w:ascii="Times New Roman" w:hAnsi="Times New Roman" w:cs="Times New Roman"/>
        </w:rPr>
      </w:pPr>
    </w:p>
    <w:p w14:paraId="1F47FB59" w14:textId="77777777" w:rsidR="004C5145" w:rsidRPr="007068E8" w:rsidRDefault="004C5145" w:rsidP="004C5145">
      <w:pPr>
        <w:widowControl w:val="0"/>
        <w:autoSpaceDE w:val="0"/>
        <w:autoSpaceDN w:val="0"/>
        <w:adjustRightInd w:val="0"/>
        <w:jc w:val="both"/>
        <w:rPr>
          <w:rFonts w:ascii="Times New Roman" w:hAnsi="Times New Roman" w:cs="Times New Roman"/>
          <w:i/>
          <w:szCs w:val="30"/>
        </w:rPr>
      </w:pPr>
      <w:r w:rsidRPr="007068E8">
        <w:rPr>
          <w:rFonts w:ascii="Times New Roman" w:hAnsi="Times New Roman" w:cs="Times New Roman"/>
          <w:i/>
          <w:szCs w:val="30"/>
        </w:rPr>
        <w:t xml:space="preserve">2.3 </w:t>
      </w:r>
      <w:r w:rsidRPr="007068E8">
        <w:rPr>
          <w:rFonts w:ascii="Times New Roman" w:hAnsi="Times New Roman" w:cs="Times New Roman"/>
          <w:i/>
          <w:szCs w:val="30"/>
        </w:rPr>
        <w:tab/>
        <w:t>Straffeutmålingen – inkl. saksbehandlingsfeil</w:t>
      </w:r>
    </w:p>
    <w:p w14:paraId="27823D75"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AU har ansett det bevist at X truet med fremtidig misbruk av domsmyndighet. Dette  rammes av NKKs lover § 7-2 c). En trussel om fremtidig partisk dømming fra en autorisert dommer er et grovt tillitsbrudd som er egnet til å svekke tilliten til dommerstanden og NKK generelt. Straffen bør i utgangspunktet ligge på minst 2 års avautorisasjon og minst 1 års aktivitetsforbud/utelukkelse. </w:t>
      </w:r>
    </w:p>
    <w:p w14:paraId="4A7C66DA"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21829FA0"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Måten saken har vært behandlet i NKKs disiplinærsystem må imidlertid få konsekvenser for straffutmålingen. Det AU har lagt vekt på er at privatpersoner (vitner, fornærmede) andre enn innklagede ikke skulle vært gitt fullt innsyn i alle sakens dokumenter, jf at disse ikke er pålagt noen taushetsplikt. AU vektlegger her </w:t>
      </w:r>
      <w:r w:rsidRPr="007068E8">
        <w:rPr>
          <w:rFonts w:ascii="Times New Roman" w:hAnsi="Times New Roman" w:cs="Times New Roman"/>
          <w:i/>
        </w:rPr>
        <w:t xml:space="preserve">risikoen for at dette får uheldige konsekvenser </w:t>
      </w:r>
      <w:r w:rsidRPr="007068E8">
        <w:rPr>
          <w:rFonts w:ascii="Times New Roman" w:hAnsi="Times New Roman" w:cs="Times New Roman"/>
        </w:rPr>
        <w:t>for innklagede i form av spredning av informasjon osv, ikke hvorvidt dette faktisk har skjedd i saken her. Det må også ha vært en tilleggsbelastning at X å ikke fikk svar på hvem som har fått utdelt sakens dokumenter og hvem som ble ansett som parter i saken.</w:t>
      </w:r>
    </w:p>
    <w:p w14:paraId="2B327C37" w14:textId="77777777" w:rsidR="004C5145" w:rsidRPr="007068E8" w:rsidRDefault="004C5145" w:rsidP="004C5145">
      <w:pPr>
        <w:jc w:val="both"/>
        <w:rPr>
          <w:rFonts w:ascii="Times New Roman" w:hAnsi="Times New Roman" w:cs="Times New Roman"/>
        </w:rPr>
      </w:pPr>
    </w:p>
    <w:p w14:paraId="4AD4219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besluttet deretter enstemmig å redusere Xs straff som følge av brudd på NKKs lover § 7-2 c) til avautorisasjon drøye 1,5 år samt utelukkelse/aktivitetsforbud i ca 6 måneder.  </w:t>
      </w:r>
    </w:p>
    <w:p w14:paraId="4718C4D7" w14:textId="77777777" w:rsidR="004C5145" w:rsidRPr="007068E8" w:rsidRDefault="004C5145" w:rsidP="004C5145">
      <w:pPr>
        <w:jc w:val="both"/>
        <w:rPr>
          <w:rFonts w:ascii="Times New Roman" w:hAnsi="Times New Roman" w:cs="Times New Roman"/>
        </w:rPr>
      </w:pPr>
    </w:p>
    <w:p w14:paraId="1C444E0A"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vedtok enstemmig å dømme X for overtredelse av NKKs lover § 7-2 c) til tap av rett til å inneha enhver dommerautorisasjon jf § 7-3 e), samt tap av enhver dommerautorisasjon jf § 7-3 f) fra (dato til dato), i tillegg til tap av rett til å delta i konkurranser og organiserte arrangementer (utelukkelse)  fra (dato til dato) jf § 7-3 g).</w:t>
      </w:r>
    </w:p>
    <w:p w14:paraId="0372989F" w14:textId="77777777" w:rsidR="004C5145" w:rsidRPr="007068E8" w:rsidRDefault="004C5145" w:rsidP="004C5145">
      <w:pPr>
        <w:jc w:val="both"/>
        <w:rPr>
          <w:rFonts w:ascii="Times New Roman" w:hAnsi="Times New Roman" w:cs="Times New Roman"/>
        </w:rPr>
      </w:pPr>
    </w:p>
    <w:p w14:paraId="5E55CE1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X sendte deretter en </w:t>
      </w:r>
      <w:r w:rsidRPr="007068E8">
        <w:rPr>
          <w:rFonts w:ascii="Times New Roman" w:hAnsi="Times New Roman" w:cs="Times New Roman"/>
          <w:u w:val="single"/>
        </w:rPr>
        <w:t>omgjøringsbegjæring</w:t>
      </w:r>
      <w:r w:rsidRPr="007068E8">
        <w:rPr>
          <w:rFonts w:ascii="Times New Roman" w:hAnsi="Times New Roman" w:cs="Times New Roman"/>
        </w:rPr>
        <w:t xml:space="preserve"> samt anmodning om at AU innhentet en uttalelse fra Lovkomiteen. AU presiserte at X ikke er dømt for usportslig oppførsel på prøve, jf at rapportprosedyren ikke var fulgt. Han er dømt for trusler om fremtidig misbruk av sin dommermyndighet. At dette skjedde på en prøve er uten betydning. Dommere (uansett gren) innen NKK som eventuelt skulle utvise tilsvarende adferd i fremtiden vil også bli møtt med konsekvenser for utøvelsen av aktiviteter innen NKK. AU viste for øvrig til at både fagkomiteen, NKKs Jakthundkomite og NKKs Disiplinærkomite berørte X sin posisjon som autorisert dommer og spørsmålet om betydningen av dette for saken, før AU behandlet den. AU innhenter ikke uttalelse fra Lovkomiteen i saken. </w:t>
      </w:r>
    </w:p>
    <w:p w14:paraId="1CCF7F3A" w14:textId="77777777" w:rsidR="004C5145" w:rsidRPr="007068E8" w:rsidRDefault="004C5145" w:rsidP="004C5145">
      <w:pPr>
        <w:jc w:val="both"/>
        <w:rPr>
          <w:rFonts w:ascii="Times New Roman" w:hAnsi="Times New Roman" w:cs="Times New Roman"/>
        </w:rPr>
      </w:pPr>
    </w:p>
    <w:p w14:paraId="5F50A31E"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besluttet enstemmig å ikke omgjøre.</w:t>
      </w:r>
    </w:p>
    <w:p w14:paraId="338EA7F1" w14:textId="77777777" w:rsidR="004C5145" w:rsidRPr="00F24BCB" w:rsidRDefault="004C5145" w:rsidP="004C5145">
      <w:pPr>
        <w:pStyle w:val="Overskrift1"/>
      </w:pPr>
      <w:bookmarkStart w:id="98" w:name="_Toc326437626"/>
      <w:bookmarkStart w:id="99" w:name="_Toc326438608"/>
      <w:bookmarkStart w:id="100" w:name="_Toc402089620"/>
      <w:r w:rsidRPr="00F24BCB">
        <w:t xml:space="preserve">AU-Sak 2015/13 </w:t>
      </w:r>
      <w:r>
        <w:t>”E</w:t>
      </w:r>
      <w:r w:rsidRPr="00F24BCB">
        <w:t>ksklusjon</w:t>
      </w:r>
      <w:r>
        <w:t>”</w:t>
      </w:r>
      <w:r w:rsidRPr="00F24BCB">
        <w:t xml:space="preserve"> </w:t>
      </w:r>
      <w:r>
        <w:t>var ikke disiplinærreaksjon.</w:t>
      </w:r>
      <w:bookmarkEnd w:id="98"/>
      <w:bookmarkEnd w:id="99"/>
      <w:bookmarkEnd w:id="100"/>
    </w:p>
    <w:p w14:paraId="02CD8D90" w14:textId="77777777" w:rsidR="004C5145" w:rsidRPr="007068E8" w:rsidRDefault="004C5145" w:rsidP="004C5145">
      <w:pPr>
        <w:pStyle w:val="Normalweb"/>
        <w:spacing w:before="2" w:after="2"/>
        <w:jc w:val="both"/>
        <w:rPr>
          <w:rFonts w:ascii="Times New Roman" w:hAnsi="Times New Roman"/>
          <w:sz w:val="24"/>
          <w:szCs w:val="24"/>
        </w:rPr>
      </w:pPr>
      <w:r w:rsidRPr="007068E8">
        <w:rPr>
          <w:rFonts w:ascii="Times New Roman" w:hAnsi="Times New Roman"/>
          <w:sz w:val="24"/>
          <w:szCs w:val="24"/>
        </w:rPr>
        <w:t>Klubbens brev til medlemmet var egnet til å gi inntrykk av at eksklusjon allerede hadde funnet sted, samtidig som brevet satte frist for medlemmets uttalelse til klubben. På bakgrunn av uttalelsesfristen, samt at det i brevet var tale om en fremtidig ”</w:t>
      </w:r>
      <w:r w:rsidRPr="007068E8">
        <w:rPr>
          <w:rFonts w:ascii="Times New Roman" w:hAnsi="Times New Roman"/>
          <w:i/>
          <w:sz w:val="24"/>
          <w:szCs w:val="24"/>
        </w:rPr>
        <w:t>endelig sletting</w:t>
      </w:r>
      <w:r w:rsidRPr="007068E8">
        <w:rPr>
          <w:rFonts w:ascii="Times New Roman" w:hAnsi="Times New Roman"/>
          <w:sz w:val="24"/>
          <w:szCs w:val="24"/>
        </w:rPr>
        <w:t xml:space="preserve">” av medlemskapet, la AU til grunn at endelig beslutning om eksklusjon ikke hadde funnet sted. Det forelå derfor ingen beslutning som kunne ankes til AU. AU understreket at strykning av medlemskap for personer som har vært medlem forutgående år som følge av disiplinære forhold er en eksklusjon som må vurderes etter NKKs lover § 7-2 jf § 7-3 og ikke en nektelse av (nytt) medlemskap jf klubblovenes § 2-1. AU avviste anken som for tidlig fremsatt. Dette hindrer ikke en eventuell senere anke når klubben har fattet endelig avgjørelse. </w:t>
      </w:r>
    </w:p>
    <w:p w14:paraId="22BC8BF4" w14:textId="77777777" w:rsidR="004C5145" w:rsidRPr="007068E8" w:rsidRDefault="004C5145" w:rsidP="004C5145">
      <w:pPr>
        <w:pStyle w:val="Normalweb"/>
        <w:spacing w:before="2" w:after="2"/>
        <w:jc w:val="both"/>
        <w:rPr>
          <w:rFonts w:ascii="Times New Roman" w:hAnsi="Times New Roman"/>
          <w:sz w:val="24"/>
          <w:szCs w:val="24"/>
        </w:rPr>
      </w:pPr>
    </w:p>
    <w:p w14:paraId="3651E3CA" w14:textId="77777777" w:rsidR="004C5145" w:rsidRPr="007068E8" w:rsidRDefault="004C5145" w:rsidP="004C5145">
      <w:pPr>
        <w:pStyle w:val="Normalweb"/>
        <w:spacing w:before="2" w:after="2"/>
        <w:jc w:val="both"/>
        <w:rPr>
          <w:rFonts w:ascii="Times New Roman" w:hAnsi="Times New Roman"/>
          <w:sz w:val="24"/>
          <w:szCs w:val="24"/>
        </w:rPr>
      </w:pPr>
      <w:r w:rsidRPr="007068E8">
        <w:rPr>
          <w:rFonts w:ascii="Times New Roman" w:hAnsi="Times New Roman"/>
          <w:b/>
          <w:sz w:val="24"/>
          <w:szCs w:val="24"/>
        </w:rPr>
        <w:t xml:space="preserve">Avgjørelse: </w:t>
      </w:r>
      <w:r w:rsidRPr="007068E8">
        <w:rPr>
          <w:rFonts w:ascii="Times New Roman" w:hAnsi="Times New Roman"/>
          <w:sz w:val="24"/>
          <w:szCs w:val="24"/>
        </w:rPr>
        <w:t>AU besluttet enstemmig å avvise anken som for tidlig fremsatt.</w:t>
      </w:r>
    </w:p>
    <w:p w14:paraId="7E9C862F" w14:textId="77777777" w:rsidR="004C5145" w:rsidRDefault="004C5145" w:rsidP="004C5145">
      <w:pPr>
        <w:pStyle w:val="Overskrift1"/>
      </w:pPr>
      <w:bookmarkStart w:id="101" w:name="_Toc326437627"/>
      <w:bookmarkStart w:id="102" w:name="_Toc326438609"/>
      <w:bookmarkStart w:id="103" w:name="_Toc402089621"/>
      <w:r>
        <w:t>AU-saker 2015/09 t.o.m. 2015/12 samt 2015/15 t.o.m. 2015/17 Felles avgjørelse – klubbreaksjoner etter gjennomført arrangement.</w:t>
      </w:r>
      <w:bookmarkEnd w:id="101"/>
      <w:bookmarkEnd w:id="102"/>
      <w:bookmarkEnd w:id="103"/>
    </w:p>
    <w:p w14:paraId="55D4B60E"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Sakene har utspring i avviklingen av et arrangement i 2014 (”2014-arrangementet”). Syv personer anket til AU: A var fratatt tillitsverv i klubb X, samt rett til tillitsverv i 3 år. B og F var ekskluderte fra klubb Y i 5 år og fratatt rett til tillitsverv i 5 år. De resterende C, D, E og G var ekskluderte fra klubb Y i 2 år.  Klubbenes begrunnelse var at de ankende parter med viten og vilje bidro til at klubben urettmessig og i strid med NKKs lover § 7-2 a ble oppført som arrangør av 2014-arrangementet og at de ikke hadde fullmakter til å inngå avtaler på vegne av klubben. B ble også dømt for å ha vært stevnets kasserer uten styregodkjenning og for å ha refundert seg egen klubbkontingent. A og F for også å ha gitt villedende informasjon overfor NKK i forbindelse med flytting av arrangement. A for også å ha gitt brukernavn og passord tilhørende klubben til noen uten tillitsverv. AU behandlet sakene separat helt frem til felles domsavsigelse. To av AUs medlemmer var inhabile og deltok ikke i denne.</w:t>
      </w:r>
    </w:p>
    <w:p w14:paraId="5C591006" w14:textId="77777777" w:rsidR="004C5145" w:rsidRPr="007068E8" w:rsidRDefault="004C5145" w:rsidP="004C5145">
      <w:pPr>
        <w:jc w:val="both"/>
        <w:rPr>
          <w:rFonts w:ascii="Times New Roman" w:hAnsi="Times New Roman" w:cs="Times New Roman"/>
        </w:rPr>
      </w:pPr>
    </w:p>
    <w:p w14:paraId="5FC8A75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i/>
          <w:u w:val="single"/>
        </w:rPr>
        <w:t>Sakens bakgrunn</w:t>
      </w:r>
      <w:r w:rsidRPr="007068E8">
        <w:rPr>
          <w:rFonts w:ascii="Times New Roman" w:hAnsi="Times New Roman" w:cs="Times New Roman"/>
        </w:rPr>
        <w:t xml:space="preserve">: NKKs hovedstyre (HS) besluttet i sak 65/13 at </w:t>
      </w:r>
      <w:r w:rsidRPr="007068E8">
        <w:rPr>
          <w:rFonts w:ascii="Times New Roman" w:hAnsi="Times New Roman" w:cs="Times New Roman"/>
          <w:i/>
        </w:rPr>
        <w:t>”klubb, forbund eller lokalavdelinger av disse som søker om terminfestede arrangementer må selv være reell arrangør. Med dette menes at arrangøren mottar påmeldingsavgift og er økonomisk, faglig og juridisk ansvarlig for arrangementet, både overfor deltakere og NKK. I dette ligger også at arrangementet ikke kan ’settes ut’ til annen privat/ideell aktør.”</w:t>
      </w:r>
      <w:r w:rsidRPr="007068E8">
        <w:rPr>
          <w:rFonts w:ascii="Times New Roman" w:hAnsi="Times New Roman" w:cs="Times New Roman"/>
        </w:rPr>
        <w:t xml:space="preserve"> Omtrent samtidig ble medlemmer av undergrupper i både klubb X og Y kontaktet av en tidligere arrangør (som ikke var NKK-medlemsklubb), med tanke på å gjennomføre 2014-arrangementet. Undergruppen i klubb Y vedtok enstemmig å bli med. AU la til grunn at undergruppen i klubb X var kjent med at A involverte seg på vegne av sin klubb. I november 2013 søkte F om endring av dato på et arrangement som klubbens hovedstyre tidligere hadde godkjent, og deretter om flytting til Østlandet. A sendte tilsvarende søknader for sin klubb. NKK godkjente søknadene. Klubbenes styrer ble ikke forespurt om endringene. </w:t>
      </w:r>
    </w:p>
    <w:p w14:paraId="2FC7D945" w14:textId="77777777" w:rsidR="004C5145" w:rsidRPr="007068E8" w:rsidRDefault="004C5145" w:rsidP="004C5145">
      <w:pPr>
        <w:jc w:val="both"/>
        <w:rPr>
          <w:rFonts w:ascii="Times New Roman" w:hAnsi="Times New Roman" w:cs="Times New Roman"/>
        </w:rPr>
      </w:pPr>
    </w:p>
    <w:p w14:paraId="20E6F5CC"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Det ble opprettet en egen arrangementskomité for 2014-arrangementet. Ingen av undergruppene søkte sine  respektive styrer om tillatelse til å opprette denne, eller oppnevne medlemmene. Arrangementskomiteen besto av 3 nye medlemmer av klubb X, samt 1 tidligere ”vanlig” medlem av klubb Y. De nye medlemmene har tidligere år stått for tilsvarende arrangement, og alle meldte seg inn i klubbene rett etter at NKK hadde godkjent flyttingen til Østlandet tidlig i 2014. I tillegg deltok A fra undergruppen til klubb X og F fra undergruppen til klubb Y. Arrangementet ble deretter avholdt i oktober 2014. Klubbene har forklart for AU at deres hovedstyrer ikke visste at klubbene sto som arrangører før arrangementet gikk av stabelen. Klubbene sendte deretter ut varsel om mulige disiplinærsaker i november 2014. </w:t>
      </w:r>
    </w:p>
    <w:p w14:paraId="577062C2" w14:textId="77777777" w:rsidR="004C5145" w:rsidRPr="007068E8" w:rsidRDefault="004C5145" w:rsidP="004C5145">
      <w:pPr>
        <w:jc w:val="both"/>
        <w:rPr>
          <w:rFonts w:ascii="Times New Roman" w:hAnsi="Times New Roman" w:cs="Times New Roman"/>
        </w:rPr>
      </w:pPr>
    </w:p>
    <w:p w14:paraId="0D89898A"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I etterkant av arrangementet mottok NKKs Aktivitetsavdeling en klage over at en utenlandsk dommer hadde konkurrert og bedømt egen hund. Klubbene sendte felles svar til NKK. De var særlig kritiske til at det var benyttet en egen konto, at forskudd fra NKK ble overført fra klubbene til denne kontoen, at personer uten tillitsvev hadde tilgang til klubb-ID hos NKK, og at økonomien i arrangementet ble overlatt helt til personer uten tillitsverv i klubbene. Ingen av klubbene har påberopt seg økonomisk tap i forbindelse med arrangementet, men påpekte overfor NKK (og AU) at det var flere irregulære poster i det foreløpige (uavsluttede) regnskapet, som ble overlevert klubbene fra B kort etter at arrangementet fant sted. Klubbene varslet også NKK om innstramninger i interne rutiner, bla tilbud om organisasjonskurs for alle tillitsvalgte, krav om at klubbens hovedstyret skal godkjenne alle arrangement/stevner, maksimumsgrense for beløp som gruppene selv kan attestere, skriftlige avtaler/instruks for de som skal gis tilgang til klubbenes Klubb ID/koder, samt utarbeidelse av instruks for arbeidet i klubbenes undergrupper. Klubbene foreslo i tillegg at NKK skulle gå tilbake til tidligere ordning med at endring/flytting av arrangement skal være undertegnet av klubbleder. Av svar fra NKK frenmgår det at NKK har ansett klubbene som ansvarlig arrangører i forhold til NKK. NKK har ikke kommet med noen formell reaksjon mot klubbene.</w:t>
      </w:r>
    </w:p>
    <w:p w14:paraId="706E3D89" w14:textId="77777777" w:rsidR="004C5145" w:rsidRPr="007068E8" w:rsidRDefault="004C5145" w:rsidP="004C5145">
      <w:pPr>
        <w:jc w:val="both"/>
        <w:rPr>
          <w:rFonts w:ascii="Times New Roman" w:hAnsi="Times New Roman" w:cs="Times New Roman"/>
        </w:rPr>
      </w:pPr>
    </w:p>
    <w:p w14:paraId="503B98C5" w14:textId="77777777" w:rsidR="004C5145" w:rsidRPr="007068E8" w:rsidRDefault="004C5145" w:rsidP="004C5145">
      <w:pPr>
        <w:jc w:val="both"/>
        <w:rPr>
          <w:rFonts w:ascii="Times New Roman" w:hAnsi="Times New Roman" w:cs="Times New Roman"/>
          <w:b/>
          <w:u w:val="single"/>
        </w:rPr>
      </w:pPr>
      <w:r w:rsidRPr="007068E8">
        <w:rPr>
          <w:rFonts w:ascii="Times New Roman" w:hAnsi="Times New Roman" w:cs="Times New Roman"/>
          <w:i/>
          <w:u w:val="single"/>
        </w:rPr>
        <w:t>AUs vurdering:</w:t>
      </w:r>
      <w:r w:rsidRPr="007068E8">
        <w:rPr>
          <w:rFonts w:ascii="Times New Roman" w:hAnsi="Times New Roman" w:cs="Times New Roman"/>
          <w:b/>
          <w:u w:val="single"/>
        </w:rPr>
        <w:t xml:space="preserve"> </w:t>
      </w:r>
      <w:r w:rsidRPr="007068E8">
        <w:rPr>
          <w:rFonts w:ascii="Times New Roman" w:hAnsi="Times New Roman" w:cs="Times New Roman"/>
        </w:rPr>
        <w:t xml:space="preserve">AU kunne ikke se at det er begått noen saksbehandlingsfeil fra klubbenes side som gir grunnlag for opphevelse av noen reaksjon. Mht skyldspørsmålet viser AU til at NKK har godkjent arrangementet og flyttingen av dette. NKK har heller ikke reagert med sanksjoner mot klubbene i ettertid eller hevdet at klubbene har brutt HS-vedtak 65/13. NKKs Aktivitetsavdeling har tvert i mot ansett klubbene som ansvarlige arrangører i forhold til NKK også etter at Aktivitetsavdelingen ble kjent med klubbenes standpunkt om at de ikke var reelle arrangører. </w:t>
      </w:r>
    </w:p>
    <w:p w14:paraId="19609BE7" w14:textId="77777777" w:rsidR="004C5145" w:rsidRPr="007068E8" w:rsidRDefault="004C5145" w:rsidP="004C5145">
      <w:pPr>
        <w:jc w:val="both"/>
        <w:rPr>
          <w:rFonts w:ascii="Times New Roman" w:hAnsi="Times New Roman" w:cs="Times New Roman"/>
        </w:rPr>
      </w:pPr>
    </w:p>
    <w:p w14:paraId="2A49BAB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mener videre at klubbene rent </w:t>
      </w:r>
      <w:r w:rsidRPr="007068E8">
        <w:rPr>
          <w:rFonts w:ascii="Times New Roman" w:hAnsi="Times New Roman" w:cs="Times New Roman"/>
          <w:u w:val="single"/>
        </w:rPr>
        <w:t>juridisk</w:t>
      </w:r>
      <w:r w:rsidRPr="007068E8">
        <w:rPr>
          <w:rFonts w:ascii="Times New Roman" w:hAnsi="Times New Roman" w:cs="Times New Roman"/>
        </w:rPr>
        <w:t xml:space="preserve"> var arrangører – dvs at klubbene fremsto utad som arrangører på en slik måte at andre utenforstående aktører (utøvere, andre klubber osv) med rette har kunnet gå ut fra at klubbene var arrangører. At de fremsto som arrangører fulgte av at de sto som arrangører på NKKs terminliste og på hjemmesiden til arrangementet, de mottok påmeldingsavgift og av at alle i arrangementskomiteen var medlemmer av arrangørklubbene. I kravene fra NKKs HS i sak 65/13 lå det imidlertid også et krav om at klubbene skulle være </w:t>
      </w:r>
      <w:r w:rsidRPr="007068E8">
        <w:rPr>
          <w:rFonts w:ascii="Times New Roman" w:hAnsi="Times New Roman" w:cs="Times New Roman"/>
          <w:i/>
        </w:rPr>
        <w:t>”reelle arrangører”</w:t>
      </w:r>
      <w:r w:rsidRPr="007068E8">
        <w:rPr>
          <w:rFonts w:ascii="Times New Roman" w:hAnsi="Times New Roman" w:cs="Times New Roman"/>
        </w:rPr>
        <w:t xml:space="preserve">. Klubbene mente her at de ikke var reelle arrangører – bla fordi de aldri styregodkjente flyttingen av arrangementet til Østlandet. Et klart utgangspunkt er at det kun er klubbenes styre som har rett til å inngå avtaler og pådra klubbene forpliktelser utad. I saken her ble det imidlertid opprinnelig styregodkjent et arrangement fra hver klubb sin side, som så ble </w:t>
      </w:r>
      <w:r w:rsidRPr="007068E8">
        <w:rPr>
          <w:rFonts w:ascii="Times New Roman" w:hAnsi="Times New Roman" w:cs="Times New Roman"/>
          <w:i/>
        </w:rPr>
        <w:t>flyttet</w:t>
      </w:r>
      <w:r w:rsidRPr="007068E8">
        <w:rPr>
          <w:rFonts w:ascii="Times New Roman" w:hAnsi="Times New Roman" w:cs="Times New Roman"/>
        </w:rPr>
        <w:t xml:space="preserve"> både i tid og sted - uten ytterligere styregodkjennelse. </w:t>
      </w:r>
    </w:p>
    <w:p w14:paraId="698C06F8" w14:textId="77777777" w:rsidR="004C5145" w:rsidRPr="007068E8" w:rsidRDefault="004C5145" w:rsidP="004C5145">
      <w:pPr>
        <w:jc w:val="both"/>
        <w:rPr>
          <w:rFonts w:ascii="Times New Roman" w:hAnsi="Times New Roman" w:cs="Times New Roman"/>
        </w:rPr>
      </w:pPr>
    </w:p>
    <w:p w14:paraId="3BF43CCC"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anså det bevist at begge klubbers undergrupper over tid har stått for flytting av tidligere arrangementer, inngåelser av alle avtaler og at de tidligere hadde overlatt til andre klubber å stå for alt det praktiske arbeidet med økonomien. AU viste til at klubbene har erkjent at interne rutiner bør strammes inn, og vist til gode forslag for fremtiden. AU kunne derfor ikke se at manglende styregodkjenning av flyttingen av tid og sted for arrangementet medfører at klubbene ikke er arrangører, eller at dette - på bakgrunn av tidligere praksis i klubbene - var så kritikkverdig at det tilsa disiplinærreaksjoner. Klubbene har også anført at arrangementet ikke var reelt fordi arrangementskomiteen ikke var oppnevnt av klubbene. I Veileder for Utstillingsarrangører s 4 står det: </w:t>
      </w:r>
      <w:r w:rsidRPr="007068E8">
        <w:rPr>
          <w:rFonts w:ascii="Times New Roman" w:hAnsi="Times New Roman" w:cs="Times New Roman"/>
          <w:i/>
        </w:rPr>
        <w:t>”Det bør nedsettes en utstillingskomité, helst av klubbens styre, eller ved valg på klubbens årsmøte/generalforsamling.”</w:t>
      </w:r>
      <w:r w:rsidRPr="007068E8">
        <w:rPr>
          <w:rFonts w:ascii="Times New Roman" w:hAnsi="Times New Roman" w:cs="Times New Roman"/>
        </w:rPr>
        <w:t xml:space="preserve"> Det er med andre ord ikke et krav om at  arrangementskomiteen </w:t>
      </w:r>
      <w:r w:rsidRPr="007068E8">
        <w:rPr>
          <w:rFonts w:ascii="Times New Roman" w:hAnsi="Times New Roman" w:cs="Times New Roman"/>
          <w:i/>
          <w:u w:val="single"/>
        </w:rPr>
        <w:t>skal</w:t>
      </w:r>
      <w:r w:rsidRPr="007068E8">
        <w:rPr>
          <w:rFonts w:ascii="Times New Roman" w:hAnsi="Times New Roman" w:cs="Times New Roman"/>
          <w:u w:val="single"/>
        </w:rPr>
        <w:t xml:space="preserve"> </w:t>
      </w:r>
      <w:r w:rsidRPr="007068E8">
        <w:rPr>
          <w:rFonts w:ascii="Times New Roman" w:hAnsi="Times New Roman" w:cs="Times New Roman"/>
        </w:rPr>
        <w:t xml:space="preserve">oppnevnes av styret/årsmøtet. AU kan heller ikke se at klubbene har dokumentert at de tidligere har stilt krav om styreoppnevnelse av personer med ansvar for avviklingen av tidligere arrangementer. </w:t>
      </w:r>
    </w:p>
    <w:p w14:paraId="23CD3CBF" w14:textId="77777777" w:rsidR="004C5145" w:rsidRPr="007068E8" w:rsidRDefault="004C5145" w:rsidP="004C5145">
      <w:pPr>
        <w:jc w:val="both"/>
        <w:rPr>
          <w:rFonts w:ascii="Times New Roman" w:hAnsi="Times New Roman" w:cs="Times New Roman"/>
        </w:rPr>
      </w:pPr>
    </w:p>
    <w:p w14:paraId="13A02EAD"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utelukker ikke at arrangementet opprinnelig var tenkt av de ankende parter som et rent pro forma ”utlån av navn” fra klubbene i strid med HS-vedtak. Fra det tidspunktet hvor NKK aksepterte flytting av arrangementet i februar 2014 har imidlertid flere av de ankende parter forklart at de har forsøkt å gjøre klubbene til reelle arrangører. AU har i sin vurdering lagt til grunn at foreningen som tidligere har stått for arrangementet (et ikke-NKK-medlem) ikke har hatt noen juridisk rolle i arrangementet. At foreningsmedlemmer melder seg inn i klubbene for å gi arrangementet status som ”NKK-arrangement” er her uten betydning, Et klubbmedlem er et medlem, uansett motiv for innmeldelse. Slik AU ser det gikk arrangementet av stabelen som følge av arbeid nedlagt av arrangementskomiteen, som besto av tillitsvalgte og klubbmedlemmer fra de 2 klubbene. Arbeidet ble med andre ord utført av klubbene selv. Alt i alt anser AU med andre ord de krav som NKKs Hovedsyre har stilt som oppfylt, både juridisk, faglig og økonomisk. </w:t>
      </w:r>
    </w:p>
    <w:p w14:paraId="032B5AAC" w14:textId="77777777" w:rsidR="004C5145" w:rsidRPr="007068E8" w:rsidRDefault="004C5145" w:rsidP="004C5145">
      <w:pPr>
        <w:jc w:val="both"/>
        <w:rPr>
          <w:rFonts w:ascii="Times New Roman" w:hAnsi="Times New Roman" w:cs="Times New Roman"/>
        </w:rPr>
      </w:pPr>
    </w:p>
    <w:p w14:paraId="31423853"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Arbeidet med økonomien i arrangementet var imidlertid ikke tilfredsstillende. AU viser til ”småfeil”, som refusjon av medlemsavgift  og til større feil, som refusjon av deltageravgift i strid med NKKs arrangementsregler. Det ble også besluttet å sponse et landslag med 5000 kr, en beslutning som ikke skulle vært fattet av arrangementskomiteen. Det mest problematiske var bruken av egen konto for arrangementet. Klubbene overførte til sammen ca 200.000 kr til denne i  oktober 2014. I begge tilfellene ble overføringene utført av klubbenes respektive kasserer. Det ble også gjort arrangørfeil (jf klagen over dommerens deltagelse). </w:t>
      </w:r>
    </w:p>
    <w:p w14:paraId="547798B4" w14:textId="77777777" w:rsidR="004C5145" w:rsidRPr="007068E8" w:rsidRDefault="004C5145" w:rsidP="004C5145">
      <w:pPr>
        <w:jc w:val="both"/>
        <w:rPr>
          <w:rFonts w:ascii="Times New Roman" w:hAnsi="Times New Roman" w:cs="Times New Roman"/>
        </w:rPr>
      </w:pPr>
    </w:p>
    <w:p w14:paraId="0B2A05FD"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anser disiplinærsakene primært som et spørsmål om opprydding i interne rutiner. AU viste til uttalelser fra en rekke parter som viser at begge undergruppene har arbeidet svært selvstendig i forbindelse med tidligere arrangementer, med liten grad av kommunikasjon med overordnet styre. Medlemmene av arrangementskomiteen A, B og F burde imidlertid ha sørget for bedre informasjon ”oppover” i klubbene, og må også i fellesskap bære ansvaret for de arrangementsfeil som ble begått. Og da særlig for at de ikke tok bedre rede på hvordan økonomien skulle styres og regnskapet skulle føres, slik klubbene skulle ha det. For dette ila et enstemmig AU en advarsel. De øvrige medlemmene av Y sin undergruppe ble frikjent, fordi medlemmene av de 2 undergruppene burde straffes likt. Klubb X hadde valgt å gi medlemmene i sin undergruppe en irettesettelse, noe AU anså rimelig. </w:t>
      </w:r>
    </w:p>
    <w:p w14:paraId="66347128" w14:textId="77777777" w:rsidR="004C5145" w:rsidRPr="007068E8" w:rsidRDefault="004C5145" w:rsidP="004C5145">
      <w:pPr>
        <w:jc w:val="both"/>
        <w:rPr>
          <w:rFonts w:ascii="Times New Roman" w:hAnsi="Times New Roman" w:cs="Times New Roman"/>
        </w:rPr>
      </w:pPr>
    </w:p>
    <w:p w14:paraId="04E5F8DB"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besluttet enstemmig å ilegge A, B og F en advarsel for mangelfullt arbeide i forbindelse med arrangementet. A sitt tap av tillitsverv og fradømmelse av rett til tillitsverv i 3 år oppheves. Klubb Y sin eksklusjon av B og F i 5 år samt fradømmelse av rett til tillitsverv i samme periode oppheves. Klubb Y sin eksklusjon av C, D, E og F i 2 år oppheves.</w:t>
      </w:r>
    </w:p>
    <w:p w14:paraId="05889D90" w14:textId="77777777" w:rsidR="004C5145" w:rsidRPr="006849D1" w:rsidRDefault="004C5145" w:rsidP="004C5145">
      <w:pPr>
        <w:pStyle w:val="Overskrift1"/>
      </w:pPr>
      <w:bookmarkStart w:id="104" w:name="_Toc326437628"/>
      <w:bookmarkStart w:id="105" w:name="_Toc326438610"/>
      <w:bookmarkStart w:id="106" w:name="_Toc402089622"/>
      <w:r w:rsidRPr="006849D1">
        <w:t xml:space="preserve">AU-saker 2015/07 og </w:t>
      </w:r>
      <w:r>
        <w:t>2015/</w:t>
      </w:r>
      <w:r w:rsidRPr="006849D1">
        <w:t xml:space="preserve">08 </w:t>
      </w:r>
      <w:r>
        <w:t>Konkurrerende raseklubb / avlsarbeid</w:t>
      </w:r>
      <w:bookmarkEnd w:id="104"/>
      <w:bookmarkEnd w:id="105"/>
      <w:bookmarkEnd w:id="106"/>
      <w:r w:rsidRPr="006849D1">
        <w:t xml:space="preserve"> </w:t>
      </w:r>
    </w:p>
    <w:p w14:paraId="65115309"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 og B ble ekskluderte i 3 år fra raseklubben i februar 2015 som følge av konkurrerende virksomhet, dvs brudd på Klubbens lover § 2-3: </w:t>
      </w:r>
      <w:r w:rsidRPr="007068E8">
        <w:rPr>
          <w:rFonts w:ascii="Times New Roman" w:hAnsi="Times New Roman" w:cs="Times New Roman"/>
          <w:i/>
        </w:rPr>
        <w:t>”Medlemmene er forpliktet til å støtte Klubbens og NKKs virksomhet, samt å følge Klubbens og NKKs lover og bestemmelser”</w:t>
      </w:r>
      <w:r w:rsidRPr="007068E8">
        <w:rPr>
          <w:rFonts w:ascii="Times New Roman" w:hAnsi="Times New Roman" w:cs="Times New Roman"/>
        </w:rPr>
        <w:t>. AU behandlet ankene felles.</w:t>
      </w:r>
    </w:p>
    <w:p w14:paraId="64AB632C" w14:textId="77777777" w:rsidR="004C5145" w:rsidRPr="007068E8" w:rsidRDefault="004C5145" w:rsidP="004C5145">
      <w:pPr>
        <w:jc w:val="both"/>
        <w:rPr>
          <w:rFonts w:ascii="Times New Roman" w:hAnsi="Times New Roman" w:cs="Times New Roman"/>
        </w:rPr>
      </w:pPr>
    </w:p>
    <w:p w14:paraId="1E088633"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Klubben ble tatt opp som assosiert medlem av XY i 2010. XY er en internasjonal, avtalebasert parpaplyorganisasjon for nasjonale grupperinger som har til formål å fremme avl av høy standard for rasen. XY samler utstrakte populasjons- og helsedata fra eiere i en egen database, som betjenes av spesielt utdannede representanter. Det er fastsatt avlsregler, hvor oppdrettere bare kan ha et begrenset antall hunder, de skal være fullverdige familiemedlemmer og aldri stå i kennel, bur o.l. Kommersielt oppdrett er forbudt. XY utsteder egne sertifikater etter søknad fra oppdrettere, som bla innebærer hjemmebesøk fra egen inspektør, at foreldredyrene minst er testet for HD, PL og div øyelidelser, samt at kombinasjonen er anbefalt av en særskilt rådgiver. Det er 7 fullverdige medlemmer av XY som har stemmerett i organisasjonen. Av disse er det 5 som er nasjonale klubber (som også er medlem av den nasjonale FCI-kennelklubben) og 2 som er interessefelleskap/grupperinger som ikke er kennelklubb-medlemmer. I tillegg har XY 5 assosierte medlemmer uten stemmerett. </w:t>
      </w:r>
    </w:p>
    <w:p w14:paraId="481105A1" w14:textId="77777777" w:rsidR="004C5145" w:rsidRPr="007068E8" w:rsidRDefault="004C5145" w:rsidP="004C5145">
      <w:pPr>
        <w:jc w:val="both"/>
        <w:rPr>
          <w:rFonts w:ascii="Times New Roman" w:hAnsi="Times New Roman" w:cs="Times New Roman"/>
        </w:rPr>
      </w:pPr>
    </w:p>
    <w:p w14:paraId="5011C6AE"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Kort tid etter at Klubben inngikk avtalen om assosiert medlemskap i XY i 2010 ble A utpekt av Klubben som klubbens XY-representant. Hun satt da i klubbens avlsråd og skulle ha ansvar for å samle inn data for Klubben og sende disse til XY. B ble tatt opp som avlsrådsmedlem i 2011. Både A og B trakk seg fra sine verv i september 2012 etter en konflikt i klubben. Klubben fikk deretter beskjed av A om at hun ville delta på den årlige XY-samlingen i Europa i oktober 2012, men ikke på vegne av Klubben eller som XY-representant for denne. Iht A og B ble opprettelsen av NN diskutert på dette møtet. Klubben utpekte deretter en ny XY-representant, som fortsatte arbeidet med XY-databasen. </w:t>
      </w:r>
    </w:p>
    <w:p w14:paraId="54FFEF34"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7988909A"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I desember 2012 mottok Klubben så en e-post fra XY hvor det ble informert om at det skulle opprettes en ny nordisk organisasjon i XY, kalt ”NN”, som skulle være helt uavhengig av Klubben. Det ble bla vist til at Klubben ikke har sanksjoner mot personer som ikke følger XY sine regler og at opprettelsen av en egen gruppe/NN ville løse dette. A og B var utpekt som ledere for den nye organisasjonen og hadde takket ja. Klubbens synspunkter ble imøtesett. Klubben ønsket mer informasjon om konsekvensene av en slik nordisk gruppe for klubben og særlig for de oppdrettere som ikke tilfredstiller kravene til XY-sertifikat. I året som fulgte ble det korrespondert noe mellom klubben og XY og i tillegg avholdt møter mellom klubben, A og B, uten at dette førte til noen avklaring. A og B begynte bla å informere om NN i rasemiljøet, noe som skapte intern uro. </w:t>
      </w:r>
    </w:p>
    <w:p w14:paraId="072067AC"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0135F18D"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Styret i klubben informerte XY om sitt endelige standpunkt i oktober 2013. Klubben var kritisk til prosessen rundt etableringen av NN, og påpekte at Klubben hadde hatt liten eller ingen innflytelse: </w:t>
      </w:r>
      <w:r w:rsidRPr="007068E8">
        <w:rPr>
          <w:rFonts w:ascii="Times New Roman" w:hAnsi="Times New Roman" w:cs="Times New Roman"/>
          <w:i/>
        </w:rPr>
        <w:t xml:space="preserve">”etableringen vil skje uansett hva klubben måtte mene”. </w:t>
      </w:r>
      <w:r w:rsidRPr="007068E8">
        <w:rPr>
          <w:rFonts w:ascii="Times New Roman" w:hAnsi="Times New Roman" w:cs="Times New Roman"/>
        </w:rPr>
        <w:t>Klubben var også kritisk til at klubbens XY-representant stort sett hadde vært ignorert av XY, som i stedet lot A og B (som da ikke hadde noen posisjoner i Klubben) informere og opptre utad i det norske rasemiljøet. De dokumentene som NN distribuerte tydet på at NN ville tilby tjenester i konkurranse med klubben. Klubben påpekte også behovet for å samle rasens miljø, og at klubbens oppdrettere enstemmig hadde stemt i mot opprettelsen av NN. XY besluttet likevel å oppta NN som assosiert medlem i XY i oktober 2013. Klubben vedtok deretter å melde seg ut av XY på årsmøtet i 2014. I mai 2014 ble det så avholdt et møte hos Svenska Kennelklubben (SKK) mellom SKK, NKK, berørte klubber samt A og B som representanter for NN. Møtet kom i stand som følge av bekymring over splittelse blant oppdrettere og eiere av rasen. Formålet var å klargjøre NNs virksomhet i forhold til klubbene i NKK og SKK.</w:t>
      </w:r>
    </w:p>
    <w:p w14:paraId="0D806D51"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12EE6DA8"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I SKKs referat ble det bla presisert at en sideorganisasjon som ikke bygger på demokratiske prinsipper (1 medlem = 1 stemme) skaper problemer. Det ble også påpekt at medlemskap i NN kan nektes uten begrunnelse. Arbeidsmetodene til NN/XY er heller ikke er i tråd med NKKs og SKKs retningslinjer. NKKs og SKKs klubbers primære oppgave er først og fremst pedagogisk, dvs å formidle grunnleggende felles vurderinger. Dette i motsetning til en sentralt styrt rådgivning med anbefalinger av avlsdyr. Klubbene raseansvar er forankret i RAS og den enkelte oppdretter fatter sine beslutninger ut fra RAS og en vurdering av sine egne avlsdyrs egenskaper. Ansvaret for det enkelte kullet ligger alltid hos den enkelte oppdretter. Det ble videre påpekt at XY sin database ikke er åpen for andre enn landets XY-representant, og at den anvendes til avlsrådgivning. Innen NKK og SKK er veterinærdataregistrering åpen for alle og inneholder kun data fra veterinærer. Det finnes åpenbare risiki med stengte registre og med enkeltmedlemmers posisjon som rådgivende til andre. Det ble også stilt spørsmål med hva som gjorde inspektørene innen XY/NN  egnet til å vurdere andre oppdretteres virksomhet. Kennelklubbene påpekte videre risikoen for redusert genetisk variasjon og behovet for konsekvensanalyser på populasjonsnivå før man utelater grupper av hunder fra avl, samt behovet for å veie inn kunnskap om ikke-målbare egenskaper i avlsbeslutningene. NKK og SKKs representanter konkluderte med at NN fremstår som en konkurrerende virksomhet, og at alle krefter i stedet bør nedlegges i raseklubbene, for så å samarbeide over landegrensene. Det fremgikk at SKK har nektet svenske klubber medlemskap i XY, samt at forelesere eller dommere som hyres inn av NN vil kunne få problemer pga SKKs innstilling til konkurrerende virksomhet. </w:t>
      </w:r>
    </w:p>
    <w:p w14:paraId="5FF191F8"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5179C7AC"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A og B svarte pr mail for NN ved å vise til at XY inngikk en samarbeidsavtale med FCI i 2006, dvs Federation Cynologique Internationale, hvor også NKK og SKK er medlem og at det derfor er uforståelig at man ikke ønsker å samarbeide.  Det ble vist til den spesialkompetanse som sentralt plasserte personer innen XY har og påpekt at XYs database er omfattende og derfor kun kan brukes av særlig kompetente personer. A og B påpekte også at Klubben mistet retten til å benytte seg av databasen ved å melde seg ut av XY, og at det er derfor NN tilbyr denne informasjonen til nordiske oppdrettere. A og B stilte seg også undrende til at NKK og SKK truet med konsekvenser for funksjonærer som støtter NN. Brevet er ikke besvart av NKK eller SKK. </w:t>
      </w:r>
    </w:p>
    <w:p w14:paraId="47EDFB48"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0FCDE548"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Etter noe ytterligere resultatløs korrespondanse ble A og B ekskludert fra klubben for 3 år i februar 2015. </w:t>
      </w:r>
    </w:p>
    <w:p w14:paraId="68E1B2C0"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35936769"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AU vurderte først avtalen mellom FCI og XY. Den er en eksklusiv samarbeidsavtale, hvilket innebærer at FCI kun inngår én slik avtale for den aktuelle rasen. Den går ut på at FCI og XY skal fremme FCI-standarden, global bevaring av mentalitet, bruksegenskaper og helsemessige egenskaper, samt samarbeide i grunnleggende kynologiske spørsmål av nasjonal eller internasjonal politisk betydning. Avtalen spesifiserer ikke nærmere hvordan samarbeidet det skal skje. Avtalen sier videre at XY skal </w:t>
      </w:r>
      <w:r w:rsidRPr="007068E8">
        <w:rPr>
          <w:rFonts w:ascii="Times New Roman" w:hAnsi="Times New Roman" w:cs="Times New Roman"/>
          <w:i/>
        </w:rPr>
        <w:t xml:space="preserve">”sørge for at sine </w:t>
      </w:r>
      <w:r w:rsidRPr="007068E8">
        <w:rPr>
          <w:rFonts w:ascii="Times New Roman" w:hAnsi="Times New Roman" w:cs="Times New Roman"/>
          <w:i/>
          <w:u w:val="single"/>
        </w:rPr>
        <w:t>medlemsforeninger</w:t>
      </w:r>
      <w:r w:rsidRPr="007068E8">
        <w:rPr>
          <w:rFonts w:ascii="Times New Roman" w:hAnsi="Times New Roman" w:cs="Times New Roman"/>
          <w:i/>
        </w:rPr>
        <w:t xml:space="preserve"> også er medlem av FCIs medlemsforbund i det aktuelle landet”.</w:t>
      </w:r>
      <w:r w:rsidRPr="007068E8">
        <w:rPr>
          <w:rFonts w:ascii="Times New Roman" w:hAnsi="Times New Roman" w:cs="Times New Roman"/>
        </w:rPr>
        <w:t xml:space="preserve"> (AUs understrekning). </w:t>
      </w:r>
      <w:r w:rsidRPr="007068E8">
        <w:rPr>
          <w:rFonts w:ascii="Times New Roman" w:hAnsi="Times New Roman" w:cs="Times New Roman"/>
          <w:i/>
        </w:rPr>
        <w:t>”Der Weltverband setzt sich dafür ein, dass seine Mitgliedsvereine auch Mitglieder des Mitgleidsvebandes der FCI im betreffenden Lande sindt.”</w:t>
      </w:r>
    </w:p>
    <w:p w14:paraId="72F3040E"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6FEF6FEA"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XY har etter AUs mening mildt sagt strukket avtalen mellom XY og FCI svært langt ved å opprette NN (som kun er et interessefellesskap) for å betjene et land som også har en egen raseklubb i et FCI-medlemsforbund. NN er ikke tilknyttet verken Klubben eller NKK, og har dermed ingen FCI-tilknytning der. XY/NN har ansett FCI-avtalens krav om FCI-tilnytningen som oppfylt ved at NN stiller krav om at de norske aktørene/oppdretterne som benytter NNs tjenester er medlem av Klubben (som igjen er tilknyttet NKK/FCI). AU kan ikke se at avtalen mellom XY og FCI åpner for en slik løsning, og spesielt ikke når Klubben ikke ønsket NN opprettet. For AU er det imidlertid tilstrekkelig å fastslå at det ikke er noe i avtalen mellom XY og FCI som antas binde NKK i saken her. </w:t>
      </w:r>
    </w:p>
    <w:p w14:paraId="4FA55453"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14A0D8C9"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AU la deretter til grunn at A og B har brutt klubbens lovers § 2-3 og at de kan ekskluderes jf NKKs lover § 7-3 a). XY opprettet NN i strid med Klubbens uttrykkelig uttalte ønske, mens Klubben enda var assosiert medlem av XY med egen XY-representant. AU anså dette som en regelrett overkjøring av raseklubben. AU var ikke i tvil om at A og B sto sentralt i denne sammenheng. AU la videre betydelig vekt på at A og B ble grundig forklart av både NKK og SKK i møtet i Sverige i mai 2014 at NNs virksomhet var å betrakte som konkurrerende med raseklubbenes og dermed ulovlig sett i forhold til NKKs og SKKs regelverk. De ble anbefalt av NKK og SKK å i stedet arbeide for klubben. I dette ligger en anbefaling om å  gå inn i klubben som aktivt medlem og delta i klubbarbeidet i tråd med de arbeidsmetoder og retningslinjer som kennelklubbene har fastlagt. A og B valgte i stedet å argumentere i mot dette rådet og fortsatte deretter sitt arbeidet for NN i bla Norge. AU påpekte at selv om A og B gir uttrykk for vilje til å samarbeide med Klubben, skinner det hele veien igjennom at dette skal skje på XY sine premisser, jf feks at Klubben ”ikke kan få” tilgang til informasjon fra databasen med helsedata fordi Klubben ikke lengre er medlem i XY. Det hadde selvsagt vært mulig å utveksle informasjon uten medlemskap, og det hele fremstår som et diktat og ikke som noe forsøk på samarbeid.</w:t>
      </w:r>
    </w:p>
    <w:p w14:paraId="79A94852"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6E485F8E"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Det som etter AUs vurdering </w:t>
      </w:r>
      <w:r w:rsidRPr="007068E8">
        <w:rPr>
          <w:rFonts w:ascii="Times New Roman" w:hAnsi="Times New Roman" w:cs="Times New Roman"/>
          <w:i/>
        </w:rPr>
        <w:t>særlig</w:t>
      </w:r>
      <w:r w:rsidRPr="007068E8">
        <w:rPr>
          <w:rFonts w:ascii="Times New Roman" w:hAnsi="Times New Roman" w:cs="Times New Roman"/>
        </w:rPr>
        <w:t xml:space="preserve"> gjør NNs virksomhet konkurrerende er at NN tilbyr rådgivning om konkrete avlsdyr og kombinasjoner, driver valpeformidling, har oppdretterliste, opererer ut fra avlskrav fastsatt av XY, hvor det blant annet er spesifisert hvilke helsetester avlsdyr skal undergå, samler inn helsedata, bearbeider helsedata og gir rådgivning ut fra disse, samt har medlemmer. Dette berører forhold som ligger helt i kjernen av Klubbens raseforvaltningsansvar, jf feks NKKs Raseforvaltning vedtatt av NKKs Hovedstyre 20.02.2013. </w:t>
      </w:r>
    </w:p>
    <w:p w14:paraId="6986CED5"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73B9B225"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XY og NNs arbeidsform og organisasjonsstruktur bryter også med en rekke </w:t>
      </w:r>
      <w:r w:rsidRPr="007068E8">
        <w:rPr>
          <w:rFonts w:ascii="Times New Roman" w:hAnsi="Times New Roman" w:cs="Times New Roman"/>
          <w:i/>
        </w:rPr>
        <w:t>sentrale verdier</w:t>
      </w:r>
      <w:r w:rsidRPr="007068E8">
        <w:rPr>
          <w:rFonts w:ascii="Times New Roman" w:hAnsi="Times New Roman" w:cs="Times New Roman"/>
        </w:rPr>
        <w:t xml:space="preserve"> innen NKK. Se NKKs lover § 1 hvor det bla fremgår at NKKs arbeid skal preges av </w:t>
      </w:r>
      <w:r w:rsidRPr="007068E8">
        <w:rPr>
          <w:rFonts w:ascii="Times New Roman" w:hAnsi="Times New Roman" w:cs="Times New Roman"/>
          <w:i/>
        </w:rPr>
        <w:t>frivillighet, demokrati, åpenhet, lojalitet og likeverd.</w:t>
      </w:r>
      <w:r w:rsidRPr="007068E8">
        <w:rPr>
          <w:rFonts w:ascii="Times New Roman" w:hAnsi="Times New Roman" w:cs="Times New Roman"/>
        </w:rPr>
        <w:t xml:space="preserve"> Først og fremst skyldes dette at NN og XY ikke er demokratiske organisasjoner og all makt synes i realiteten være sentrert hos noen få </w:t>
      </w:r>
      <w:r w:rsidRPr="007068E8">
        <w:rPr>
          <w:rFonts w:ascii="Times New Roman" w:hAnsi="Times New Roman" w:cs="Times New Roman"/>
          <w:i/>
        </w:rPr>
        <w:t>personer.</w:t>
      </w:r>
      <w:r w:rsidRPr="007068E8">
        <w:rPr>
          <w:rFonts w:ascii="Times New Roman" w:hAnsi="Times New Roman" w:cs="Times New Roman"/>
        </w:rPr>
        <w:t xml:space="preserve"> At XY valgte å fortsette sin virksomhet i Norge via A og B mens Klubben enda var medlem av XY og hadde egen XY-representant, er et talende eksempel på dette. XY/NNs sin arbeidsform bryter også med NKKs verdi om </w:t>
      </w:r>
      <w:r w:rsidRPr="007068E8">
        <w:rPr>
          <w:rFonts w:ascii="Times New Roman" w:hAnsi="Times New Roman" w:cs="Times New Roman"/>
          <w:i/>
        </w:rPr>
        <w:t>inkludering</w:t>
      </w:r>
      <w:r w:rsidRPr="007068E8">
        <w:rPr>
          <w:rFonts w:ascii="Times New Roman" w:hAnsi="Times New Roman" w:cs="Times New Roman"/>
        </w:rPr>
        <w:t xml:space="preserve"> (slik dette for eksempel er uttrykt i NKKs strategi og måldokument 2015-2019) ved at de ikke har noen løsning for de oppdrettere som ikke tilfredsstiller XYs strenge og absolutte avlskrav. Dette er i skarp kontrast til NKKs raseforvaltning, hvor klubbene har et pedagogisk ansvar og et ansvar for å sørge for at sørge for at de avlsregler som stilles ikke er så strenge at oppdrettere går utenom klubben med sitt oppdrett. En grunnleggende verdi hos NKK er at de beste resultater for rasen på sikt oppnås ved at NKKs medlemsklubber inkluderer flest mulig oppdrettere og arbeider for å øke kompetansen hos alle klubbens medlemmer. Dette er uforenelig med en struktur der de som ikke følger en strikt (og udemokratisk) fastsatt strategi ekskluderes. Dette er bla uttrykt i NKKs verdi- og måldokument for 2013-2015 om Avl, Helse og Velferd pkt 7 (som er relevant for den perioden saken her omhandler). AU påpekte også at problemstillinger knyttet til XY har skapt uro i både det norske, svenske og danske rasemiljøet, og fant det derfor totalt sett ikke overraskende at SKK har vurdert medlemskap i XY som uforenelig med medlemskap i SKK for sine medlemsklubber.</w:t>
      </w:r>
    </w:p>
    <w:p w14:paraId="35F41D71"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711A5662"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rPr>
        <w:t xml:space="preserve">AU anså klubbens eksklusjon i 3 år som rimelig, og la særlig vekt på at klare anbefalinger fra NKK og SKK ikke er fulgt. AU fant at så lenge A og B opptrer som XY-representanter overfor norske oppdrettere/valpekjøpere mfl bør de heller ikke kunne inneha medlemskap i noen NKK-tilsluttet klubb jf NKKs lover § 7-3 h). AU presiserte at NKK ikke har myndighet til å nekte noen å etablere en konkurrerende virksomhet, men at NKK kan fastsette at det å etablere og drive konkurrerende virksomhet, eller støtte opp under slik virksomhet, ikke er forenelig med klubbmedlemskap i NKK-tilsluttede klubber. AU presiserte også at det er ikke å ”støtte” konkurrerende virksomhet hvis en oppdretter baserer sine avlsbeslutninger på strengere kriterier enn de raseklubben fastsetter.  </w:t>
      </w:r>
    </w:p>
    <w:p w14:paraId="1A70E1BE" w14:textId="77777777" w:rsidR="004C5145" w:rsidRPr="007068E8" w:rsidRDefault="004C5145" w:rsidP="004C5145">
      <w:pPr>
        <w:widowControl w:val="0"/>
        <w:autoSpaceDE w:val="0"/>
        <w:autoSpaceDN w:val="0"/>
        <w:adjustRightInd w:val="0"/>
        <w:jc w:val="both"/>
        <w:rPr>
          <w:rFonts w:ascii="Times New Roman" w:hAnsi="Times New Roman" w:cs="Times New Roman"/>
        </w:rPr>
      </w:pPr>
    </w:p>
    <w:p w14:paraId="7790FE7A" w14:textId="77777777" w:rsidR="004C5145" w:rsidRPr="007068E8" w:rsidRDefault="004C5145" w:rsidP="004C5145">
      <w:pPr>
        <w:widowControl w:val="0"/>
        <w:autoSpaceDE w:val="0"/>
        <w:autoSpaceDN w:val="0"/>
        <w:adjustRightInd w:val="0"/>
        <w:jc w:val="both"/>
        <w:rPr>
          <w:rFonts w:ascii="Times New Roman" w:hAnsi="Times New Roman" w:cs="Times New Roman"/>
        </w:rPr>
      </w:pPr>
      <w:r w:rsidRPr="007068E8">
        <w:rPr>
          <w:rFonts w:ascii="Times New Roman" w:hAnsi="Times New Roman" w:cs="Times New Roman"/>
          <w:b/>
        </w:rPr>
        <w:t xml:space="preserve">Avgjørelse: </w:t>
      </w:r>
      <w:r w:rsidRPr="007068E8">
        <w:rPr>
          <w:rFonts w:ascii="Times New Roman" w:hAnsi="Times New Roman" w:cs="Times New Roman"/>
        </w:rPr>
        <w:t>AU besluttet enstemmig å avvise ankene fra A og B som følge av brudd på NKKs lover § 7-2 a). A og B dømmes i tillegg til tap av medlemskap i alle NKK-tilsluttede klubber i 3 år jf NKKs lover § 7-3 h).</w:t>
      </w:r>
    </w:p>
    <w:p w14:paraId="107F80F7" w14:textId="77777777" w:rsidR="004C5145" w:rsidRPr="0013006E" w:rsidRDefault="004C5145" w:rsidP="004C5145">
      <w:pPr>
        <w:pStyle w:val="Overskrift1"/>
      </w:pPr>
      <w:bookmarkStart w:id="107" w:name="_Toc326437629"/>
      <w:bookmarkStart w:id="108" w:name="_Toc326438611"/>
      <w:bookmarkStart w:id="109" w:name="_Toc402089623"/>
      <w:r w:rsidRPr="0013006E">
        <w:t xml:space="preserve">AU-sak 2015/06 </w:t>
      </w:r>
      <w:r>
        <w:t xml:space="preserve">Begjæring om omgjøring av eksklusjonssak </w:t>
      </w:r>
      <w:r w:rsidRPr="0013006E">
        <w:t>2013/02</w:t>
      </w:r>
      <w:bookmarkEnd w:id="107"/>
      <w:bookmarkEnd w:id="108"/>
      <w:bookmarkEnd w:id="109"/>
    </w:p>
    <w:p w14:paraId="068333EA" w14:textId="2209F673"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Medlemmet ønsket eksklusjon ilagt for 2 år i </w:t>
      </w:r>
      <w:r w:rsidR="007068E8" w:rsidRPr="007068E8">
        <w:rPr>
          <w:rFonts w:ascii="Times New Roman" w:hAnsi="Times New Roman" w:cs="Times New Roman"/>
        </w:rPr>
        <w:t>AU-</w:t>
      </w:r>
      <w:r w:rsidRPr="007068E8">
        <w:rPr>
          <w:rFonts w:ascii="Times New Roman" w:hAnsi="Times New Roman" w:cs="Times New Roman"/>
        </w:rPr>
        <w:t xml:space="preserve">sak 2013/02 opphevet. Omgjøringsbegjæringen var begrunnet med at eksklusjon ble besluttet av uten tilstrekkelig varsel jf NKKs lover § 7-1, at beslutningen om eksklusjon ble fattet av styreleder alene uten formelt styrevedtak, at det dissens i AU i sak 2013/02, samt at det forelå forskjellsbehandling. (Ulik behandling av like saker).  </w:t>
      </w:r>
    </w:p>
    <w:p w14:paraId="726B439D" w14:textId="77777777" w:rsidR="004C5145" w:rsidRPr="007068E8" w:rsidRDefault="004C5145" w:rsidP="004C5145">
      <w:pPr>
        <w:jc w:val="both"/>
        <w:rPr>
          <w:rFonts w:ascii="Times New Roman" w:hAnsi="Times New Roman" w:cs="Times New Roman"/>
        </w:rPr>
      </w:pPr>
    </w:p>
    <w:p w14:paraId="180DD34D"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Medlemmet ble første gang ekskludert klubben i 2011 og AU opphevet eksklusjonen på grunn av manglende forhåndsvarsling, jf sak 2011/12. AU formante samtidig begge parter om å avstå fra kontakt ut over det som var  nødvendig. AU besvarte deretter en henvendelse fra partene i et brev høsten 2012, hvor AUs formaninger ble ytterligere presisert, og hvor AU også påpekte klubbens mulighet til å reise disiplinærsak på nytt hvis situasjonen ikke bedret seg. Da medlemmet anket eksklusjon nr 2 til AU i sak 2013/02 viste den underliggende korrespondansen mellom partene at det var lite som hadde endret seg. AU bestemte derfor at eksklusjonen </w:t>
      </w:r>
      <w:r w:rsidRPr="007068E8">
        <w:rPr>
          <w:rFonts w:ascii="Times New Roman" w:hAnsi="Times New Roman" w:cs="Times New Roman"/>
          <w:u w:val="single"/>
        </w:rPr>
        <w:t>enn så lenge</w:t>
      </w:r>
      <w:r w:rsidRPr="007068E8">
        <w:rPr>
          <w:rFonts w:ascii="Times New Roman" w:hAnsi="Times New Roman" w:cs="Times New Roman"/>
        </w:rPr>
        <w:t xml:space="preserve"> ikke skulle ha oppsettende (utsatt) virkning, jf NKKs lover § 7-7 (2). Dvs inntil AU hadde fått sett mer på saken. Dette ble meddelt partene våren 2013. Medlemmet meldte seg samme dag ut klubben. AU anså deretter saken tilstrekkelig opplyst og opprettholdt eksklusjonen. </w:t>
      </w:r>
    </w:p>
    <w:p w14:paraId="656FEEC9" w14:textId="77777777" w:rsidR="004C5145" w:rsidRPr="007068E8" w:rsidRDefault="004C5145" w:rsidP="004C5145">
      <w:pPr>
        <w:jc w:val="both"/>
        <w:rPr>
          <w:rFonts w:ascii="Times New Roman" w:hAnsi="Times New Roman" w:cs="Times New Roman"/>
        </w:rPr>
      </w:pPr>
    </w:p>
    <w:p w14:paraId="12288F9B"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påpekte i svaret på medlemmets omgjøringsbegjæringen at det ikke foreligger andre saker for AU hvor samme gjentatte forhold har vært behandlet 2 ganger. AU hadde derfor ikke noe sammenligningsgrunnlag fra tidligere saker. Eksklusjonenstiden på 2 år  utløp før AU avgjorde omgjøringsbegjæringen. Påpekt av AU at dersom utmelding ikke hadde skjedd ville klubbmedlemskapet automatisk ha trådt i kraft etter utløpet av eksklusjonsperioden. </w:t>
      </w:r>
    </w:p>
    <w:p w14:paraId="3919E714" w14:textId="77777777" w:rsidR="004C5145" w:rsidRPr="007068E8" w:rsidRDefault="004C5145" w:rsidP="004C5145">
      <w:pPr>
        <w:jc w:val="both"/>
        <w:rPr>
          <w:rFonts w:ascii="Times New Roman" w:hAnsi="Times New Roman" w:cs="Times New Roman"/>
        </w:rPr>
      </w:pPr>
    </w:p>
    <w:p w14:paraId="31C2C5D4"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understreket også at det faktum at medlemmet har vært ekskludert ikke kan benyttes av klubben som eneste begrunnelse for å nekte eventuelt fremtidig medlemskap i klubben, jf at ilagt straff som følge av de forhold saken angikk nå er oppgjort. </w:t>
      </w:r>
    </w:p>
    <w:p w14:paraId="182C2E82" w14:textId="77777777" w:rsidR="004C5145" w:rsidRPr="007068E8" w:rsidRDefault="004C5145" w:rsidP="004C5145">
      <w:pPr>
        <w:jc w:val="both"/>
        <w:rPr>
          <w:rFonts w:ascii="Times New Roman" w:hAnsi="Times New Roman" w:cs="Times New Roman"/>
        </w:rPr>
      </w:pPr>
    </w:p>
    <w:p w14:paraId="7200F88E"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 xml:space="preserve">Avgjørelse: </w:t>
      </w:r>
      <w:r w:rsidRPr="007068E8">
        <w:rPr>
          <w:rFonts w:ascii="Times New Roman" w:hAnsi="Times New Roman" w:cs="Times New Roman"/>
        </w:rPr>
        <w:t xml:space="preserve">AU besluttet enstemmig å ikke omgjøre eksklusjonsvedtaket i sak 2013/02. </w:t>
      </w:r>
    </w:p>
    <w:p w14:paraId="2A4C5CCB" w14:textId="77777777" w:rsidR="004C5145" w:rsidRPr="0013006E" w:rsidRDefault="004C5145" w:rsidP="004C5145">
      <w:pPr>
        <w:pStyle w:val="Overskrift1"/>
      </w:pPr>
      <w:bookmarkStart w:id="110" w:name="_Toc326437630"/>
      <w:bookmarkStart w:id="111" w:name="_Toc326438612"/>
      <w:bookmarkStart w:id="112" w:name="_Toc402089624"/>
      <w:r w:rsidRPr="0013006E">
        <w:t xml:space="preserve">AU-sak 2015/05 </w:t>
      </w:r>
      <w:r>
        <w:t xml:space="preserve">Begjæring om omgjøring av eksklusjonssak </w:t>
      </w:r>
      <w:r w:rsidRPr="0013006E">
        <w:t>2014/07</w:t>
      </w:r>
      <w:bookmarkEnd w:id="110"/>
      <w:bookmarkEnd w:id="111"/>
      <w:bookmarkEnd w:id="112"/>
    </w:p>
    <w:p w14:paraId="4E909F4D"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Etter å ha svart medlemmet i sak 2015/04 (under) mottok AU deretter omgjøringsbegjæring fra klubben i sak 2014/07. Klubben påpekte skrivefeil i avgjørelsen, og påpekte en feil i forbindelse med den skriftlige korrespondansen mellom partene. </w:t>
      </w:r>
    </w:p>
    <w:p w14:paraId="1D3C38B9" w14:textId="77777777" w:rsidR="004C5145" w:rsidRPr="007068E8" w:rsidRDefault="004C5145" w:rsidP="004C5145">
      <w:pPr>
        <w:jc w:val="both"/>
        <w:rPr>
          <w:rFonts w:ascii="Times New Roman" w:hAnsi="Times New Roman" w:cs="Times New Roman"/>
        </w:rPr>
      </w:pPr>
    </w:p>
    <w:p w14:paraId="2A58CC54"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I AU sin avgjørelse sto det at det forelå korrespondanse i tiden </w:t>
      </w:r>
      <w:r w:rsidRPr="007068E8">
        <w:rPr>
          <w:rFonts w:ascii="Times New Roman" w:hAnsi="Times New Roman" w:cs="Times New Roman"/>
          <w:i/>
        </w:rPr>
        <w:t>etter eksklusjonen</w:t>
      </w:r>
      <w:r w:rsidRPr="007068E8">
        <w:rPr>
          <w:rFonts w:ascii="Times New Roman" w:hAnsi="Times New Roman" w:cs="Times New Roman"/>
        </w:rPr>
        <w:t xml:space="preserve"> (som AU anså som uten betydning for saken). Klubben påpekte at slik korrespondanse ikke forelå. </w:t>
      </w:r>
    </w:p>
    <w:p w14:paraId="2BA3720E" w14:textId="77777777" w:rsidR="004C5145" w:rsidRPr="007068E8" w:rsidRDefault="004C5145" w:rsidP="004C5145">
      <w:pPr>
        <w:jc w:val="both"/>
        <w:rPr>
          <w:rFonts w:ascii="Times New Roman" w:hAnsi="Times New Roman" w:cs="Times New Roman"/>
        </w:rPr>
      </w:pPr>
    </w:p>
    <w:p w14:paraId="385B5E20"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Klubben mente også at AU ikke hadde tatt stilling til om medlemmets nektelse av å svare på mail fra styret var eksklusjonsgrunn, jf at klubben sendte mail til medlemmet og ba medlemmet opplyse om det var klubbens medlemmer eller klubbens styre som medlemmet kalte ”hjernedøde” på sin vegg på Facebook, og at eksklusjonen var begrunnet med at medlemmet nektet å svare styret på dette spørsmålet. </w:t>
      </w:r>
    </w:p>
    <w:p w14:paraId="2436BFB4" w14:textId="77777777" w:rsidR="004C5145" w:rsidRPr="007068E8" w:rsidRDefault="004C5145" w:rsidP="004C5145">
      <w:pPr>
        <w:jc w:val="both"/>
        <w:rPr>
          <w:rFonts w:ascii="Times New Roman" w:hAnsi="Times New Roman" w:cs="Times New Roman"/>
        </w:rPr>
      </w:pPr>
    </w:p>
    <w:p w14:paraId="63651A34"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rettet skrivefeil samt rettet teksten i avgjørelsen til at det var korrespondansen fra tiden </w:t>
      </w:r>
      <w:r w:rsidRPr="007068E8">
        <w:rPr>
          <w:rFonts w:ascii="Times New Roman" w:hAnsi="Times New Roman" w:cs="Times New Roman"/>
          <w:i/>
        </w:rPr>
        <w:t>etter publiseringen på Facebook</w:t>
      </w:r>
      <w:r w:rsidRPr="007068E8">
        <w:rPr>
          <w:rFonts w:ascii="Times New Roman" w:hAnsi="Times New Roman" w:cs="Times New Roman"/>
        </w:rPr>
        <w:t xml:space="preserve"> som AU anså å være uten betydning for saken. AU presiserte deretter at AU ikke anså medlemmets nektelse av å svare styret skriftlig på styrets e-post som eksklusjonsgrunn. </w:t>
      </w:r>
    </w:p>
    <w:p w14:paraId="38AB3779" w14:textId="77777777" w:rsidR="004C5145" w:rsidRPr="007068E8" w:rsidRDefault="004C5145" w:rsidP="004C5145">
      <w:pPr>
        <w:jc w:val="both"/>
        <w:rPr>
          <w:rFonts w:ascii="Times New Roman" w:hAnsi="Times New Roman" w:cs="Times New Roman"/>
        </w:rPr>
      </w:pPr>
    </w:p>
    <w:p w14:paraId="1B7BFD18"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 xml:space="preserve">Avgjørelse: </w:t>
      </w:r>
      <w:r w:rsidRPr="007068E8">
        <w:rPr>
          <w:rFonts w:ascii="Times New Roman" w:hAnsi="Times New Roman" w:cs="Times New Roman"/>
        </w:rPr>
        <w:t>AU besluttet enstemmig å ikke omgjøre opphevelsen av eksklusjonen i sak 2014/07.</w:t>
      </w:r>
    </w:p>
    <w:p w14:paraId="7EA936EA" w14:textId="77777777" w:rsidR="004C5145" w:rsidRDefault="004C5145" w:rsidP="004C5145">
      <w:pPr>
        <w:pStyle w:val="Overskrift1"/>
      </w:pPr>
      <w:bookmarkStart w:id="113" w:name="_Toc326437631"/>
      <w:bookmarkStart w:id="114" w:name="_Toc326438613"/>
      <w:bookmarkStart w:id="115" w:name="_Toc402089625"/>
      <w:r w:rsidRPr="0013006E">
        <w:t xml:space="preserve">AU-sak 2015/04 Klage over </w:t>
      </w:r>
      <w:r>
        <w:t>AU</w:t>
      </w:r>
      <w:r w:rsidRPr="0013006E">
        <w:t>s avgjørelse i eksklusjonssak 2014/07</w:t>
      </w:r>
      <w:bookmarkEnd w:id="113"/>
      <w:bookmarkEnd w:id="114"/>
      <w:bookmarkEnd w:id="115"/>
    </w:p>
    <w:p w14:paraId="3CACADDD" w14:textId="77777777" w:rsidR="004C5145" w:rsidRPr="007068E8" w:rsidRDefault="004C5145" w:rsidP="004C5145">
      <w:pPr>
        <w:pStyle w:val="Default"/>
        <w:spacing w:before="2" w:after="2"/>
        <w:jc w:val="both"/>
        <w:rPr>
          <w:b/>
          <w:lang w:val="nb-NO"/>
        </w:rPr>
      </w:pPr>
      <w:r w:rsidRPr="007068E8">
        <w:rPr>
          <w:lang w:val="nb-NO"/>
        </w:rPr>
        <w:t>Medlemmet mente AU ikke hadde tatt stilling til om medlemmet kunne ekskluderes utelukkende på bakgrunn av medlemmets nektelse av å svare skriftlig på spørsmål fra styret om hvem han anså hjernedøde, jf AU-sak 2014/07. AU vurderte ikke omgjøring ettersom medlemmet hadde fått medhold i saken.</w:t>
      </w:r>
      <w:r w:rsidRPr="007068E8">
        <w:rPr>
          <w:b/>
          <w:lang w:val="nb-NO"/>
        </w:rPr>
        <w:t xml:space="preserve"> </w:t>
      </w:r>
    </w:p>
    <w:p w14:paraId="4796BEB1" w14:textId="77777777" w:rsidR="004C5145" w:rsidRPr="007068E8" w:rsidRDefault="004C5145" w:rsidP="004C5145">
      <w:pPr>
        <w:pStyle w:val="Default"/>
        <w:spacing w:before="2" w:after="2"/>
        <w:jc w:val="both"/>
        <w:rPr>
          <w:b/>
          <w:lang w:val="nb-NO"/>
        </w:rPr>
      </w:pPr>
    </w:p>
    <w:p w14:paraId="7D1E6A1C" w14:textId="77777777" w:rsidR="004C5145" w:rsidRPr="007068E8" w:rsidRDefault="004C5145" w:rsidP="004C5145">
      <w:pPr>
        <w:pStyle w:val="Default"/>
        <w:spacing w:before="2" w:after="2"/>
        <w:jc w:val="both"/>
        <w:rPr>
          <w:lang w:val="nb-NO"/>
        </w:rPr>
      </w:pPr>
      <w:r w:rsidRPr="007068E8">
        <w:rPr>
          <w:lang w:val="nb-NO"/>
        </w:rPr>
        <w:t xml:space="preserve">AU svarte at både anken og tilsvaret viste at eksklusjonen var foranlediget av uttalelsene på Facebook, og at AU anså den etterfølende korrespondansen mellom partene angående uttalelsene på Facebook som irrelevante. </w:t>
      </w:r>
    </w:p>
    <w:p w14:paraId="12D99DE6" w14:textId="77777777" w:rsidR="004C5145" w:rsidRPr="007068E8" w:rsidRDefault="004C5145" w:rsidP="004C5145">
      <w:pPr>
        <w:pStyle w:val="Default"/>
        <w:spacing w:before="2" w:after="2"/>
        <w:jc w:val="both"/>
        <w:rPr>
          <w:lang w:val="nb-NO"/>
        </w:rPr>
      </w:pPr>
    </w:p>
    <w:p w14:paraId="418B3F6B" w14:textId="77777777" w:rsidR="004C5145" w:rsidRPr="007068E8" w:rsidRDefault="004C5145" w:rsidP="004C5145">
      <w:pPr>
        <w:pStyle w:val="Default"/>
        <w:spacing w:before="2" w:after="2"/>
        <w:jc w:val="both"/>
        <w:rPr>
          <w:lang w:val="nb-NO"/>
        </w:rPr>
      </w:pPr>
      <w:r w:rsidRPr="007068E8">
        <w:rPr>
          <w:lang w:val="nb-NO"/>
        </w:rPr>
        <w:t xml:space="preserve">Medlemmet var også kritisk til at AU ikke hadde oversendt kopi av klubbens tilsvar før AU avgjorde saken. AU viste til at tilsvaret ikke brakte noe nytt i saken, som iht AUs vurdering var tilstrekkelig opplyst til å kunne avgjøres i medlemmets favør uten medlemmets ytterligere kommentarer da tilsvaret forelå. </w:t>
      </w:r>
    </w:p>
    <w:p w14:paraId="160CD4EC" w14:textId="77777777" w:rsidR="004C5145" w:rsidRPr="007068E8" w:rsidRDefault="004C5145" w:rsidP="004C5145">
      <w:pPr>
        <w:pStyle w:val="Default"/>
        <w:spacing w:before="2" w:after="2"/>
        <w:jc w:val="both"/>
        <w:rPr>
          <w:lang w:val="nb-NO"/>
        </w:rPr>
      </w:pPr>
    </w:p>
    <w:p w14:paraId="05512E8A" w14:textId="77777777" w:rsidR="004C5145" w:rsidRPr="007068E8" w:rsidRDefault="004C5145" w:rsidP="004C5145">
      <w:pPr>
        <w:pStyle w:val="Default"/>
        <w:spacing w:before="2" w:after="2"/>
        <w:jc w:val="both"/>
        <w:rPr>
          <w:b/>
          <w:lang w:val="nb-NO"/>
        </w:rPr>
      </w:pPr>
      <w:r w:rsidRPr="007068E8">
        <w:rPr>
          <w:b/>
          <w:lang w:val="nb-NO"/>
        </w:rPr>
        <w:t xml:space="preserve">Avgjørelse: </w:t>
      </w:r>
      <w:r w:rsidRPr="007068E8">
        <w:rPr>
          <w:lang w:val="nb-NO"/>
        </w:rPr>
        <w:t>AU vurderte ikke omgjøring ettersom medlemmet hadde fått medhold i sak 2014/07.</w:t>
      </w:r>
      <w:r w:rsidRPr="007068E8">
        <w:rPr>
          <w:b/>
          <w:lang w:val="nb-NO"/>
        </w:rPr>
        <w:t xml:space="preserve"> </w:t>
      </w:r>
    </w:p>
    <w:p w14:paraId="16731E94" w14:textId="77777777" w:rsidR="004C5145" w:rsidRDefault="004C5145" w:rsidP="004C5145">
      <w:pPr>
        <w:pStyle w:val="Overskrift1"/>
      </w:pPr>
      <w:bookmarkStart w:id="116" w:name="_Toc326437632"/>
      <w:bookmarkStart w:id="117" w:name="_Toc326438614"/>
      <w:bookmarkStart w:id="118" w:name="_Toc402089626"/>
      <w:r w:rsidRPr="006849D1">
        <w:t xml:space="preserve">AU-sak 2015/03 </w:t>
      </w:r>
      <w:r>
        <w:t>Eksklusjon</w:t>
      </w:r>
      <w:r w:rsidRPr="006849D1">
        <w:t xml:space="preserve"> </w:t>
      </w:r>
      <w:r>
        <w:t>– langvarig konflikt</w:t>
      </w:r>
      <w:bookmarkEnd w:id="116"/>
      <w:bookmarkEnd w:id="117"/>
      <w:bookmarkEnd w:id="118"/>
    </w:p>
    <w:p w14:paraId="5968E151"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Medlemmet (X) inngikk i 2011 et rettsforlik med klubben som ga X rett til medlemskap av passiv art. I en periode på 5 år forpliktet X seg til ikke å stemme på årsmøtet, stille til valg eller uttale seg negativt om klubben eller tillitsvalgte på Facebook eller i andre media. Sent i 2013 ble X provosert av et innlegg på Facebook, som to styremedlemmer hadde trykket ”liker” på. X skrev til klubben at X anså rettsforliket brutt. X postet deretter kritiske innlegg om klubben på Facebook, som særlig angikk manglende presentasjon av X sin mestvinnende hund i klubbens medlemsblad. Klubben anså dette som en oppsigelse fra X sin side og meddelte at X ikke lengre ble ansett som medlem. X protesterte og klubben åpnet for at X kunne be om unnskyldning og erklære seg bundet av rettsforliket, så ville klubben revurdere.  Medlemmet valgte i stedet å begjære tvangsfullbyrdelse av rettsforliket. </w:t>
      </w:r>
    </w:p>
    <w:p w14:paraId="2798BA31" w14:textId="77777777" w:rsidR="004C5145" w:rsidRPr="007068E8" w:rsidRDefault="004C5145" w:rsidP="004C5145">
      <w:pPr>
        <w:jc w:val="both"/>
        <w:rPr>
          <w:rFonts w:ascii="Times New Roman" w:hAnsi="Times New Roman" w:cs="Times New Roman"/>
        </w:rPr>
      </w:pPr>
    </w:p>
    <w:p w14:paraId="292BB48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Som et ledd i saksbehandlingen for byfogden ble det foreslått at saken skulle sendes AU. AU fant derfor at det forelå ”særlige grunner” til å behandle en for sent innkommet anke, jf NKKs lover § 7-4 (1). Overfor AU hevdet X at X ikke fikk anledning til å uttale seg før klubben vedtok eksklusjon, jf NKKs lover § 7-1.</w:t>
      </w:r>
    </w:p>
    <w:p w14:paraId="0CB89661" w14:textId="77777777" w:rsidR="004C5145" w:rsidRPr="007068E8" w:rsidRDefault="004C5145" w:rsidP="004C5145">
      <w:pPr>
        <w:jc w:val="both"/>
        <w:rPr>
          <w:rFonts w:ascii="Times New Roman" w:hAnsi="Times New Roman" w:cs="Times New Roman"/>
        </w:rPr>
      </w:pPr>
    </w:p>
    <w:p w14:paraId="206DAEBA"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la til grunn at klubben vedtok eksklusjon som følge av to forhold: 1) at X sent i 2013 skriftlig hadde erklærte seg ubundet av rettsforliket, og 2) at X i tiden etter dette også hadde vist dette i praktisk handling. AU anså saken å ha paralleller til AU-sak 2013/02. AU fant det åpenbart at X hadde uttalt seg negativt om klubben på Facebook, og at dette var i strid med rettsforliket. I en slik situasjon kan det ikke være nødvendig for klubben å varsle før klubben ekskluderer. Eksklusjon er en helt opplagt konsekvens av det valg medlemmet har tatt. X har dessuten i ettertid hatt muligheten til å uttale seg til klubben, jf at klubben rett etter at eksklusjonen var meddelt var villig til å revurdere sin beslutning. </w:t>
      </w:r>
    </w:p>
    <w:p w14:paraId="2AD4E4D9" w14:textId="77777777" w:rsidR="004C5145" w:rsidRPr="007068E8" w:rsidRDefault="004C5145" w:rsidP="004C5145">
      <w:pPr>
        <w:jc w:val="both"/>
        <w:rPr>
          <w:rFonts w:ascii="Times New Roman" w:hAnsi="Times New Roman" w:cs="Times New Roman"/>
        </w:rPr>
      </w:pPr>
    </w:p>
    <w:p w14:paraId="445C130D"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kunne ikke se at NKKs lover er til hinder for at klubber løser konflikter via en avtale som det rettsforliket gir uttrykk for. AU tok ikke uttrykkelig stilling til om de forhold X ble ekskludert for ellers ville vært eksklusjonsgrunn etter NKKs lover. AU påpekte likevel at rettsforliket ensidig påla X å ikke ytre seg, og at likerklikk fra to styremedlemmer uansett ikke utgjør en uttalelse fra klubben. AU viste også til at det kun er årsmøtet som kan binde styret til å alltid å publisere bilde av mestvinnende på forsiden av medlemsbladet. AU har i tidligere saker  uttrykt at klubber og forbund må tåle en viss grad av kritiske ytringer i sosiale media uten at dette utgjør eksklusjonsgrunn, men det går grenser her. Det er enkelte medlemmer som aldri gir seg, som utviser liten grad av smidighet og som beslaglegger mye av tillitsvalgtes tid – uansett om disse forsøker å ignorere utspillene. At partene igjen har havnet i retten fremsto for AU som en uproporsjonal eskalering av konflikten. Mot en slik bakgrunn kunne det uansett være berettiget av en klubb å ekskludere. AU avviste deretter enstemmig anken. </w:t>
      </w:r>
    </w:p>
    <w:p w14:paraId="1B53B8BC" w14:textId="77777777" w:rsidR="004C5145" w:rsidRPr="007068E8" w:rsidRDefault="004C5145" w:rsidP="004C5145">
      <w:pPr>
        <w:jc w:val="both"/>
        <w:rPr>
          <w:rFonts w:ascii="Times New Roman" w:hAnsi="Times New Roman" w:cs="Times New Roman"/>
        </w:rPr>
      </w:pPr>
    </w:p>
    <w:p w14:paraId="75E2C40F"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Anken avvises. Klubbens eksklusjon opprettholdes.</w:t>
      </w:r>
    </w:p>
    <w:p w14:paraId="17886365" w14:textId="77777777" w:rsidR="004C5145" w:rsidRPr="007068E8" w:rsidRDefault="004C5145" w:rsidP="004C5145">
      <w:pPr>
        <w:jc w:val="both"/>
        <w:rPr>
          <w:rFonts w:ascii="Times New Roman" w:hAnsi="Times New Roman" w:cs="Times New Roman"/>
        </w:rPr>
      </w:pPr>
    </w:p>
    <w:p w14:paraId="6659DB8D"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Medlemmet sendte deretter en </w:t>
      </w:r>
      <w:r w:rsidRPr="007068E8">
        <w:rPr>
          <w:rFonts w:ascii="Times New Roman" w:hAnsi="Times New Roman" w:cs="Times New Roman"/>
          <w:u w:val="single"/>
        </w:rPr>
        <w:t>omgjøringsbegjæring</w:t>
      </w:r>
      <w:r w:rsidRPr="007068E8">
        <w:rPr>
          <w:rFonts w:ascii="Times New Roman" w:hAnsi="Times New Roman" w:cs="Times New Roman"/>
        </w:rPr>
        <w:t xml:space="preserve"> basert på forskjellsbehandling i forhold til sak 2015/02. AU avviste forskjellsbehandling, jf at begge saker ble avgjort likt. AU påpekte at dersom den pågående sivile saken for byfogden ikke gir noen løsning på spørsmålet om varigheten av eksklusjonen kan AU kontaktes igjen. </w:t>
      </w:r>
    </w:p>
    <w:p w14:paraId="2048A377" w14:textId="77777777" w:rsidR="004C5145" w:rsidRPr="007068E8" w:rsidRDefault="004C5145" w:rsidP="004C5145">
      <w:pPr>
        <w:jc w:val="both"/>
        <w:rPr>
          <w:rFonts w:ascii="Times New Roman" w:hAnsi="Times New Roman" w:cs="Times New Roman"/>
        </w:rPr>
      </w:pPr>
    </w:p>
    <w:p w14:paraId="1DB3CDA5"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 xml:space="preserve">Avgjørelse: </w:t>
      </w:r>
      <w:r w:rsidRPr="007068E8">
        <w:rPr>
          <w:rFonts w:ascii="Times New Roman" w:hAnsi="Times New Roman" w:cs="Times New Roman"/>
        </w:rPr>
        <w:t>AU besluttet enstemmig å ikke omgjøre.</w:t>
      </w:r>
    </w:p>
    <w:p w14:paraId="15E4FC60" w14:textId="77777777" w:rsidR="004C5145" w:rsidRDefault="004C5145" w:rsidP="004C5145">
      <w:pPr>
        <w:pStyle w:val="Overskrift1"/>
      </w:pPr>
      <w:bookmarkStart w:id="119" w:name="_Toc326437633"/>
      <w:bookmarkStart w:id="120" w:name="_Toc326438615"/>
      <w:bookmarkStart w:id="121" w:name="_Toc402089627"/>
      <w:r>
        <w:t>AU-sak 2015/02 N</w:t>
      </w:r>
      <w:r w:rsidRPr="006849D1">
        <w:t>e</w:t>
      </w:r>
      <w:r>
        <w:t>ktelse av medlemskap – langvarig konflikt</w:t>
      </w:r>
      <w:bookmarkEnd w:id="119"/>
      <w:bookmarkEnd w:id="120"/>
      <w:bookmarkEnd w:id="121"/>
    </w:p>
    <w:p w14:paraId="0CB2A2A7" w14:textId="77777777" w:rsidR="004C5145" w:rsidRPr="007068E8" w:rsidRDefault="004C5145" w:rsidP="004C5145">
      <w:pPr>
        <w:jc w:val="both"/>
        <w:rPr>
          <w:rFonts w:ascii="Times New Roman" w:hAnsi="Times New Roman" w:cs="Times New Roman"/>
          <w:b/>
        </w:rPr>
      </w:pPr>
      <w:r w:rsidRPr="007068E8">
        <w:rPr>
          <w:rFonts w:ascii="Times New Roman" w:hAnsi="Times New Roman" w:cs="Times New Roman"/>
        </w:rPr>
        <w:t xml:space="preserve">Medlemmet valgte å ikke betale medlemskap for 2014 og ble deretter nektet medlemskap ved betaling for 2015. AU anså betalingen av medlemskap for 2015 som en søknad om nytt medlemskap, underlagt  klubbens lover § 2-1 hvor det fremgår at </w:t>
      </w:r>
      <w:r w:rsidRPr="007068E8">
        <w:rPr>
          <w:rFonts w:ascii="Times New Roman" w:hAnsi="Times New Roman" w:cs="Times New Roman"/>
          <w:i/>
        </w:rPr>
        <w:t xml:space="preserve">”Styret kan nekte å oppta som medlem person som antas å kunne skade klubben og/eller hundesaken. Ingen har krav på medlemskap i klubben. Person nektet tatt opp i klubben som medlem kan anke avslag til NKKs Appellutvalg”.  </w:t>
      </w:r>
      <w:r w:rsidRPr="007068E8">
        <w:rPr>
          <w:rFonts w:ascii="Times New Roman" w:hAnsi="Times New Roman" w:cs="Times New Roman"/>
        </w:rPr>
        <w:t xml:space="preserve">AU viste til AU-sak 2014/04 hvor det bla fremgår at  </w:t>
      </w:r>
      <w:r w:rsidRPr="007068E8">
        <w:rPr>
          <w:rFonts w:ascii="Times New Roman" w:hAnsi="Times New Roman" w:cs="Times New Roman"/>
          <w:i/>
        </w:rPr>
        <w:t>”Appellutvalget vil vike tilbake for å pålegge et styre i en klubb å ta inn et medlem som styret ikke ønsker, med mindre klubbens begrunnelse fremstår som forholdsvis klart urimelig ”</w:t>
      </w:r>
    </w:p>
    <w:p w14:paraId="3C16A7DA" w14:textId="77777777" w:rsidR="004C5145" w:rsidRPr="007068E8" w:rsidRDefault="004C5145" w:rsidP="004C5145">
      <w:pPr>
        <w:jc w:val="both"/>
        <w:rPr>
          <w:rFonts w:ascii="Times New Roman" w:hAnsi="Times New Roman" w:cs="Times New Roman"/>
        </w:rPr>
      </w:pPr>
    </w:p>
    <w:p w14:paraId="4C321F1A"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anså det bevist at det har versert en svært langvarig og dels alvorlig konflikt i saken mellom medlemmet og klubben. Klubben opplyste at situasjonen med konflikter har pågått siden 2006, og uansett tidsaspektet var det klart for AU at det er snakk om mange år. At konflikten har vært alvorlig reflekteres i at det foreligger et rettsforlik i saken fra september 2011. Slike prosesser er både kostnadskrevende og tidskrevende og er derfor i seg selv alvorlige, men det har også i tiden etter dette vært uenigheter mellom partene. Når medlemmet mot denne bakgrunnen avsto fra fortsatt medlemskap for 2014, fant et enstemmig AU at klubben har hatt rimelig grunn til å avslå medlemskap for 2015. </w:t>
      </w:r>
    </w:p>
    <w:p w14:paraId="39DFF82B" w14:textId="77777777" w:rsidR="004C5145" w:rsidRPr="007068E8" w:rsidRDefault="004C5145" w:rsidP="004C5145">
      <w:pPr>
        <w:jc w:val="both"/>
        <w:rPr>
          <w:rFonts w:ascii="Times New Roman" w:hAnsi="Times New Roman" w:cs="Times New Roman"/>
        </w:rPr>
      </w:pPr>
    </w:p>
    <w:p w14:paraId="60406DA6"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Anken avvises. Klubbens nektelse over medlemskap for 2015 opprettholdes. </w:t>
      </w:r>
    </w:p>
    <w:p w14:paraId="22BB65F4" w14:textId="77777777" w:rsidR="004C5145" w:rsidRPr="007068E8" w:rsidRDefault="004C5145" w:rsidP="004C5145">
      <w:pPr>
        <w:jc w:val="both"/>
        <w:rPr>
          <w:rFonts w:ascii="Times New Roman" w:hAnsi="Times New Roman" w:cs="Times New Roman"/>
        </w:rPr>
      </w:pPr>
    </w:p>
    <w:p w14:paraId="0A4303A8"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Medlemmet sendte deretter </w:t>
      </w:r>
      <w:r w:rsidRPr="007068E8">
        <w:rPr>
          <w:rFonts w:ascii="Times New Roman" w:hAnsi="Times New Roman" w:cs="Times New Roman"/>
          <w:u w:val="single"/>
        </w:rPr>
        <w:t>omgjøringsbegjæring</w:t>
      </w:r>
      <w:r w:rsidRPr="007068E8">
        <w:rPr>
          <w:rFonts w:ascii="Times New Roman" w:hAnsi="Times New Roman" w:cs="Times New Roman"/>
        </w:rPr>
        <w:t xml:space="preserve"> basert på at AU hadde vektlagt informasjon i sin avgjørelse som medlemmet ikke hadde mottatt og dermed ikke fått imøtegått slik NKKs lover krever. Det viste seg at medlemmet ikke hadde mottatt en e-mail som klubben hadde sendt til AU, hvor det kort fremgikk at konflikten hadde vart siden 2006, at medlemmet hadde gjort det vanskelig å sitte i styre og tillitsverv for klubben og at en rekke ressurspersoner hadde trukket seg som følge av ubehagelige episoder med medlemmet. Medlemmet fikk e-mailen fra AU og både klubb og medlem fikk anledning til å kommentere. Medlemmet anførte at konflikten hadde vart siden 2004 og ikke 2006, at det hadde vært rolig i en periode etter rettsforliket i 2011, at AU ikke skulle legge vekt på forhold som inntraff før rettsforliket, samt at rettsforliket ga medlemmet rett til 5 års medlemskap. AU opprettholdt enstemmig sin avgjørelse og viste til at det igjen verserer sak, denne gang for Oslo Byfogdembete (etter initiativ fra medlemmet), at konflikten har vært langvarig nok og at den uenighet som nå foreligger ikke rettferdiggjør den ressursbruk AU tar for gitt at partene, dvs også klubben, må nedlegge i saken. </w:t>
      </w:r>
    </w:p>
    <w:p w14:paraId="47EFF87B" w14:textId="77777777" w:rsidR="004C5145" w:rsidRDefault="004C5145" w:rsidP="004C5145">
      <w:pPr>
        <w:pStyle w:val="Overskrift1"/>
      </w:pPr>
      <w:bookmarkStart w:id="122" w:name="_Toc326437634"/>
      <w:bookmarkStart w:id="123" w:name="_Toc326438616"/>
      <w:bookmarkStart w:id="124" w:name="_Toc402089628"/>
      <w:r w:rsidRPr="0013006E">
        <w:t xml:space="preserve">AU-sak 2015/01 </w:t>
      </w:r>
      <w:r>
        <w:t>Avslag</w:t>
      </w:r>
      <w:r w:rsidRPr="0013006E">
        <w:t xml:space="preserve"> </w:t>
      </w:r>
      <w:r>
        <w:t>på instruktørutdanning ikke disiplinærreaksjon</w:t>
      </w:r>
      <w:bookmarkEnd w:id="122"/>
      <w:bookmarkEnd w:id="123"/>
      <w:bookmarkEnd w:id="124"/>
    </w:p>
    <w:p w14:paraId="5C1C6637"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Medlemmet påklaget avgjørelse fra forbund om at vedkommende ikke kunne delta på instruktørutdanning på grunn av tidligere domfellelse i disiplinærsak. Saken reiste spørsmål om hvorvidt begrunnelsen i realiteten kunne være en disiplinærreaksjon (”dobbeltstraff”), og som sådan være gjenstand for anke til AU. </w:t>
      </w:r>
    </w:p>
    <w:p w14:paraId="488A3C86" w14:textId="77777777" w:rsidR="004C5145" w:rsidRPr="007068E8" w:rsidRDefault="004C5145" w:rsidP="004C5145">
      <w:pPr>
        <w:jc w:val="both"/>
        <w:rPr>
          <w:rFonts w:ascii="Times New Roman" w:hAnsi="Times New Roman" w:cs="Times New Roman"/>
        </w:rPr>
      </w:pPr>
    </w:p>
    <w:p w14:paraId="7A40B3C6"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utelukker ikke at det kan være tale om en disiplinærreaksjon hvis et enkeltmedlem i NKK fratas eller nektes rettigheter som automatisk følger med klubbmedlemskapet, og den </w:t>
      </w:r>
      <w:r w:rsidRPr="007068E8">
        <w:rPr>
          <w:rFonts w:ascii="Times New Roman" w:hAnsi="Times New Roman" w:cs="Times New Roman"/>
          <w:u w:val="single"/>
        </w:rPr>
        <w:t>eneste</w:t>
      </w:r>
      <w:r w:rsidRPr="007068E8">
        <w:rPr>
          <w:rFonts w:ascii="Times New Roman" w:hAnsi="Times New Roman" w:cs="Times New Roman"/>
        </w:rPr>
        <w:t xml:space="preserve"> begrunnelsen er at vedkommende tidligere er idømt en disiplinærreaksjon. </w:t>
      </w:r>
    </w:p>
    <w:p w14:paraId="1F3D9DA1" w14:textId="77777777" w:rsidR="004C5145" w:rsidRPr="007068E8" w:rsidRDefault="004C5145" w:rsidP="004C5145">
      <w:pPr>
        <w:jc w:val="both"/>
        <w:rPr>
          <w:rFonts w:ascii="Times New Roman" w:hAnsi="Times New Roman" w:cs="Times New Roman"/>
        </w:rPr>
      </w:pPr>
    </w:p>
    <w:p w14:paraId="19D4F625"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Det fremgår imidlertid av regelverket for den aktuell utdanningen at ”</w:t>
      </w:r>
      <w:r w:rsidRPr="007068E8">
        <w:rPr>
          <w:rFonts w:ascii="Times New Roman" w:hAnsi="Times New Roman" w:cs="Times New Roman"/>
          <w:i/>
        </w:rPr>
        <w:t>Kandidaten skal tas opp til utdanning på bakgrunn av kjennskap til personen og vedkommendes omdømme i det lokale miljøet.”</w:t>
      </w:r>
      <w:r w:rsidRPr="007068E8">
        <w:rPr>
          <w:rFonts w:ascii="Times New Roman" w:hAnsi="Times New Roman" w:cs="Times New Roman"/>
        </w:rPr>
        <w:t xml:space="preserve"> Det er med andre ord nedfelt i regelverket at det skal skje en egnethets/omdømmevurdering forut for at vedkommende kan starte den aktuelle utdanningen. Dette skiller deltagelse på instruktørutdanning fra andre typer rettigheter som automatisk følger med klubbmedlemskapet, som for eksempel retten til å delta på en utstilling osv - hvor det ikke er noe tilsvarende regelkrav om prøvelse av egnethet og lignende som vilkår for deltagelse. </w:t>
      </w:r>
    </w:p>
    <w:p w14:paraId="19F395F4" w14:textId="77777777" w:rsidR="004C5145" w:rsidRPr="007068E8" w:rsidRDefault="004C5145" w:rsidP="004C5145">
      <w:pPr>
        <w:jc w:val="both"/>
        <w:rPr>
          <w:rFonts w:ascii="Times New Roman" w:hAnsi="Times New Roman" w:cs="Times New Roman"/>
        </w:rPr>
      </w:pPr>
    </w:p>
    <w:p w14:paraId="30CC611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Tilsvarende skjønnsmessige vurderinger foretas i forbindelse med en rekke andre tillitsverv/autorisasjoner innen NKK. Slike vurderinger faller utenfor AUs myndighetsområde å overprøve iht NKKs lover. Det følger av dette at AU heller ikke kan overprøve hvilke momenter som vektlegges i det enkelte tilfelle, inklusive situasjoner hvor tidligere idømt disiplinærstraff er eneste vektlagte moment. </w:t>
      </w:r>
    </w:p>
    <w:p w14:paraId="2BB4C88E" w14:textId="77777777" w:rsidR="004C5145" w:rsidRPr="007068E8" w:rsidRDefault="004C5145" w:rsidP="004C5145">
      <w:pPr>
        <w:jc w:val="both"/>
        <w:rPr>
          <w:rFonts w:ascii="Times New Roman" w:hAnsi="Times New Roman" w:cs="Times New Roman"/>
        </w:rPr>
      </w:pPr>
    </w:p>
    <w:p w14:paraId="517EC155"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besluttet enstemmig å avvise anken.</w:t>
      </w:r>
      <w:r w:rsidRPr="007068E8">
        <w:rPr>
          <w:rFonts w:ascii="Times New Roman" w:hAnsi="Times New Roman" w:cs="Times New Roman"/>
          <w:u w:val="single"/>
        </w:rPr>
        <w:t xml:space="preserve"> </w:t>
      </w:r>
    </w:p>
    <w:p w14:paraId="06CBBA3E" w14:textId="77777777" w:rsidR="004C5145" w:rsidRDefault="004C5145" w:rsidP="004C5145">
      <w:pPr>
        <w:pStyle w:val="Overskrift1"/>
      </w:pPr>
      <w:bookmarkStart w:id="125" w:name="_Toc326437635"/>
      <w:bookmarkStart w:id="126" w:name="_Toc326438617"/>
      <w:bookmarkStart w:id="127" w:name="_Toc402089629"/>
      <w:r w:rsidRPr="0013006E">
        <w:t xml:space="preserve">AU-sak 2014/07 </w:t>
      </w:r>
      <w:r>
        <w:t>Eksklusjon fra klubb etter</w:t>
      </w:r>
      <w:r w:rsidRPr="0013006E">
        <w:t xml:space="preserve"> uttalelser på Facebook</w:t>
      </w:r>
      <w:bookmarkEnd w:id="125"/>
      <w:bookmarkEnd w:id="126"/>
      <w:bookmarkEnd w:id="127"/>
    </w:p>
    <w:p w14:paraId="50B48043" w14:textId="77777777" w:rsidR="004C5145" w:rsidRPr="007068E8" w:rsidRDefault="004C5145" w:rsidP="004C5145">
      <w:pPr>
        <w:jc w:val="both"/>
        <w:rPr>
          <w:rFonts w:ascii="Times New Roman" w:hAnsi="Times New Roman" w:cs="Times New Roman"/>
          <w:bCs/>
          <w:szCs w:val="42"/>
        </w:rPr>
      </w:pPr>
      <w:r w:rsidRPr="007068E8">
        <w:rPr>
          <w:rFonts w:ascii="Times New Roman" w:hAnsi="Times New Roman" w:cs="Times New Roman"/>
          <w:szCs w:val="22"/>
        </w:rPr>
        <w:t xml:space="preserve">Medlemmet ble ekskludert fra raseklubb etter å ha skrevet </w:t>
      </w:r>
      <w:r w:rsidRPr="007068E8">
        <w:rPr>
          <w:rFonts w:ascii="Times New Roman" w:hAnsi="Times New Roman" w:cs="Times New Roman"/>
          <w:bCs/>
          <w:i/>
          <w:szCs w:val="42"/>
        </w:rPr>
        <w:t xml:space="preserve">”Hjernedøde medlemmer gir hjernedødt styre :-) Hurra for alle som har store problem med å få vondt i hodet” </w:t>
      </w:r>
      <w:r w:rsidRPr="007068E8">
        <w:rPr>
          <w:rFonts w:ascii="Times New Roman" w:hAnsi="Times New Roman" w:cs="Times New Roman"/>
          <w:bCs/>
          <w:szCs w:val="42"/>
        </w:rPr>
        <w:t xml:space="preserve">på sin private vegg på Facebook. Etter å ha mottatt varsel om at han risikerte eksklusjonssak skrev medlemmet samme dag: </w:t>
      </w:r>
      <w:r w:rsidRPr="007068E8">
        <w:rPr>
          <w:rFonts w:ascii="Times New Roman" w:hAnsi="Times New Roman" w:cs="Times New Roman"/>
          <w:bCs/>
          <w:i/>
          <w:szCs w:val="42"/>
        </w:rPr>
        <w:t>”Kult å se at folk mister hodet bare de tror at de har fått makt. Men så begynner jeg å tenke. Hva hvis de ikke har noe hode å miste. Og hva skjer når de oppdager at de ikke har den makten de trodde. Spennende :-/.”</w:t>
      </w:r>
    </w:p>
    <w:p w14:paraId="37A97CD5" w14:textId="77777777" w:rsidR="004C5145" w:rsidRPr="007068E8" w:rsidRDefault="004C5145" w:rsidP="004C5145">
      <w:pPr>
        <w:jc w:val="both"/>
        <w:rPr>
          <w:rFonts w:ascii="Times New Roman" w:hAnsi="Times New Roman" w:cs="Times New Roman"/>
          <w:bCs/>
          <w:i/>
          <w:szCs w:val="42"/>
        </w:rPr>
      </w:pPr>
    </w:p>
    <w:p w14:paraId="7C26BFD5"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Klubbens begrunnet eksklusjonen med at medlemmet hadde nektet å svare på mail fra klubben med spørsmål om hvem medlemmet siktet til som ”hjernedøde” samt at karakteristikkene på medlemmets Facebook-vegg var provoserende overfor klubbens medlemmer som følte seg uthengt. </w:t>
      </w:r>
    </w:p>
    <w:p w14:paraId="759A4104" w14:textId="77777777" w:rsidR="004C5145" w:rsidRPr="007068E8" w:rsidRDefault="004C5145" w:rsidP="004C5145">
      <w:pPr>
        <w:jc w:val="both"/>
        <w:rPr>
          <w:rFonts w:ascii="Times New Roman" w:hAnsi="Times New Roman" w:cs="Times New Roman"/>
          <w:szCs w:val="22"/>
        </w:rPr>
      </w:pPr>
    </w:p>
    <w:p w14:paraId="39BD335C"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At medlemmet nektet å svare på spørsmålet om hvem medlemmet anså som hjernedøde ble ikke ansett som eksklusjonsgrunn. AU vurderte deretter uttalelsene på Facebook med utgangspunkt i Klubblovenes § 2-3, jf NKKs lover § 7-2 a). </w:t>
      </w:r>
    </w:p>
    <w:p w14:paraId="2A682278" w14:textId="77777777" w:rsidR="004C5145" w:rsidRPr="007068E8" w:rsidRDefault="004C5145" w:rsidP="004C5145">
      <w:pPr>
        <w:jc w:val="both"/>
        <w:rPr>
          <w:rFonts w:ascii="Times New Roman" w:hAnsi="Times New Roman" w:cs="Times New Roman"/>
          <w:szCs w:val="22"/>
        </w:rPr>
      </w:pPr>
    </w:p>
    <w:p w14:paraId="77FF2B75"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Det fremgår av Klubblovenes § 2-3 at </w:t>
      </w:r>
      <w:r w:rsidRPr="007068E8">
        <w:rPr>
          <w:rFonts w:ascii="Times New Roman" w:hAnsi="Times New Roman" w:cs="Times New Roman"/>
          <w:i/>
          <w:szCs w:val="22"/>
        </w:rPr>
        <w:t>”</w:t>
      </w:r>
      <w:r w:rsidRPr="007068E8">
        <w:rPr>
          <w:rFonts w:ascii="Times New Roman" w:hAnsi="Times New Roman" w:cs="Times New Roman"/>
          <w:i/>
          <w:color w:val="262626"/>
        </w:rPr>
        <w:t>Medlemmene er forpliktet til å støtte (klubbens) og Norsk Kennel Klubs virksomhet”</w:t>
      </w:r>
      <w:r w:rsidRPr="007068E8">
        <w:rPr>
          <w:rFonts w:ascii="Times New Roman" w:hAnsi="Times New Roman" w:cs="Times New Roman"/>
          <w:i/>
          <w:szCs w:val="22"/>
        </w:rPr>
        <w:t xml:space="preserve"> </w:t>
      </w:r>
      <w:r w:rsidRPr="007068E8">
        <w:rPr>
          <w:rFonts w:ascii="Times New Roman" w:hAnsi="Times New Roman" w:cs="Times New Roman"/>
          <w:szCs w:val="22"/>
        </w:rPr>
        <w:t xml:space="preserve">Med klubbens ”virksomhet” menes først og fremst det arbeidet som er beskrevet i formålsparagrafen jf § 1-2., bla å fremme positive aktiviteter med hund, arbeide for utviklingen av den enkelte rase og for etisk og praktisk riktig behandling av hunder og at avl skjer i ønsket retning m.m. Innenfor denne kjernevirksomheten er det naturlig å kreve en viss lojalitet/støtte fra medlemmene, noe som i utgangspunktet også kan tenkes å få betydning i forbindelse med medlemmers uttalelser i sosiale media. </w:t>
      </w:r>
    </w:p>
    <w:p w14:paraId="13332DDA" w14:textId="77777777" w:rsidR="004C5145" w:rsidRPr="007068E8" w:rsidRDefault="004C5145" w:rsidP="004C5145">
      <w:pPr>
        <w:jc w:val="both"/>
        <w:rPr>
          <w:rFonts w:ascii="Times New Roman" w:hAnsi="Times New Roman" w:cs="Times New Roman"/>
          <w:szCs w:val="22"/>
        </w:rPr>
      </w:pPr>
    </w:p>
    <w:p w14:paraId="2D72D1E6"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Men kravet i klubblovenes § 2-3 innebærer ikke noen generell forpliktelse for medlemmer til å avstå fra å kritisere et sittende styre. Her er det tvert i mot regler i klubblovene som sikrer klubbdemokrati, ved for eksempel rett til å kreve innkalling til ekstraordinært årsmøte dersom 10% av medlemmene ønsker dette, jf klubblovenes § 3-5. En forutsetning for at klubbdemokratiet skal fungere er nettopp at medlemmene har rett til å kritisere sittende styre, mao at medlemmene har stor grad av ytringsfrihet her. </w:t>
      </w:r>
    </w:p>
    <w:p w14:paraId="28EB25E5" w14:textId="77777777" w:rsidR="004C5145" w:rsidRPr="007068E8" w:rsidRDefault="004C5145" w:rsidP="004C5145">
      <w:pPr>
        <w:jc w:val="both"/>
        <w:rPr>
          <w:rFonts w:ascii="Times New Roman" w:hAnsi="Times New Roman" w:cs="Times New Roman"/>
          <w:szCs w:val="22"/>
        </w:rPr>
      </w:pPr>
    </w:p>
    <w:p w14:paraId="601984A7"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Dette innebærer at tillitsvalgte generelt må tåle en viss kritikk – typisk i form av uttalelser om saker, klubbens arbeide og tillitsvalgtes utførelse av sine verv –  selv om tillitsvalgte oppfatter dette som ”tøv”, usakeligheter eller som sårende. Det går riktignok en grense her jf reglene om omdømmevern og straffbar ærekrenkelse i skadeserstatningslovens § 3-6, som også kommer til anvendelse på ytringer i sosiale media som Facebook. Men AU anser det klart at ytringene i saken her ikke er av en slik art at de rammes av disse bestemmelsene. </w:t>
      </w:r>
    </w:p>
    <w:p w14:paraId="4E02D8ED" w14:textId="77777777" w:rsidR="004C5145" w:rsidRPr="007068E8" w:rsidRDefault="004C5145" w:rsidP="004C5145">
      <w:pPr>
        <w:jc w:val="both"/>
        <w:rPr>
          <w:rFonts w:ascii="Times New Roman" w:hAnsi="Times New Roman" w:cs="Times New Roman"/>
          <w:szCs w:val="22"/>
        </w:rPr>
      </w:pPr>
    </w:p>
    <w:p w14:paraId="5E48E944"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Uttalelsene i saken ble heller ikke ansett som </w:t>
      </w:r>
      <w:r w:rsidRPr="007068E8">
        <w:rPr>
          <w:rFonts w:ascii="Times New Roman" w:hAnsi="Times New Roman" w:cs="Times New Roman"/>
          <w:i/>
          <w:szCs w:val="22"/>
        </w:rPr>
        <w:t xml:space="preserve">”uakseptabel opptreden”  </w:t>
      </w:r>
      <w:r w:rsidRPr="007068E8">
        <w:rPr>
          <w:rFonts w:ascii="Times New Roman" w:hAnsi="Times New Roman" w:cs="Times New Roman"/>
          <w:szCs w:val="22"/>
        </w:rPr>
        <w:t xml:space="preserve">jf NKKs lover § 7-2 alternativ b). AU tok derfor ikke stilling til om slike og lignende ytringer i sosiale media overhodet kan anses å skje </w:t>
      </w:r>
      <w:r w:rsidRPr="007068E8">
        <w:rPr>
          <w:rFonts w:ascii="Times New Roman" w:hAnsi="Times New Roman" w:cs="Times New Roman"/>
          <w:i/>
          <w:szCs w:val="22"/>
        </w:rPr>
        <w:t xml:space="preserve">”i forbindelse med virksomheten” </w:t>
      </w:r>
      <w:r w:rsidRPr="007068E8">
        <w:rPr>
          <w:rFonts w:ascii="Times New Roman" w:hAnsi="Times New Roman" w:cs="Times New Roman"/>
          <w:szCs w:val="22"/>
        </w:rPr>
        <w:t>til medlemsklubben, jf at dette også er et vilkår for å idømme straff etter alternativ b).</w:t>
      </w:r>
    </w:p>
    <w:p w14:paraId="2E29C87F" w14:textId="77777777" w:rsidR="004C5145" w:rsidRPr="007068E8" w:rsidRDefault="004C5145" w:rsidP="004C5145">
      <w:pPr>
        <w:jc w:val="both"/>
        <w:rPr>
          <w:rFonts w:ascii="Times New Roman" w:hAnsi="Times New Roman" w:cs="Times New Roman"/>
          <w:szCs w:val="22"/>
        </w:rPr>
      </w:pPr>
    </w:p>
    <w:p w14:paraId="13FD6E1B"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Enkeltmedlemmets posisjon som prøvedommer endret ikke AUs vurdering. En dommers brudd på plikten til å opptre forenelig med sin rolle jf NKKs lover § 7-2 alt c) kan riktignok medføre avautorisasjon, men autorisasjonen var ikke gjenstand for vurdering i denne saken. AU antok at flere nok vil anse uttalelsene på Facebook som lite skjønnsomme, men påpekte at også dommere har også rett til å kritisere et styre uten frykt for konsekvenser for klubbmedlemskapet sitt, såfremt visse grenser ikke overskrides.  </w:t>
      </w:r>
    </w:p>
    <w:p w14:paraId="7C75BD99" w14:textId="77777777" w:rsidR="004C5145" w:rsidRPr="007068E8" w:rsidRDefault="004C5145" w:rsidP="004C5145">
      <w:pPr>
        <w:jc w:val="both"/>
        <w:rPr>
          <w:rFonts w:ascii="Times New Roman" w:hAnsi="Times New Roman" w:cs="Times New Roman"/>
          <w:szCs w:val="22"/>
        </w:rPr>
      </w:pPr>
    </w:p>
    <w:p w14:paraId="4BF794D6" w14:textId="77777777" w:rsidR="004C5145" w:rsidRPr="007068E8" w:rsidRDefault="004C5145" w:rsidP="004C5145">
      <w:pPr>
        <w:jc w:val="both"/>
        <w:rPr>
          <w:rFonts w:ascii="Times New Roman" w:hAnsi="Times New Roman" w:cs="Times New Roman"/>
          <w:bCs/>
          <w:i/>
          <w:szCs w:val="42"/>
        </w:rPr>
      </w:pPr>
      <w:r w:rsidRPr="007068E8">
        <w:rPr>
          <w:rFonts w:ascii="Times New Roman" w:hAnsi="Times New Roman" w:cs="Times New Roman"/>
          <w:b/>
          <w:szCs w:val="22"/>
        </w:rPr>
        <w:t>Avgjørelse:</w:t>
      </w:r>
      <w:r w:rsidRPr="007068E8">
        <w:rPr>
          <w:rFonts w:ascii="Times New Roman" w:hAnsi="Times New Roman" w:cs="Times New Roman"/>
          <w:szCs w:val="22"/>
        </w:rPr>
        <w:t xml:space="preserve"> AU opphevet enstemmig klubbens eksklusjon. </w:t>
      </w:r>
    </w:p>
    <w:p w14:paraId="7415B220" w14:textId="77777777" w:rsidR="004C5145" w:rsidRDefault="004C5145" w:rsidP="004C5145">
      <w:pPr>
        <w:pStyle w:val="Overskrift1"/>
      </w:pPr>
      <w:bookmarkStart w:id="128" w:name="_Toc326437636"/>
      <w:bookmarkStart w:id="129" w:name="_Toc326438618"/>
      <w:bookmarkStart w:id="130" w:name="_Toc402089630"/>
      <w:r w:rsidRPr="0013006E">
        <w:t xml:space="preserve">AU-sak 2014/06 </w:t>
      </w:r>
      <w:r>
        <w:t>Advarsler til 7 medlemmer av klubb</w:t>
      </w:r>
      <w:r w:rsidRPr="0013006E">
        <w:t>.</w:t>
      </w:r>
      <w:bookmarkEnd w:id="128"/>
      <w:bookmarkEnd w:id="129"/>
      <w:bookmarkEnd w:id="130"/>
      <w:r w:rsidRPr="0013006E">
        <w:t xml:space="preserve">  </w:t>
      </w:r>
    </w:p>
    <w:p w14:paraId="7F5F7466"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Det fremgår av AU sin instruks fra Representantskapet pkt 2.2 at </w:t>
      </w:r>
      <w:r w:rsidRPr="007068E8">
        <w:rPr>
          <w:rFonts w:ascii="Times New Roman" w:hAnsi="Times New Roman" w:cs="Times New Roman"/>
          <w:i/>
        </w:rPr>
        <w:t>”Et vedtak som er begrenset til kun å gi en advarsel kan ikke ankes til Appellutvalget”</w:t>
      </w:r>
      <w:r w:rsidRPr="007068E8">
        <w:rPr>
          <w:rFonts w:ascii="Times New Roman" w:hAnsi="Times New Roman" w:cs="Times New Roman"/>
        </w:rPr>
        <w:t>. Det følger imidlertid klart av NKKs lovers § 7-6 annet ledd at AU behandler anker over ”</w:t>
      </w:r>
      <w:r w:rsidRPr="007068E8">
        <w:rPr>
          <w:rFonts w:ascii="Times New Roman" w:hAnsi="Times New Roman" w:cs="Times New Roman"/>
          <w:i/>
        </w:rPr>
        <w:t>medlemsklubbenes avgjørelser</w:t>
      </w:r>
      <w:r w:rsidRPr="007068E8">
        <w:rPr>
          <w:rFonts w:ascii="Times New Roman" w:hAnsi="Times New Roman" w:cs="Times New Roman"/>
        </w:rPr>
        <w:t xml:space="preserve">”. Advarsel etter NKKs § 7-3 alternativ a) er blant de reaksjoner medlemsklubber kan ilegge, jf § 7-3 femte ledd. </w:t>
      </w:r>
    </w:p>
    <w:p w14:paraId="0C017A26" w14:textId="77777777" w:rsidR="004C5145" w:rsidRPr="007068E8" w:rsidRDefault="004C5145" w:rsidP="004C5145">
      <w:pPr>
        <w:jc w:val="both"/>
        <w:rPr>
          <w:rFonts w:ascii="Times New Roman" w:hAnsi="Times New Roman" w:cs="Times New Roman"/>
        </w:rPr>
      </w:pPr>
    </w:p>
    <w:p w14:paraId="2FB7B87B"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Det er ikke gjort unntak i NKKs lover for enkeltmedlemmers rett til å anke advarsler til AU, og AU anser seg derfor som bemyndiget til å behandle enkeltmedlemmers anke over advarsler på lik linje med andre disiplinærreaksjoner. </w:t>
      </w:r>
    </w:p>
    <w:p w14:paraId="362D14C3" w14:textId="77777777" w:rsidR="004C5145" w:rsidRPr="007068E8" w:rsidRDefault="004C5145" w:rsidP="004C5145">
      <w:pPr>
        <w:jc w:val="both"/>
        <w:rPr>
          <w:rFonts w:ascii="Times New Roman" w:hAnsi="Times New Roman" w:cs="Times New Roman"/>
        </w:rPr>
      </w:pPr>
    </w:p>
    <w:p w14:paraId="7A823AA7" w14:textId="77777777" w:rsidR="004C5145" w:rsidRPr="007068E8" w:rsidRDefault="004C5145" w:rsidP="004C5145">
      <w:pPr>
        <w:jc w:val="both"/>
        <w:rPr>
          <w:rFonts w:ascii="Times New Roman" w:hAnsi="Times New Roman" w:cs="Times New Roman"/>
          <w:i/>
        </w:rPr>
      </w:pPr>
      <w:r w:rsidRPr="007068E8">
        <w:rPr>
          <w:rFonts w:ascii="Times New Roman" w:hAnsi="Times New Roman" w:cs="Times New Roman"/>
        </w:rPr>
        <w:t>I saken her ble ankene sendt 4,5 måneder etter at advarslene ble gitt og ankefristen ble ansett oversittet, jf 4-ukersfristen i NKKs lover § 7-6 (4). Bemerkning fra AU om at ordlyden i advarselen mer bar preg av å være et forhåndsvarsel om mulig fremtidig disiplinærsak jf NKKs lover § 7-4 (4). (”</w:t>
      </w:r>
      <w:r w:rsidRPr="007068E8">
        <w:rPr>
          <w:rFonts w:ascii="Times New Roman" w:hAnsi="Times New Roman" w:cs="Times New Roman"/>
          <w:i/>
        </w:rPr>
        <w:t xml:space="preserve">Hvis vi ser at dette vedvarer over tid vil dette kunne føre til utestengelse (…). </w:t>
      </w:r>
    </w:p>
    <w:p w14:paraId="7111133F" w14:textId="77777777" w:rsidR="004C5145" w:rsidRPr="007068E8" w:rsidRDefault="004C5145" w:rsidP="004C5145">
      <w:pPr>
        <w:jc w:val="both"/>
        <w:rPr>
          <w:rFonts w:ascii="Times New Roman" w:hAnsi="Times New Roman" w:cs="Times New Roman"/>
          <w:i/>
        </w:rPr>
      </w:pPr>
    </w:p>
    <w:p w14:paraId="371C5E6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avviste enstemmig ankene som for sent innkomne. </w:t>
      </w:r>
    </w:p>
    <w:p w14:paraId="565DB13D" w14:textId="77777777" w:rsidR="004C5145" w:rsidRDefault="004C5145" w:rsidP="004C5145">
      <w:pPr>
        <w:pStyle w:val="Overskrift1"/>
      </w:pPr>
      <w:bookmarkStart w:id="131" w:name="_Toc326437637"/>
      <w:bookmarkStart w:id="132" w:name="_Toc326438619"/>
      <w:bookmarkStart w:id="133" w:name="_Toc402089631"/>
      <w:r w:rsidRPr="0013006E">
        <w:t xml:space="preserve">AU-sak 2014/05 </w:t>
      </w:r>
      <w:r>
        <w:t>Eksklusjon fra klubb og sak i DK  - anken for sent innkommet.</w:t>
      </w:r>
      <w:bookmarkEnd w:id="131"/>
      <w:bookmarkEnd w:id="132"/>
      <w:bookmarkEnd w:id="133"/>
      <w:r>
        <w:t xml:space="preserve"> </w:t>
      </w:r>
      <w:r w:rsidRPr="0013006E">
        <w:t xml:space="preserve"> </w:t>
      </w:r>
    </w:p>
    <w:p w14:paraId="6365509E" w14:textId="73406E38"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Eksklusjonen </w:t>
      </w:r>
      <w:r w:rsidR="007068E8" w:rsidRPr="007068E8">
        <w:rPr>
          <w:rFonts w:ascii="Times New Roman" w:hAnsi="Times New Roman" w:cs="Times New Roman"/>
        </w:rPr>
        <w:t xml:space="preserve">fra klubben </w:t>
      </w:r>
      <w:r w:rsidRPr="007068E8">
        <w:rPr>
          <w:rFonts w:ascii="Times New Roman" w:hAnsi="Times New Roman" w:cs="Times New Roman"/>
        </w:rPr>
        <w:t xml:space="preserve">fant sted høsten 2013. Anken er sendt mer enn 6 måneder senere. Årsaken til at det ikke ble anket tidligere var at klubben også sendte disiplinærsak til Disiplinærkomiteen (”DK”). Medlemmet ventet derfor på å høre fra DK. AU gjorde ikke unntak for ankefristen på 4 uker jf NKKs lovers § 7-7 fjerde ledd. </w:t>
      </w:r>
    </w:p>
    <w:p w14:paraId="40D2A6F9" w14:textId="77777777" w:rsidR="004C5145" w:rsidRPr="007068E8" w:rsidRDefault="004C5145" w:rsidP="004C5145">
      <w:pPr>
        <w:jc w:val="both"/>
        <w:rPr>
          <w:rFonts w:ascii="Times New Roman" w:hAnsi="Times New Roman" w:cs="Times New Roman"/>
        </w:rPr>
      </w:pPr>
    </w:p>
    <w:p w14:paraId="6C5C75AC"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NKKs lover har et tosporet system, hvor klubber kan besluttet disiplinærreaksjoner som berører klubbmedlemskapet, i tillegg til at klubben kan anmode DK om å vurdere om forholdet bør få konsekvenser for retten til å delta på NKK-arrangementer og andre NKK-fordeler. </w:t>
      </w:r>
    </w:p>
    <w:p w14:paraId="321B31CF" w14:textId="77777777" w:rsidR="004C5145" w:rsidRPr="007068E8" w:rsidRDefault="004C5145" w:rsidP="004C5145">
      <w:pPr>
        <w:jc w:val="both"/>
        <w:rPr>
          <w:rFonts w:ascii="Times New Roman" w:hAnsi="Times New Roman" w:cs="Times New Roman"/>
        </w:rPr>
      </w:pPr>
    </w:p>
    <w:p w14:paraId="5852A272"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Disse sakene har hver sin fremgangsmåte, og det må ankes særskilt over hver beslutning. AU er ankeorgan for beslutninger fattet av DK. </w:t>
      </w:r>
    </w:p>
    <w:p w14:paraId="752EDDDB" w14:textId="77777777" w:rsidR="004C5145" w:rsidRPr="007068E8" w:rsidRDefault="004C5145" w:rsidP="004C5145">
      <w:pPr>
        <w:jc w:val="both"/>
        <w:rPr>
          <w:rFonts w:ascii="Times New Roman" w:hAnsi="Times New Roman" w:cs="Times New Roman"/>
        </w:rPr>
      </w:pPr>
    </w:p>
    <w:p w14:paraId="220210B9"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avviste enstemmig anken som for sent innkommet. </w:t>
      </w:r>
    </w:p>
    <w:p w14:paraId="44484DEB" w14:textId="77777777" w:rsidR="004C5145" w:rsidRDefault="004C5145" w:rsidP="004C5145">
      <w:pPr>
        <w:pStyle w:val="Overskrift1"/>
      </w:pPr>
      <w:bookmarkStart w:id="134" w:name="_Toc326437638"/>
      <w:bookmarkStart w:id="135" w:name="_Toc326438620"/>
      <w:bookmarkStart w:id="136" w:name="_Toc402089632"/>
      <w:r w:rsidRPr="0013006E">
        <w:t>AU-sak 2014/04 Klage på</w:t>
      </w:r>
      <w:r>
        <w:t xml:space="preserve"> nektelse av medlemskap</w:t>
      </w:r>
      <w:bookmarkEnd w:id="134"/>
      <w:bookmarkEnd w:id="135"/>
      <w:bookmarkEnd w:id="136"/>
      <w:r w:rsidRPr="0013006E">
        <w:t xml:space="preserve"> </w:t>
      </w:r>
    </w:p>
    <w:p w14:paraId="24E1F981" w14:textId="77777777" w:rsidR="004C5145" w:rsidRPr="007068E8" w:rsidRDefault="004C5145" w:rsidP="004C5145">
      <w:pPr>
        <w:jc w:val="both"/>
        <w:rPr>
          <w:rFonts w:ascii="Times New Roman" w:hAnsi="Times New Roman" w:cs="Times New Roman"/>
          <w:i/>
        </w:rPr>
      </w:pPr>
      <w:r w:rsidRPr="007068E8">
        <w:rPr>
          <w:rFonts w:ascii="Times New Roman" w:hAnsi="Times New Roman" w:cs="Times New Roman"/>
        </w:rPr>
        <w:t xml:space="preserve">Et enkeltmedlem klaget over nektelse av medlemskap i hundeklubb. Klagen var kortfattet: </w:t>
      </w:r>
      <w:r w:rsidRPr="007068E8">
        <w:rPr>
          <w:rFonts w:ascii="Times New Roman" w:hAnsi="Times New Roman" w:cs="Times New Roman"/>
          <w:i/>
        </w:rPr>
        <w:t xml:space="preserve">”Jeg er nektet medlemskap i (…) og ønsker å klage på denne avgjørelsen. Jeg kan ikke se at jeg har noen historie som tilsier at jeg skal være en skade for verken klubben eller hundesaken”. </w:t>
      </w:r>
    </w:p>
    <w:p w14:paraId="0C2D8822" w14:textId="77777777" w:rsidR="004C5145" w:rsidRPr="007068E8" w:rsidRDefault="004C5145" w:rsidP="004C5145">
      <w:pPr>
        <w:jc w:val="both"/>
        <w:rPr>
          <w:rFonts w:ascii="Times New Roman" w:hAnsi="Times New Roman" w:cs="Times New Roman"/>
          <w:i/>
        </w:rPr>
      </w:pPr>
    </w:p>
    <w:p w14:paraId="49CC31A7"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Fordi klagen var såpass kortfattet benyttet AU unntaksregelen i § 7-8 og klagen medførte derfor ikke utsatt iverksettelse av klubbens beslutning (”oppsettende virkning”). AU ga samtidig partene frist til å uttale seg til og etterspurte spesifikk informasjon fra begge parter. </w:t>
      </w:r>
    </w:p>
    <w:p w14:paraId="3999C170" w14:textId="77777777" w:rsidR="004C5145" w:rsidRPr="007068E8" w:rsidRDefault="004C5145" w:rsidP="004C5145">
      <w:pPr>
        <w:jc w:val="both"/>
        <w:rPr>
          <w:rFonts w:ascii="Times New Roman" w:hAnsi="Times New Roman" w:cs="Times New Roman"/>
        </w:rPr>
      </w:pPr>
    </w:p>
    <w:p w14:paraId="5A9EC37F"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Klubben uttalte seg innen fristen og uttalelsen ble sendt enkeltmedlemmet med frist for kommentarer. Heller ikke denne gangen mottok AU noe fra enkeltmedlemmet. AU la deretter klubbens fremstilling av sakens faktum til grunn. </w:t>
      </w:r>
    </w:p>
    <w:p w14:paraId="17BEC8DD" w14:textId="77777777" w:rsidR="004C5145" w:rsidRPr="007068E8" w:rsidRDefault="004C5145" w:rsidP="004C5145">
      <w:pPr>
        <w:jc w:val="both"/>
        <w:rPr>
          <w:rFonts w:ascii="Times New Roman" w:hAnsi="Times New Roman" w:cs="Times New Roman"/>
        </w:rPr>
      </w:pPr>
    </w:p>
    <w:p w14:paraId="0D2C8514"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Utgangspunket er at ingen har krav på medlemskap i NKKs medlemsklubber jf klubblovenes § 2-1 hvor det fremgår at </w:t>
      </w:r>
      <w:r w:rsidRPr="007068E8">
        <w:rPr>
          <w:rFonts w:ascii="Times New Roman" w:hAnsi="Times New Roman" w:cs="Times New Roman"/>
          <w:i/>
        </w:rPr>
        <w:t>”Styret kan nekte å oppta som medlem person som antas å kunne skade klubben (…)”.</w:t>
      </w:r>
      <w:r w:rsidRPr="007068E8">
        <w:rPr>
          <w:rFonts w:ascii="Times New Roman" w:hAnsi="Times New Roman" w:cs="Times New Roman"/>
        </w:rPr>
        <w:t xml:space="preserve"> AU anså det tilstrekkelig å konstatere at det foreligger en ikke ubetydelig konflikt i klubben, hvor medlemmet tidligere har vært en aktiv part. </w:t>
      </w:r>
    </w:p>
    <w:p w14:paraId="7FFA0BFB" w14:textId="77777777" w:rsidR="004C5145" w:rsidRPr="007068E8" w:rsidRDefault="004C5145" w:rsidP="004C5145">
      <w:pPr>
        <w:jc w:val="both"/>
        <w:rPr>
          <w:rFonts w:ascii="Times New Roman" w:hAnsi="Times New Roman" w:cs="Times New Roman"/>
        </w:rPr>
      </w:pPr>
    </w:p>
    <w:p w14:paraId="36AA9378"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vil vike tilbake for å pålegge et styre i en klubb å ta inn et medlem som styret ikke ønsker, med mindre klubbens begrunnelse fremstår som forholdsvis klart urimelig. AU fant at dette ikke var tilfelle i saken her. Det ble vektlagt at enkeltmedlemmet ikke har fulgt opp klagesaken. </w:t>
      </w:r>
    </w:p>
    <w:p w14:paraId="48E84307" w14:textId="77777777" w:rsidR="004C5145" w:rsidRPr="007068E8" w:rsidRDefault="004C5145" w:rsidP="004C5145">
      <w:pPr>
        <w:jc w:val="both"/>
        <w:rPr>
          <w:rFonts w:ascii="Times New Roman" w:hAnsi="Times New Roman" w:cs="Times New Roman"/>
        </w:rPr>
      </w:pPr>
    </w:p>
    <w:p w14:paraId="1160349E"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 xml:space="preserve">Avgjørelse: </w:t>
      </w:r>
      <w:r w:rsidRPr="007068E8">
        <w:rPr>
          <w:rFonts w:ascii="Times New Roman" w:hAnsi="Times New Roman" w:cs="Times New Roman"/>
        </w:rPr>
        <w:t>AU avviste enstemmig klagen.</w:t>
      </w:r>
    </w:p>
    <w:p w14:paraId="32CF5968" w14:textId="77777777" w:rsidR="004C5145" w:rsidRPr="0013006E" w:rsidRDefault="004C5145" w:rsidP="004C5145">
      <w:pPr>
        <w:pStyle w:val="Overskrift1"/>
      </w:pPr>
      <w:bookmarkStart w:id="137" w:name="_Toc326437639"/>
      <w:bookmarkStart w:id="138" w:name="_Toc326438621"/>
      <w:bookmarkStart w:id="139" w:name="_Toc402089633"/>
      <w:r w:rsidRPr="0013006E">
        <w:t xml:space="preserve">AU-sak 2014/03 </w:t>
      </w:r>
      <w:r>
        <w:t>Anke fra klubb over avautorisasjon av dommer</w:t>
      </w:r>
      <w:bookmarkEnd w:id="137"/>
      <w:bookmarkEnd w:id="138"/>
      <w:bookmarkEnd w:id="139"/>
      <w:r>
        <w:t xml:space="preserve"> </w:t>
      </w:r>
    </w:p>
    <w:p w14:paraId="57A5B39C"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tok ikke stilling til om klubben hadde partsrettigheter/ankerett, ettersom anken var for sent innkommet, jf fristen på 4 uker i NKKs lover § 7-7 fjerde ledd. Anken var mindre enn 1 uke over fristen, men AU fant ikke grunn til å benytte unntaksregelen i §7-7 fjerde ledd i dette tilfellet. </w:t>
      </w:r>
    </w:p>
    <w:p w14:paraId="0AE856CB" w14:textId="77777777" w:rsidR="004C5145" w:rsidRPr="007068E8" w:rsidRDefault="004C5145" w:rsidP="004C5145">
      <w:pPr>
        <w:jc w:val="both"/>
        <w:rPr>
          <w:rFonts w:ascii="Times New Roman" w:hAnsi="Times New Roman" w:cs="Times New Roman"/>
        </w:rPr>
      </w:pPr>
    </w:p>
    <w:p w14:paraId="0E566B89"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Anken hadde derfor heller ikke oppsettende virkning (utsatt fullbyrdelse) og dommeren vil derfor kunne søke om autorisasjon etter reglene om regodkjenning 1 januar 2015. </w:t>
      </w:r>
    </w:p>
    <w:p w14:paraId="24682CAE" w14:textId="77777777" w:rsidR="004C5145" w:rsidRPr="007068E8" w:rsidRDefault="004C5145" w:rsidP="004C5145">
      <w:pPr>
        <w:jc w:val="both"/>
        <w:rPr>
          <w:rFonts w:ascii="Times New Roman" w:hAnsi="Times New Roman" w:cs="Times New Roman"/>
        </w:rPr>
      </w:pPr>
    </w:p>
    <w:p w14:paraId="4B86D4BE"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avviste enstemmig saken som for sent innkommet. </w:t>
      </w:r>
    </w:p>
    <w:p w14:paraId="0E9C6C72" w14:textId="77777777" w:rsidR="004C5145" w:rsidRDefault="004C5145" w:rsidP="004C5145">
      <w:pPr>
        <w:pStyle w:val="Overskrift1"/>
      </w:pPr>
      <w:bookmarkStart w:id="140" w:name="_Toc326437640"/>
      <w:bookmarkStart w:id="141" w:name="_Toc326438622"/>
      <w:bookmarkStart w:id="142" w:name="_Toc402089634"/>
      <w:r w:rsidRPr="0013006E">
        <w:t xml:space="preserve">AU-sak 2014/02 </w:t>
      </w:r>
      <w:r>
        <w:t>Brudd på j</w:t>
      </w:r>
      <w:r w:rsidRPr="0013006E">
        <w:t>aktprøveregler om egenerklæring for løpsk tispe.</w:t>
      </w:r>
      <w:bookmarkEnd w:id="140"/>
      <w:bookmarkEnd w:id="141"/>
      <w:bookmarkEnd w:id="142"/>
      <w:r w:rsidRPr="0013006E">
        <w:t xml:space="preserve"> </w:t>
      </w:r>
    </w:p>
    <w:p w14:paraId="21F908B7" w14:textId="6B5B89D5" w:rsidR="004C5145" w:rsidRPr="007068E8" w:rsidRDefault="007068E8" w:rsidP="004C5145">
      <w:pPr>
        <w:jc w:val="both"/>
        <w:rPr>
          <w:rFonts w:ascii="Times New Roman" w:hAnsi="Times New Roman" w:cs="Times New Roman"/>
        </w:rPr>
      </w:pPr>
      <w:r>
        <w:rPr>
          <w:rFonts w:ascii="Times New Roman" w:hAnsi="Times New Roman" w:cs="Times New Roman"/>
        </w:rPr>
        <w:t xml:space="preserve">Eier ble idømt 1 års aktivitetsforbud for både utstillinger og jaktprøver av NKKs Jakthundkomite (NJK) og anket dette. Sakens bakgrunn: </w:t>
      </w:r>
      <w:r w:rsidR="004C5145" w:rsidRPr="007068E8">
        <w:rPr>
          <w:rFonts w:ascii="Times New Roman" w:hAnsi="Times New Roman" w:cs="Times New Roman"/>
        </w:rPr>
        <w:t xml:space="preserve">Eier trakk sin tispe fra jaktprøve nr 1 ved egenerklæring om løpetid. Samme helg som jaktprøve nr 1 ble tispa etteranmeldt via SMS på jaktprøve nr 2. Prøveleder på første prøve fikk beskjed pr SMS om at egenerklæringen var trukket påfølgende mandag. Eier opplyste at dårlig mobildekning var årsak til at prøveleder på første prøve ikke fikk beskjed tidligere. Eier fremla generell veterinæruttalelse for AU om at såkalt split heat (falsk løpetid) kan forekomme, samt at eier opplyste at tispa løp 2 måneder senere. Sistnevnte ble ikke dokumentert ved veterinærattest. </w:t>
      </w:r>
    </w:p>
    <w:p w14:paraId="69D009E7" w14:textId="77777777" w:rsidR="004C5145" w:rsidRPr="007068E8" w:rsidRDefault="004C5145" w:rsidP="004C5145">
      <w:pPr>
        <w:jc w:val="both"/>
        <w:rPr>
          <w:rFonts w:ascii="Times New Roman" w:hAnsi="Times New Roman" w:cs="Times New Roman"/>
        </w:rPr>
      </w:pPr>
    </w:p>
    <w:p w14:paraId="6D18D050"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la vekt på at svært mange nyter godt av ordningen med egenerklæring ved løpetid. Tispeeier slipper å oppsøkte veterinær og betale for veterinærerklæring og får refundert påmeldingsavgiften ved å sende egenerklæring. Dette er et særskilt gode, ettersom alle andre refusjonskrav som følge av sykdom skade på hund eller fører krever veterinærerklæring/ legeerklæring. Det er derfor viktig at tispeeiere opptrer ryddig, slik at man unngår behov for kontroller, og slik at alle kan ha tillit til ordningen. Implisitt i det faktum at det er tale om en egenerklæring ligger det også strengt krav om sannferdighet og ryddighet, spesielt fordi det også er tale om et refusjonskrav/krav på penger. </w:t>
      </w:r>
    </w:p>
    <w:p w14:paraId="6BFC6E64" w14:textId="77777777" w:rsidR="004C5145" w:rsidRPr="007068E8" w:rsidRDefault="004C5145" w:rsidP="004C5145">
      <w:pPr>
        <w:jc w:val="both"/>
        <w:rPr>
          <w:rFonts w:ascii="Times New Roman" w:hAnsi="Times New Roman" w:cs="Times New Roman"/>
        </w:rPr>
      </w:pPr>
    </w:p>
    <w:p w14:paraId="4E23F0BB"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mente det var kritikkverdig at tispa stilte på jaktprøve nr 2 uten at egenerklæringen vedrørende jaktprøve nr 1 var trukket. Det ble vist til at det ikke var dokumentert ved veterinærattest at tispa løp 2 måneder senere, samt at egenerklæringen ikke ble trukket pga dårlig dekning mens påmelding til ny prøve skjedde via SMS. Den usikkerhet som her var skapt gikk ut over eier. </w:t>
      </w:r>
    </w:p>
    <w:p w14:paraId="53D72042" w14:textId="77777777" w:rsidR="004C5145" w:rsidRPr="007068E8" w:rsidRDefault="004C5145" w:rsidP="004C5145">
      <w:pPr>
        <w:jc w:val="both"/>
        <w:rPr>
          <w:rFonts w:ascii="Times New Roman" w:hAnsi="Times New Roman" w:cs="Times New Roman"/>
        </w:rPr>
      </w:pPr>
    </w:p>
    <w:p w14:paraId="7EFD5425"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AU anså imidlertid straffen med 1 års fullstendig aktivitetsforbud som for strengt. Under henvisning til at det i denne saken vil kunne ramme eier vilkårlig dersom aktivitetsforbudet også omfattet utstillinger, ble det begrenset til 1 års aktivitetsforbud for alle jaktprøver, gjeldende fra det tidspunkt AU fattet sin avgjørelse. </w:t>
      </w:r>
    </w:p>
    <w:p w14:paraId="57921D48" w14:textId="77777777" w:rsidR="004C5145" w:rsidRPr="007068E8" w:rsidRDefault="004C5145" w:rsidP="004C5145">
      <w:pPr>
        <w:jc w:val="both"/>
        <w:rPr>
          <w:rFonts w:ascii="Times New Roman" w:hAnsi="Times New Roman" w:cs="Times New Roman"/>
        </w:rPr>
      </w:pPr>
    </w:p>
    <w:p w14:paraId="1B7A2727"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b/>
        </w:rPr>
        <w:t>Avgjørelse</w:t>
      </w:r>
      <w:r w:rsidRPr="007068E8">
        <w:rPr>
          <w:rFonts w:ascii="Times New Roman" w:hAnsi="Times New Roman" w:cs="Times New Roman"/>
        </w:rPr>
        <w:t xml:space="preserve">: AU ila enstemmig 1 års aktivitetsforbud gjeldende for alle jaktprøver. </w:t>
      </w:r>
    </w:p>
    <w:p w14:paraId="383CCE66" w14:textId="77777777" w:rsidR="004C5145" w:rsidRPr="0013006E" w:rsidRDefault="004C5145" w:rsidP="004C5145">
      <w:pPr>
        <w:pStyle w:val="Overskrift1"/>
      </w:pPr>
      <w:bookmarkStart w:id="143" w:name="_Toc326437641"/>
      <w:bookmarkStart w:id="144" w:name="_Toc326438623"/>
      <w:bookmarkStart w:id="145" w:name="_Toc402089635"/>
      <w:r w:rsidRPr="0013006E">
        <w:t>AU-sak 2014/01 Brudd på NKKs Etiske grunnregler for avl og oppdrett</w:t>
      </w:r>
      <w:bookmarkEnd w:id="143"/>
      <w:bookmarkEnd w:id="144"/>
      <w:bookmarkEnd w:id="145"/>
      <w:r w:rsidRPr="0013006E">
        <w:t xml:space="preserve"> </w:t>
      </w:r>
    </w:p>
    <w:p w14:paraId="0FC6E09F"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 xml:space="preserve">En tispe var ilagt et års avlskarantene fordi hun var paret ved 17 måneders alder.  Laveste tillatte alder iht NKKs Etiske grunnregler for avl og oppdrett er 18 måneder. Andre paring skjedde to måneder før utløpet av avlskarantenen. De 2 oppdretterne ble ikke hørt mht at informasjon om avlskarantenen ikke var mottatt. Tispa fikk 1 valp i første kull og 6 i andre. Oppdretterne drev oppdrett med ca 20 hunder. </w:t>
      </w:r>
    </w:p>
    <w:p w14:paraId="5BA3E4C3" w14:textId="77777777" w:rsidR="004C5145" w:rsidRPr="007068E8" w:rsidRDefault="004C5145" w:rsidP="004C5145">
      <w:pPr>
        <w:jc w:val="both"/>
        <w:rPr>
          <w:rFonts w:ascii="Times New Roman" w:hAnsi="Times New Roman" w:cs="Times New Roman"/>
          <w:i/>
        </w:rPr>
      </w:pPr>
      <w:r w:rsidRPr="007068E8">
        <w:rPr>
          <w:rFonts w:ascii="Times New Roman" w:hAnsi="Times New Roman" w:cs="Times New Roman"/>
        </w:rPr>
        <w:t xml:space="preserve">Saken ble oversendt fra NKKs Registreringsavdeling til Disiplinærkomiteen i september 2013. Disiplinærkomiteen konkluderte slik i april 2014: </w:t>
      </w:r>
      <w:r w:rsidRPr="007068E8">
        <w:rPr>
          <w:rFonts w:ascii="Times New Roman" w:hAnsi="Times New Roman" w:cs="Times New Roman"/>
          <w:i/>
        </w:rPr>
        <w:t xml:space="preserve">”Oppdretter og kennelnavnet taper retten til registrering av kull for 3 år, jfr NKKs lover §7-3 (1) litra c og § 7-3 (2). Kull som er registrert i karantenetiden avregistreres, jf signert Registreringsskjema.”. </w:t>
      </w:r>
    </w:p>
    <w:p w14:paraId="398C051A" w14:textId="77777777" w:rsidR="004C5145" w:rsidRPr="007068E8" w:rsidRDefault="004C5145" w:rsidP="004C5145">
      <w:pPr>
        <w:jc w:val="both"/>
        <w:rPr>
          <w:rFonts w:ascii="Times New Roman" w:hAnsi="Times New Roman" w:cs="Times New Roman"/>
          <w:i/>
        </w:rPr>
      </w:pPr>
    </w:p>
    <w:p w14:paraId="4BAC7E60" w14:textId="77777777" w:rsidR="004C5145" w:rsidRPr="007068E8" w:rsidRDefault="004C5145" w:rsidP="004C5145">
      <w:pPr>
        <w:jc w:val="both"/>
        <w:rPr>
          <w:rFonts w:ascii="Times New Roman" w:hAnsi="Times New Roman" w:cs="Times New Roman"/>
        </w:rPr>
      </w:pPr>
      <w:r w:rsidRPr="007068E8">
        <w:rPr>
          <w:rFonts w:ascii="Times New Roman" w:hAnsi="Times New Roman" w:cs="Times New Roman"/>
        </w:rPr>
        <w:t>AU kunne ikke se at oppdretterne hadde mottatt saksdokumentasjonen fra Disiplinærkomiteen og fått anledning til å uttale seg før saken ble avgjort, jf kravet i NKKs lovers § 7-1 (4). Dette er spesielt viktig når Disiplinærkomiteen behandler saker fra NKKs administrasjon, fordi Displinærkomiteen skal være en første uavhengig instans med administrasjonen som part på den ene siden og vedkommende som er innklaget på den andre. Tilsvarende saksbehandlingsfeil har ført til ugyldighet i en rekke saker tidligere, hvor medlemmer har vært ekskludert fra klubber uten å ha blitt hørt først.</w:t>
      </w:r>
    </w:p>
    <w:p w14:paraId="3379111A" w14:textId="77777777" w:rsidR="004C5145" w:rsidRPr="007068E8" w:rsidRDefault="004C5145" w:rsidP="004C5145">
      <w:pPr>
        <w:jc w:val="both"/>
        <w:rPr>
          <w:rFonts w:ascii="Times New Roman" w:hAnsi="Times New Roman" w:cs="Times New Roman"/>
        </w:rPr>
      </w:pPr>
    </w:p>
    <w:p w14:paraId="4691DF52"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rPr>
        <w:t xml:space="preserve">AU opphevet imidlertid avgjørelsen på et annet grunnlag, nemlig kravet om at like tilfeller skal behandles likt og at det skal være forholdsmessighet mellom overtredelse og straff, jf NKKs lover § 7-7 siste ledd. I tidligere saker med bevisste tilfeller av juks med helseopplysninger eller unnlatelse av å sørge for DNA-testing (for å bevise hvem som er foreldre) har straffen gjerne ligget på 5 års registreringsforbud og 5 års eksklusjon fra NKK. I saken her var det primært tale om dyrevelferdsmessige betraktninger for denne ene tispa, ikke forhold som rammer velferden til ytterligere hunder eller får ytterligere ringvirkninger for andre. </w:t>
      </w:r>
      <w:r w:rsidRPr="007068E8">
        <w:rPr>
          <w:rFonts w:ascii="Times New Roman" w:hAnsi="Times New Roman" w:cs="Times New Roman"/>
          <w:szCs w:val="22"/>
        </w:rPr>
        <w:t xml:space="preserve">Registreringsnektelse i 3 år for alle kull i et relativt omfattende oppdrett ble derfor ansett som en uforholdsmessig streng straff. AU valgte å i stedet ilegge avlskarantene i ytterligere et år fra tispas forrige kull, og presiserte uttrykkelig at et eventuelt kull nr 3 født i denne perioden ikke vil bli registrert. </w:t>
      </w:r>
    </w:p>
    <w:p w14:paraId="65313490" w14:textId="77777777" w:rsidR="004C5145" w:rsidRPr="007068E8" w:rsidRDefault="004C5145" w:rsidP="004C5145">
      <w:pPr>
        <w:jc w:val="both"/>
        <w:rPr>
          <w:rFonts w:ascii="Times New Roman" w:hAnsi="Times New Roman" w:cs="Times New Roman"/>
          <w:szCs w:val="22"/>
        </w:rPr>
      </w:pPr>
    </w:p>
    <w:p w14:paraId="2BBA681B"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Disiplinærkomiteen hadde også bestemt at tispas andre kull på 6 valper skulle avregistreres. De var blitt ca 1 år da AU behandlet saken i juni 2014. Det klare utgangspunktet er at oppdrettere som bryter reglene selv må bære konsekvensene av en avregistrering. AU valgte imidlertid å fravike dette i saken her, fordi en avregistrering vil ramme de 6 kjøpere hardt så lang tid etterpå. Å tillate registrering ville heller ikke få konsekvenser for andre, slik som i tilfeller med brudd på krav om renrasethet eller kjent helsestatus, hvor avregistrering kan være helt nødvendig uansett saksbehandlingstid. </w:t>
      </w:r>
    </w:p>
    <w:p w14:paraId="2938ADF3" w14:textId="77777777" w:rsidR="004C5145" w:rsidRPr="007068E8" w:rsidRDefault="004C5145" w:rsidP="004C5145">
      <w:pPr>
        <w:jc w:val="both"/>
        <w:rPr>
          <w:rFonts w:ascii="Times New Roman" w:hAnsi="Times New Roman" w:cs="Times New Roman"/>
          <w:szCs w:val="22"/>
        </w:rPr>
      </w:pPr>
    </w:p>
    <w:p w14:paraId="7E760A75"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szCs w:val="22"/>
        </w:rPr>
        <w:t xml:space="preserve">AU ga i tillegg oppdretterne en advarsel. Flertallet (4) ønsket at det skulle fremgå tydelig at bruddet på avlskarantene </w:t>
      </w:r>
      <w:r w:rsidRPr="007068E8">
        <w:rPr>
          <w:rFonts w:ascii="Times New Roman" w:hAnsi="Times New Roman" w:cs="Times New Roman"/>
          <w:i/>
          <w:szCs w:val="22"/>
          <w:u w:val="single"/>
        </w:rPr>
        <w:t>vil</w:t>
      </w:r>
      <w:r w:rsidRPr="007068E8">
        <w:rPr>
          <w:rFonts w:ascii="Times New Roman" w:hAnsi="Times New Roman" w:cs="Times New Roman"/>
          <w:szCs w:val="22"/>
        </w:rPr>
        <w:t xml:space="preserve"> få konsekvenser ved eventuelle fremtidige brudd. Mindretallet (1) anså det tilstrekkelig at regelbruddet i saken her </w:t>
      </w:r>
      <w:r w:rsidRPr="007068E8">
        <w:rPr>
          <w:rFonts w:ascii="Times New Roman" w:hAnsi="Times New Roman" w:cs="Times New Roman"/>
          <w:i/>
          <w:szCs w:val="22"/>
          <w:u w:val="single"/>
        </w:rPr>
        <w:t>kan</w:t>
      </w:r>
      <w:r w:rsidRPr="007068E8">
        <w:rPr>
          <w:rFonts w:ascii="Times New Roman" w:hAnsi="Times New Roman" w:cs="Times New Roman"/>
          <w:szCs w:val="22"/>
        </w:rPr>
        <w:t xml:space="preserve"> få konsekvenser ved eventuelle fremtidige brudd. </w:t>
      </w:r>
    </w:p>
    <w:p w14:paraId="117C19C7" w14:textId="77777777" w:rsidR="004C5145" w:rsidRPr="007068E8" w:rsidRDefault="004C5145" w:rsidP="004C5145">
      <w:pPr>
        <w:jc w:val="both"/>
        <w:rPr>
          <w:rFonts w:ascii="Times New Roman" w:hAnsi="Times New Roman" w:cs="Times New Roman"/>
          <w:szCs w:val="22"/>
        </w:rPr>
      </w:pPr>
    </w:p>
    <w:p w14:paraId="60F590BA" w14:textId="77777777" w:rsidR="004C5145" w:rsidRPr="007068E8" w:rsidRDefault="004C5145" w:rsidP="004C5145">
      <w:pPr>
        <w:jc w:val="both"/>
        <w:rPr>
          <w:rFonts w:ascii="Times New Roman" w:hAnsi="Times New Roman" w:cs="Times New Roman"/>
          <w:szCs w:val="22"/>
        </w:rPr>
      </w:pPr>
      <w:r w:rsidRPr="007068E8">
        <w:rPr>
          <w:rFonts w:ascii="Times New Roman" w:hAnsi="Times New Roman" w:cs="Times New Roman"/>
          <w:b/>
          <w:szCs w:val="22"/>
        </w:rPr>
        <w:t xml:space="preserve">Avgjørelse: </w:t>
      </w:r>
      <w:r w:rsidRPr="007068E8">
        <w:rPr>
          <w:rFonts w:ascii="Times New Roman" w:hAnsi="Times New Roman" w:cs="Times New Roman"/>
          <w:szCs w:val="22"/>
        </w:rPr>
        <w:t>Disiplinærkomiteens avgjørelse oppheves. Det nedlegges registreringsforbud for avkom etter tispe NN med registreringsnummer XX som følge av ytterligere paring som måtte finne sted innen 1 år fra fødsel av kull nr 2 (dato). Kull nr 2 registreres på vanlig måte.</w:t>
      </w:r>
      <w:r w:rsidRPr="007068E8">
        <w:rPr>
          <w:rFonts w:ascii="Times New Roman" w:hAnsi="Times New Roman" w:cs="Times New Roman"/>
          <w:b/>
          <w:szCs w:val="22"/>
        </w:rPr>
        <w:t xml:space="preserve"> </w:t>
      </w:r>
      <w:r w:rsidRPr="007068E8">
        <w:rPr>
          <w:rFonts w:ascii="Times New Roman" w:hAnsi="Times New Roman" w:cs="Times New Roman"/>
          <w:szCs w:val="22"/>
        </w:rPr>
        <w:t xml:space="preserve">Advarsel ilegges oppdrettere A og B gjeldende i 5 år til og med (dato). Brudd på NKKs bestemmelser og/eller dyrevelferdsmessige bestemmelser som finner sted før dette </w:t>
      </w:r>
      <w:r w:rsidRPr="007068E8">
        <w:rPr>
          <w:rFonts w:ascii="Times New Roman" w:hAnsi="Times New Roman" w:cs="Times New Roman"/>
          <w:i/>
          <w:szCs w:val="22"/>
        </w:rPr>
        <w:t>vil</w:t>
      </w:r>
      <w:r w:rsidRPr="007068E8">
        <w:rPr>
          <w:rFonts w:ascii="Times New Roman" w:hAnsi="Times New Roman" w:cs="Times New Roman"/>
          <w:szCs w:val="22"/>
        </w:rPr>
        <w:t xml:space="preserve"> få konsekvenser for retten til kullregistrering og eventuelt også for andre medlemsfordeler i NKK. Etter (samme dato) </w:t>
      </w:r>
      <w:r w:rsidRPr="007068E8">
        <w:rPr>
          <w:rFonts w:ascii="Times New Roman" w:hAnsi="Times New Roman" w:cs="Times New Roman"/>
          <w:i/>
          <w:szCs w:val="22"/>
        </w:rPr>
        <w:t>kan</w:t>
      </w:r>
      <w:r w:rsidRPr="007068E8">
        <w:rPr>
          <w:rFonts w:ascii="Times New Roman" w:hAnsi="Times New Roman" w:cs="Times New Roman"/>
          <w:szCs w:val="22"/>
        </w:rPr>
        <w:t xml:space="preserve"> bruddet på avlskarantene trekkes inn i vurderingen av eventuelle nye brudd.</w:t>
      </w:r>
    </w:p>
    <w:p w14:paraId="47BE1A91" w14:textId="77777777" w:rsidR="004C5145" w:rsidRDefault="004C5145" w:rsidP="004C5145">
      <w:pPr>
        <w:pStyle w:val="Overskrift1"/>
      </w:pPr>
      <w:bookmarkStart w:id="146" w:name="_Toc326437642"/>
      <w:bookmarkStart w:id="147" w:name="_Toc326438624"/>
      <w:bookmarkStart w:id="148" w:name="_Toc402089636"/>
      <w:r w:rsidRPr="0013006E">
        <w:t xml:space="preserve">AU-sak 2013/04 </w:t>
      </w:r>
      <w:r>
        <w:t>Eksklusjon – medlemmet fikk ikke uttale seg først</w:t>
      </w:r>
      <w:bookmarkEnd w:id="146"/>
      <w:bookmarkEnd w:id="147"/>
      <w:bookmarkEnd w:id="148"/>
      <w:r>
        <w:t xml:space="preserve"> </w:t>
      </w:r>
    </w:p>
    <w:p w14:paraId="630E1533" w14:textId="77777777" w:rsidR="004C5145" w:rsidRPr="00C33AC9" w:rsidRDefault="004C5145" w:rsidP="004C5145">
      <w:pPr>
        <w:jc w:val="both"/>
        <w:rPr>
          <w:rFonts w:ascii="Times New Roman" w:hAnsi="Times New Roman" w:cs="Times New Roman"/>
        </w:rPr>
      </w:pPr>
      <w:r w:rsidRPr="00C33AC9">
        <w:rPr>
          <w:rFonts w:ascii="Times New Roman" w:hAnsi="Times New Roman" w:cs="Times New Roman"/>
        </w:rPr>
        <w:t xml:space="preserve">AU vurderte først om ankefristen jf Lover for Norsk Kennel Klub (NKKs lover) § 7-4 var overholdt: </w:t>
      </w:r>
      <w:r w:rsidRPr="00C33AC9">
        <w:rPr>
          <w:rFonts w:ascii="Times New Roman" w:hAnsi="Times New Roman" w:cs="Times New Roman"/>
          <w:i/>
        </w:rPr>
        <w:t xml:space="preserve">“Fristen for å anke er 4 uker fra avgjørelsen ble sendt. En anke som kommer etter ankefristen kan behandles dersom særlige grunner foreligger”. </w:t>
      </w:r>
      <w:r w:rsidRPr="00C33AC9">
        <w:rPr>
          <w:rFonts w:ascii="Times New Roman" w:hAnsi="Times New Roman" w:cs="Times New Roman"/>
        </w:rPr>
        <w:t xml:space="preserve">Medlemmet ble ekskludert i januar 2013 i forbindelse med oppstart av annen hundeklubb. Medlemmet ble oppmerksom på eksklusjonen vel en måned senere. Vedtaket ble anket og sendt pr post til NKKs adresse med </w:t>
      </w:r>
      <w:r w:rsidRPr="00C33AC9">
        <w:rPr>
          <w:rFonts w:ascii="Times New Roman" w:hAnsi="Times New Roman" w:cs="Times New Roman"/>
          <w:i/>
        </w:rPr>
        <w:t>”att: Appellutvalget”</w:t>
      </w:r>
      <w:r w:rsidRPr="00C33AC9">
        <w:rPr>
          <w:rFonts w:ascii="Times New Roman" w:hAnsi="Times New Roman" w:cs="Times New Roman"/>
        </w:rPr>
        <w:t xml:space="preserve">. Anken ble deretter værende hos NKK inntil AU mottok anken 24. september 2013. Etter forespørsel fra AU opplyste medlemmet at eksklusjonen ble anket i februar 2013. AU anså med dette saken som tilstrekkelig opplyst og fant at anken var rettidig. Det var også grunnlag for anvendelse av unntaksregelen i § 7-4 om </w:t>
      </w:r>
      <w:r w:rsidRPr="00C33AC9">
        <w:rPr>
          <w:rFonts w:ascii="Times New Roman" w:hAnsi="Times New Roman" w:cs="Times New Roman"/>
          <w:i/>
        </w:rPr>
        <w:t>”særlige grunner”</w:t>
      </w:r>
      <w:r w:rsidRPr="00C33AC9">
        <w:rPr>
          <w:rFonts w:ascii="Times New Roman" w:hAnsi="Times New Roman" w:cs="Times New Roman"/>
        </w:rPr>
        <w:t xml:space="preserve"> i denne saken fordi medlemmet ikke mottok skriftlig beskjed med en gang om at eksklusjonen hadde funnet sted, slik bestemmelsen om 4-ukers ankefrist i § 7-4 forutsetter. </w:t>
      </w:r>
    </w:p>
    <w:p w14:paraId="2E502E47" w14:textId="77777777" w:rsidR="004C5145" w:rsidRPr="00C33AC9" w:rsidRDefault="004C5145" w:rsidP="004C5145">
      <w:pPr>
        <w:jc w:val="both"/>
        <w:rPr>
          <w:rFonts w:ascii="Times New Roman" w:hAnsi="Times New Roman" w:cs="Times New Roman"/>
        </w:rPr>
      </w:pPr>
    </w:p>
    <w:p w14:paraId="550C3115" w14:textId="77777777" w:rsidR="004C5145" w:rsidRPr="00C33AC9" w:rsidRDefault="004C5145" w:rsidP="004C5145">
      <w:pPr>
        <w:jc w:val="both"/>
        <w:rPr>
          <w:rFonts w:ascii="Times New Roman" w:hAnsi="Times New Roman" w:cs="Times New Roman"/>
        </w:rPr>
      </w:pPr>
      <w:r w:rsidRPr="00C33AC9">
        <w:rPr>
          <w:rFonts w:ascii="Times New Roman" w:hAnsi="Times New Roman" w:cs="Times New Roman"/>
        </w:rPr>
        <w:t xml:space="preserve">AU vurderte deretter hvorvidt medlemmet fikk anledning til å uttale seg forut for at eksklusjonen fant sted, jf NKKs lovers § 7-1: </w:t>
      </w:r>
      <w:r w:rsidRPr="00C33AC9">
        <w:rPr>
          <w:rFonts w:ascii="Times New Roman" w:hAnsi="Times New Roman" w:cs="Times New Roman"/>
          <w:i/>
        </w:rPr>
        <w:t>“De avgjørelsen kan få betydning for skal alltid gis anledning til å uttale seg før avgjørelse treffes.”</w:t>
      </w:r>
      <w:r w:rsidRPr="00C33AC9">
        <w:rPr>
          <w:rFonts w:ascii="Times New Roman" w:hAnsi="Times New Roman" w:cs="Times New Roman"/>
        </w:rPr>
        <w:t xml:space="preserve"> Manglende varsling og mulighet til å uttale seg forut for en disiplinærreaksjon er en saksbehandlingsfeil som i.h.t AUs praksis leder til ugyldighet og opphevelse av vedtaket, jf bla AU-sak 2013/01. Klubben meddelte AU at medlemmet ikke fikk anledning til å uttale seg før eksklusjon ble vedtatt. </w:t>
      </w:r>
    </w:p>
    <w:p w14:paraId="4FC3E3EB" w14:textId="77777777" w:rsidR="004C5145" w:rsidRPr="00C33AC9" w:rsidRDefault="004C5145" w:rsidP="004C5145">
      <w:pPr>
        <w:jc w:val="both"/>
        <w:rPr>
          <w:rFonts w:ascii="Times New Roman" w:hAnsi="Times New Roman" w:cs="Times New Roman"/>
        </w:rPr>
      </w:pPr>
    </w:p>
    <w:p w14:paraId="290BA0CA" w14:textId="77777777" w:rsidR="004C5145" w:rsidRPr="00C33AC9" w:rsidRDefault="004C5145" w:rsidP="004C5145">
      <w:pPr>
        <w:jc w:val="both"/>
        <w:rPr>
          <w:rFonts w:ascii="Times New Roman" w:hAnsi="Times New Roman" w:cs="Times New Roman"/>
          <w:b/>
        </w:rPr>
      </w:pPr>
      <w:r w:rsidRPr="00C33AC9">
        <w:rPr>
          <w:rFonts w:ascii="Times New Roman" w:hAnsi="Times New Roman" w:cs="Times New Roman"/>
          <w:b/>
        </w:rPr>
        <w:t>Avgjørelse:</w:t>
      </w:r>
      <w:r w:rsidRPr="00C33AC9">
        <w:rPr>
          <w:rFonts w:ascii="Times New Roman" w:hAnsi="Times New Roman" w:cs="Times New Roman"/>
        </w:rPr>
        <w:t xml:space="preserve"> AU tok anken til følge og opphevet enstemmig klubbens eksklusjonsvedtak.</w:t>
      </w:r>
    </w:p>
    <w:p w14:paraId="3E2426DF" w14:textId="77777777" w:rsidR="004C5145" w:rsidRDefault="004C5145" w:rsidP="004C5145">
      <w:pPr>
        <w:pStyle w:val="Overskrift1"/>
      </w:pPr>
      <w:bookmarkStart w:id="149" w:name="_Toc326437643"/>
      <w:bookmarkStart w:id="150" w:name="_Toc326438625"/>
      <w:bookmarkStart w:id="151" w:name="_Toc402089637"/>
      <w:r>
        <w:t>AU-sak 2013/03 Klubbs nektelse av å publisere ikke disiplinærreaksjon</w:t>
      </w:r>
      <w:bookmarkEnd w:id="149"/>
      <w:bookmarkEnd w:id="150"/>
      <w:bookmarkEnd w:id="151"/>
      <w:r>
        <w:t xml:space="preserve"> </w:t>
      </w:r>
    </w:p>
    <w:p w14:paraId="0BF4096A" w14:textId="77777777" w:rsidR="004C5145" w:rsidRPr="00C33AC9" w:rsidRDefault="004C5145" w:rsidP="004C5145">
      <w:pPr>
        <w:jc w:val="both"/>
        <w:rPr>
          <w:rFonts w:ascii="Times New Roman" w:hAnsi="Times New Roman" w:cs="Times New Roman"/>
        </w:rPr>
      </w:pPr>
      <w:r w:rsidRPr="00C33AC9">
        <w:rPr>
          <w:rFonts w:ascii="Times New Roman" w:hAnsi="Times New Roman" w:cs="Times New Roman"/>
        </w:rPr>
        <w:t xml:space="preserve">Henvendelse fra medlem etter raseklubbs sletting/nektelse av publisering av informasjon om valper på klubbfora. Medlemmet anså saken som en ugyldig irettesettelse og viste til manglende forhåndsvarsling fra raseklubbens side jf NKKs lovers § 7-1. Det var ikke fattet formelt disiplinærvedtak av klubben i saken. </w:t>
      </w:r>
    </w:p>
    <w:p w14:paraId="2C19D72A" w14:textId="77777777" w:rsidR="004C5145" w:rsidRPr="00C33AC9" w:rsidRDefault="004C5145" w:rsidP="004C5145">
      <w:pPr>
        <w:jc w:val="both"/>
        <w:rPr>
          <w:rFonts w:ascii="Times New Roman" w:hAnsi="Times New Roman" w:cs="Times New Roman"/>
        </w:rPr>
      </w:pPr>
    </w:p>
    <w:p w14:paraId="76602DD0" w14:textId="77777777" w:rsidR="004C5145" w:rsidRPr="00C33AC9" w:rsidRDefault="004C5145" w:rsidP="004C5145">
      <w:pPr>
        <w:jc w:val="both"/>
        <w:rPr>
          <w:rFonts w:ascii="Times New Roman" w:hAnsi="Times New Roman" w:cs="Times New Roman"/>
        </w:rPr>
      </w:pPr>
      <w:r w:rsidRPr="00C33AC9">
        <w:rPr>
          <w:rFonts w:ascii="Times New Roman" w:hAnsi="Times New Roman" w:cs="Times New Roman"/>
        </w:rPr>
        <w:t xml:space="preserve">AU kunne ikke se at klubbens handlinger i dette konkrete tilfellet utgjorde en disiplinærforføyning som nevnt i NKKs lover § 7-3 bokstav a, b, e, f, g, h og j. AU anså derfor saken å ligge utenfor utvalgets myndighetsområde. </w:t>
      </w:r>
    </w:p>
    <w:p w14:paraId="62CA704F" w14:textId="77777777" w:rsidR="004C5145" w:rsidRPr="00C33AC9" w:rsidRDefault="004C5145" w:rsidP="004C5145">
      <w:pPr>
        <w:jc w:val="both"/>
        <w:rPr>
          <w:rFonts w:ascii="Times New Roman" w:hAnsi="Times New Roman" w:cs="Times New Roman"/>
        </w:rPr>
      </w:pPr>
    </w:p>
    <w:p w14:paraId="0B436856" w14:textId="77777777" w:rsidR="004C5145" w:rsidRPr="00C33AC9" w:rsidRDefault="004C5145" w:rsidP="004C5145">
      <w:pPr>
        <w:jc w:val="both"/>
        <w:rPr>
          <w:rFonts w:ascii="Times New Roman" w:hAnsi="Times New Roman" w:cs="Times New Roman"/>
          <w:b/>
        </w:rPr>
      </w:pPr>
      <w:r w:rsidRPr="00C33AC9">
        <w:rPr>
          <w:rFonts w:ascii="Times New Roman" w:hAnsi="Times New Roman" w:cs="Times New Roman"/>
          <w:b/>
        </w:rPr>
        <w:t xml:space="preserve">Avgjørelse: </w:t>
      </w:r>
      <w:r w:rsidRPr="00C33AC9">
        <w:rPr>
          <w:rFonts w:ascii="Times New Roman" w:hAnsi="Times New Roman" w:cs="Times New Roman"/>
        </w:rPr>
        <w:t>AU avviste enstemmig saken.</w:t>
      </w:r>
    </w:p>
    <w:p w14:paraId="3406525B" w14:textId="77777777" w:rsidR="004C5145" w:rsidRDefault="004C5145" w:rsidP="004C5145">
      <w:pPr>
        <w:pStyle w:val="Overskrift1"/>
      </w:pPr>
      <w:bookmarkStart w:id="152" w:name="_Toc326437644"/>
      <w:bookmarkStart w:id="153" w:name="_Toc326438626"/>
      <w:bookmarkStart w:id="154" w:name="_Toc402089638"/>
      <w:r w:rsidRPr="0013006E">
        <w:t xml:space="preserve">AU-sak 2013/02 </w:t>
      </w:r>
      <w:r>
        <w:t xml:space="preserve"> Gjentagende kri</w:t>
      </w:r>
      <w:r w:rsidR="00730465">
        <w:t>tikk/henvendelser</w:t>
      </w:r>
      <w:r w:rsidR="00374E3D">
        <w:t>/</w:t>
      </w:r>
      <w:r>
        <w:t>fortsatt konflikt</w:t>
      </w:r>
      <w:bookmarkEnd w:id="152"/>
      <w:bookmarkEnd w:id="153"/>
      <w:bookmarkEnd w:id="154"/>
    </w:p>
    <w:p w14:paraId="71923FDA" w14:textId="77777777" w:rsidR="004C5145" w:rsidRPr="00C33AC9" w:rsidRDefault="004C5145" w:rsidP="004C5145">
      <w:pPr>
        <w:pStyle w:val="Normalweb"/>
        <w:spacing w:before="2" w:after="2"/>
        <w:jc w:val="both"/>
        <w:rPr>
          <w:rFonts w:ascii="Times New Roman" w:hAnsi="Times New Roman"/>
          <w:sz w:val="24"/>
        </w:rPr>
      </w:pPr>
      <w:r w:rsidRPr="00C33AC9">
        <w:rPr>
          <w:rFonts w:ascii="Times New Roman" w:hAnsi="Times New Roman"/>
          <w:sz w:val="24"/>
        </w:rPr>
        <w:t xml:space="preserve">Medlemmet ble ekskludert som følge av gjentatte henvendelser og klager til styret, negative karakteristikker på offentlige fora med mer, jf klubbens lover § 2-3 om medlemsforpliktelser, særlig </w:t>
      </w:r>
      <w:r w:rsidRPr="00C33AC9">
        <w:rPr>
          <w:rFonts w:ascii="Times New Roman" w:hAnsi="Times New Roman"/>
          <w:i/>
          <w:sz w:val="24"/>
        </w:rPr>
        <w:t>”Medlemmene forplikter seg også til å opptre på en slik måte at klubbens formål og anseelse fremmes”</w:t>
      </w:r>
      <w:r w:rsidRPr="00C33AC9">
        <w:rPr>
          <w:rFonts w:ascii="Times New Roman" w:hAnsi="Times New Roman"/>
          <w:sz w:val="24"/>
        </w:rPr>
        <w:t xml:space="preserve"> og § 2-5 om sanksjoner ved brudd på disse. </w:t>
      </w:r>
    </w:p>
    <w:p w14:paraId="12A88363" w14:textId="77777777" w:rsidR="004C5145" w:rsidRPr="00C33AC9" w:rsidRDefault="004C5145" w:rsidP="004C5145">
      <w:pPr>
        <w:pStyle w:val="Normalweb"/>
        <w:spacing w:before="2" w:after="2"/>
        <w:jc w:val="both"/>
        <w:rPr>
          <w:rFonts w:ascii="Times New Roman" w:hAnsi="Times New Roman"/>
          <w:sz w:val="24"/>
        </w:rPr>
      </w:pPr>
    </w:p>
    <w:p w14:paraId="65C523BC" w14:textId="77777777" w:rsidR="004C5145" w:rsidRPr="00C33AC9" w:rsidRDefault="004C5145" w:rsidP="004C5145">
      <w:pPr>
        <w:pStyle w:val="Normalweb"/>
        <w:spacing w:before="2" w:after="2"/>
        <w:jc w:val="both"/>
        <w:rPr>
          <w:rFonts w:ascii="Times New Roman" w:hAnsi="Times New Roman"/>
          <w:sz w:val="24"/>
        </w:rPr>
      </w:pPr>
      <w:r w:rsidRPr="00C33AC9">
        <w:rPr>
          <w:rFonts w:ascii="Times New Roman" w:hAnsi="Times New Roman"/>
          <w:sz w:val="24"/>
        </w:rPr>
        <w:t xml:space="preserve">Medlemmet meddelte utmelding av klubben etter at saken var anket til AU, men før AU fattet sin avgjørelse. AU vil avgjøre saken uavhengig av at medlemmet senere frivillig melder seg ut av klubben, forutsatt at AU anser saken tilstrekkelig opplyst. AU anså saken tilstrekkelig opplyst. </w:t>
      </w:r>
    </w:p>
    <w:p w14:paraId="56F8DB08" w14:textId="77777777" w:rsidR="004C5145" w:rsidRPr="00C33AC9" w:rsidRDefault="004C5145" w:rsidP="004C5145">
      <w:pPr>
        <w:pStyle w:val="Normalweb"/>
        <w:spacing w:before="2" w:after="2"/>
        <w:jc w:val="both"/>
        <w:rPr>
          <w:rFonts w:ascii="Times New Roman" w:hAnsi="Times New Roman"/>
          <w:sz w:val="24"/>
        </w:rPr>
      </w:pPr>
    </w:p>
    <w:p w14:paraId="23F7A5CA" w14:textId="77777777" w:rsidR="004C5145" w:rsidRPr="00C33AC9" w:rsidRDefault="004C5145" w:rsidP="004C5145">
      <w:pPr>
        <w:pStyle w:val="Normalweb"/>
        <w:spacing w:before="2" w:after="2"/>
        <w:jc w:val="both"/>
        <w:rPr>
          <w:rFonts w:ascii="Times New Roman" w:hAnsi="Times New Roman"/>
          <w:i/>
          <w:sz w:val="24"/>
        </w:rPr>
      </w:pPr>
      <w:r w:rsidRPr="00C33AC9">
        <w:rPr>
          <w:rFonts w:ascii="Times New Roman" w:hAnsi="Times New Roman"/>
          <w:sz w:val="24"/>
        </w:rPr>
        <w:t xml:space="preserve">Flertallet la vekt på at det var en fortsettelse av de stadige konflikter som forelå i AU-sak 2011/12 og anså henstilingen fra AU til medlemmet i denne saken om å begrense sine henvendelser til klubben som tilstrekkelig forhåndsvarsel jf NKKs lovers § 7-1: </w:t>
      </w:r>
      <w:r w:rsidRPr="00C33AC9">
        <w:rPr>
          <w:rFonts w:ascii="Times New Roman" w:hAnsi="Times New Roman"/>
          <w:i/>
          <w:sz w:val="24"/>
        </w:rPr>
        <w:t xml:space="preserve">”De avgjørelsen kan få betydning for skal alltid gis anledning til å uttale seg før avgjørelse treffes.”  </w:t>
      </w:r>
    </w:p>
    <w:p w14:paraId="6E9FEEBA" w14:textId="77777777" w:rsidR="004C5145" w:rsidRPr="00C33AC9" w:rsidRDefault="004C5145" w:rsidP="004C5145">
      <w:pPr>
        <w:pStyle w:val="Normalweb"/>
        <w:spacing w:before="2" w:after="2"/>
        <w:jc w:val="both"/>
        <w:rPr>
          <w:rFonts w:ascii="Times New Roman" w:hAnsi="Times New Roman"/>
          <w:i/>
          <w:sz w:val="24"/>
        </w:rPr>
      </w:pPr>
    </w:p>
    <w:p w14:paraId="08964631" w14:textId="77777777" w:rsidR="004C5145" w:rsidRPr="00C33AC9" w:rsidRDefault="004C5145" w:rsidP="004C5145">
      <w:pPr>
        <w:pStyle w:val="Normalweb"/>
        <w:spacing w:before="2" w:after="2"/>
        <w:jc w:val="both"/>
        <w:rPr>
          <w:rFonts w:ascii="Times New Roman" w:hAnsi="Times New Roman"/>
          <w:sz w:val="24"/>
        </w:rPr>
      </w:pPr>
      <w:r w:rsidRPr="00C33AC9">
        <w:rPr>
          <w:rFonts w:ascii="Times New Roman" w:hAnsi="Times New Roman"/>
          <w:sz w:val="24"/>
        </w:rPr>
        <w:t xml:space="preserve">Mindretallet anså eksklusjonen ugyldig som følge av manglende forhåndsvarsel fra raseklubben om eksklusjonen jf NKKs lovers § 7-1. </w:t>
      </w:r>
    </w:p>
    <w:p w14:paraId="080F7994" w14:textId="77777777" w:rsidR="004C5145" w:rsidRPr="00C33AC9" w:rsidRDefault="004C5145" w:rsidP="004C5145">
      <w:pPr>
        <w:pStyle w:val="Normalweb"/>
        <w:spacing w:before="2" w:after="2"/>
        <w:jc w:val="both"/>
        <w:rPr>
          <w:rFonts w:ascii="Times New Roman" w:hAnsi="Times New Roman"/>
          <w:sz w:val="24"/>
        </w:rPr>
      </w:pPr>
    </w:p>
    <w:p w14:paraId="54B7E9F2" w14:textId="77777777" w:rsidR="004C5145" w:rsidRPr="00C33AC9" w:rsidRDefault="004C5145" w:rsidP="004C5145">
      <w:pPr>
        <w:pStyle w:val="Normalweb"/>
        <w:spacing w:before="2" w:after="2"/>
        <w:jc w:val="both"/>
        <w:rPr>
          <w:rFonts w:ascii="Times New Roman" w:hAnsi="Times New Roman"/>
          <w:sz w:val="24"/>
        </w:rPr>
      </w:pPr>
      <w:r w:rsidRPr="00C33AC9">
        <w:rPr>
          <w:rFonts w:ascii="Times New Roman" w:hAnsi="Times New Roman"/>
          <w:sz w:val="24"/>
        </w:rPr>
        <w:t xml:space="preserve">AUs flertall kunne ikke se at medlemmet hadde bestrebet seg på å begrense sine henvendelser til styret, eller holde disse i høflig og sakelig form og anså dette som brudd på klubbens regler om medlemsforpliktelser, særlig § 2-3 om at medlemmet skal opptre på en slik måte at klubbens formål fremmes. Klubbarbeid utføres på de tillitsvalgtes fritid og enkeltmedlemmer bør derfor utvise en viss tilbakeholdenhet med å beslaglegge tid disse ellers kunne benyttet til annet klubbarbeid. </w:t>
      </w:r>
    </w:p>
    <w:p w14:paraId="2E96D82F" w14:textId="77777777" w:rsidR="004C5145" w:rsidRPr="00C33AC9" w:rsidRDefault="004C5145" w:rsidP="004C5145">
      <w:pPr>
        <w:pStyle w:val="Normalweb"/>
        <w:spacing w:before="2" w:after="2"/>
        <w:jc w:val="both"/>
        <w:rPr>
          <w:rFonts w:ascii="Times New Roman" w:hAnsi="Times New Roman"/>
          <w:sz w:val="24"/>
        </w:rPr>
      </w:pPr>
    </w:p>
    <w:p w14:paraId="6BF052CC" w14:textId="77777777" w:rsidR="004C5145" w:rsidRPr="00C33AC9" w:rsidRDefault="004C5145" w:rsidP="004C5145">
      <w:pPr>
        <w:pStyle w:val="Normalweb"/>
        <w:spacing w:before="2" w:after="2"/>
        <w:jc w:val="both"/>
        <w:rPr>
          <w:rFonts w:ascii="Times New Roman" w:hAnsi="Times New Roman"/>
          <w:b/>
          <w:sz w:val="24"/>
        </w:rPr>
      </w:pPr>
      <w:r w:rsidRPr="00C33AC9">
        <w:rPr>
          <w:rFonts w:ascii="Times New Roman" w:hAnsi="Times New Roman"/>
          <w:b/>
          <w:sz w:val="24"/>
        </w:rPr>
        <w:t>Avgjørelse:</w:t>
      </w:r>
      <w:r w:rsidRPr="00C33AC9">
        <w:rPr>
          <w:rFonts w:ascii="Times New Roman" w:hAnsi="Times New Roman"/>
          <w:sz w:val="24"/>
        </w:rPr>
        <w:t xml:space="preserve"> AU forkastet anken og opprettholdt raseklubbens eksklusjonsvedtak med dissens 4-1.</w:t>
      </w:r>
    </w:p>
    <w:p w14:paraId="7DA54023" w14:textId="77777777" w:rsidR="004C5145" w:rsidRPr="0013006E" w:rsidRDefault="004C5145" w:rsidP="004C5145">
      <w:pPr>
        <w:pStyle w:val="Overskrift1"/>
      </w:pPr>
      <w:bookmarkStart w:id="155" w:name="_Toc326437645"/>
      <w:bookmarkStart w:id="156" w:name="_Toc326438627"/>
      <w:bookmarkStart w:id="157" w:name="_Toc402089639"/>
      <w:r w:rsidRPr="0013006E">
        <w:t xml:space="preserve">AU-sak 2013/01 </w:t>
      </w:r>
      <w:r>
        <w:t>E</w:t>
      </w:r>
      <w:r w:rsidRPr="0013006E">
        <w:t xml:space="preserve">ksklusjon </w:t>
      </w:r>
      <w:r>
        <w:t>– medlemmet fikk ikke uttale seg først</w:t>
      </w:r>
      <w:bookmarkEnd w:id="155"/>
      <w:bookmarkEnd w:id="156"/>
      <w:bookmarkEnd w:id="157"/>
      <w:r>
        <w:t xml:space="preserve"> </w:t>
      </w:r>
      <w:r w:rsidRPr="0013006E">
        <w:t xml:space="preserve"> </w:t>
      </w:r>
    </w:p>
    <w:p w14:paraId="479A6B70" w14:textId="77777777" w:rsidR="004C5145" w:rsidRPr="00C33AC9" w:rsidRDefault="004C5145" w:rsidP="004C5145">
      <w:pPr>
        <w:jc w:val="both"/>
        <w:rPr>
          <w:rFonts w:ascii="Times New Roman" w:hAnsi="Times New Roman" w:cs="Times New Roman"/>
        </w:rPr>
      </w:pPr>
      <w:r w:rsidRPr="00C33AC9">
        <w:rPr>
          <w:rFonts w:ascii="Times New Roman" w:hAnsi="Times New Roman" w:cs="Times New Roman"/>
        </w:rPr>
        <w:t xml:space="preserve">Medlemmet ble ekskludert i forbindelse med strid om opphavsrett til kursmateriell. Klubben meddelte AU at medlemmet ikke hadde fått varsel om mulig forestående eksklusjon og fått anledning til å uttale seg før eksklusjon ble vedtatt, slik NKKs lovers § 7-1 krever: </w:t>
      </w:r>
      <w:r w:rsidRPr="00C33AC9">
        <w:rPr>
          <w:rFonts w:ascii="Times New Roman" w:hAnsi="Times New Roman" w:cs="Times New Roman"/>
          <w:i/>
        </w:rPr>
        <w:t xml:space="preserve">”De avgjørelsen kan få betydning for skal alltid gis anledning til å uttale seg før avgjørelse treffes.” </w:t>
      </w:r>
      <w:r w:rsidRPr="00C33AC9">
        <w:rPr>
          <w:rFonts w:ascii="Times New Roman" w:hAnsi="Times New Roman" w:cs="Times New Roman"/>
        </w:rPr>
        <w:t xml:space="preserve"> Det forelå derfor saksbehandlingsfeil. </w:t>
      </w:r>
    </w:p>
    <w:p w14:paraId="0A1870BF" w14:textId="77777777" w:rsidR="004C5145" w:rsidRPr="00C33AC9" w:rsidRDefault="004C5145" w:rsidP="004C5145">
      <w:pPr>
        <w:jc w:val="both"/>
        <w:rPr>
          <w:rFonts w:ascii="Times New Roman" w:hAnsi="Times New Roman" w:cs="Times New Roman"/>
        </w:rPr>
      </w:pPr>
    </w:p>
    <w:p w14:paraId="66AA06AF" w14:textId="77777777" w:rsidR="004C5145" w:rsidRPr="00C33AC9" w:rsidRDefault="004C5145" w:rsidP="004C5145">
      <w:pPr>
        <w:jc w:val="both"/>
        <w:rPr>
          <w:rFonts w:ascii="Times New Roman" w:hAnsi="Times New Roman" w:cs="Times New Roman"/>
          <w:b/>
        </w:rPr>
      </w:pPr>
      <w:r w:rsidRPr="00C33AC9">
        <w:rPr>
          <w:rFonts w:ascii="Times New Roman" w:hAnsi="Times New Roman" w:cs="Times New Roman"/>
          <w:b/>
        </w:rPr>
        <w:t>Avgjørelse</w:t>
      </w:r>
      <w:r w:rsidRPr="00C33AC9">
        <w:rPr>
          <w:rFonts w:ascii="Times New Roman" w:hAnsi="Times New Roman" w:cs="Times New Roman"/>
        </w:rPr>
        <w:t>: AU tok anken til følge og opphevet enstemmig klubbens eksklusjonsvedtak.</w:t>
      </w:r>
    </w:p>
    <w:p w14:paraId="23CF435D" w14:textId="77777777" w:rsidR="004C5145" w:rsidRDefault="004C5145" w:rsidP="004C5145">
      <w:pPr>
        <w:pStyle w:val="Overskrift1"/>
      </w:pPr>
      <w:bookmarkStart w:id="158" w:name="_Toc326437646"/>
      <w:bookmarkStart w:id="159" w:name="_Toc326438628"/>
      <w:bookmarkStart w:id="160" w:name="_Toc402089640"/>
      <w:r w:rsidRPr="001D3F39">
        <w:t xml:space="preserve">AU-sak 2012/04 </w:t>
      </w:r>
      <w:r>
        <w:t>Fremstilling av feil hund til HD-fotografering</w:t>
      </w:r>
      <w:bookmarkEnd w:id="158"/>
      <w:bookmarkEnd w:id="159"/>
      <w:bookmarkEnd w:id="160"/>
      <w:r>
        <w:t xml:space="preserve"> </w:t>
      </w:r>
    </w:p>
    <w:p w14:paraId="61580DD1"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rPr>
        <w:t xml:space="preserve">Eksklusjon fra NKK i 5 år ilagt av Disiplinærkomiteen (DK-sak 22/2011) skyldtes fremstilling av feil hund til HD-fotografering, samt unnlatelse av å etterkomme NKKs krav om DNA-test for foreldrekontroll av tispa ved registrering av valpekull. </w:t>
      </w:r>
    </w:p>
    <w:p w14:paraId="0A16EC43"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i/>
        </w:rPr>
      </w:pPr>
      <w:r w:rsidRPr="00C33AC9">
        <w:rPr>
          <w:rFonts w:ascii="Times New Roman" w:hAnsi="Times New Roman" w:cs="Times New Roman"/>
        </w:rPr>
        <w:t>Saksbehandlingen for AU brakte ikke inn noen vesentlige nye elementer og AU anså NKKs lovers § 7-2 b) som brutt: ”</w:t>
      </w:r>
      <w:r w:rsidRPr="00C33AC9">
        <w:rPr>
          <w:rFonts w:ascii="Times New Roman" w:hAnsi="Times New Roman" w:cs="Times New Roman"/>
          <w:i/>
          <w:iCs/>
        </w:rPr>
        <w:t>dersom det i forbindelse med avl hvor avkommene registreres eller søkes registrert i NKKs register, gis villedende opplysninger eller forklaringer, begås økonomiske misligheter eller på annen måte opptres uakseptabelt</w:t>
      </w:r>
      <w:r w:rsidRPr="00C33AC9">
        <w:rPr>
          <w:rFonts w:ascii="Times New Roman" w:hAnsi="Times New Roman" w:cs="Times New Roman"/>
        </w:rPr>
        <w:t>”  samt: ”</w:t>
      </w:r>
      <w:r w:rsidRPr="00C33AC9">
        <w:rPr>
          <w:rFonts w:ascii="Times New Roman" w:hAnsi="Times New Roman" w:cs="Times New Roman"/>
          <w:i/>
        </w:rPr>
        <w:t xml:space="preserve"> Eller det gjøres forsøk på eller medvirkes til sådanne forhold”. </w:t>
      </w:r>
    </w:p>
    <w:p w14:paraId="2C7277F2"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rPr>
      </w:pPr>
      <w:r w:rsidRPr="00C33AC9">
        <w:rPr>
          <w:rFonts w:ascii="Times New Roman" w:hAnsi="Times New Roman" w:cs="Times New Roman"/>
        </w:rPr>
        <w:t xml:space="preserve">Eksklusjon fra NKK innebærer også forbud mot opptagelse som medlem i NKKs medlemsklubber, forbud mot innehavelse av kennelnavn, samt registreringsforbud i 5 år. Denne reaksjonen ble ikke ansett urimelig jf bruddenes alvorlighetsgrad. </w:t>
      </w:r>
    </w:p>
    <w:p w14:paraId="3E703BD5" w14:textId="77777777" w:rsidR="004C5145" w:rsidRPr="0013006E" w:rsidRDefault="004C5145" w:rsidP="004C5145">
      <w:pPr>
        <w:widowControl w:val="0"/>
        <w:autoSpaceDE w:val="0"/>
        <w:autoSpaceDN w:val="0"/>
        <w:adjustRightInd w:val="0"/>
        <w:spacing w:after="240"/>
        <w:jc w:val="both"/>
        <w:rPr>
          <w:rFonts w:cs="Helvetica"/>
          <w:b/>
        </w:rPr>
      </w:pPr>
      <w:r w:rsidRPr="00C33AC9">
        <w:rPr>
          <w:rFonts w:ascii="Times New Roman" w:hAnsi="Times New Roman" w:cs="Times New Roman"/>
          <w:b/>
        </w:rPr>
        <w:t>Avgjørelse</w:t>
      </w:r>
      <w:r w:rsidRPr="00C33AC9">
        <w:rPr>
          <w:rFonts w:ascii="Times New Roman" w:hAnsi="Times New Roman" w:cs="Times New Roman"/>
        </w:rPr>
        <w:t>: AU forkastet anken og opprettholdt enstemmig Disiplinærkomiteens eksklusjonsvedtak</w:t>
      </w:r>
      <w:r w:rsidRPr="0013006E">
        <w:rPr>
          <w:rFonts w:cs="Helvetica"/>
        </w:rPr>
        <w:t>.</w:t>
      </w:r>
    </w:p>
    <w:p w14:paraId="72B427B4" w14:textId="77777777" w:rsidR="004C5145" w:rsidRDefault="004C5145" w:rsidP="004C5145">
      <w:pPr>
        <w:pStyle w:val="Overskrift1"/>
        <w:rPr>
          <w:rFonts w:cs="Helvetica"/>
        </w:rPr>
      </w:pPr>
      <w:bookmarkStart w:id="161" w:name="_Toc326437647"/>
      <w:bookmarkStart w:id="162" w:name="_Toc326438629"/>
      <w:bookmarkStart w:id="163" w:name="_Toc402089641"/>
      <w:r w:rsidRPr="001D3F39">
        <w:t xml:space="preserve">AU-sak 2012/03 </w:t>
      </w:r>
      <w:r>
        <w:t>Nektelse av medlemskap etter rykter</w:t>
      </w:r>
      <w:bookmarkEnd w:id="161"/>
      <w:bookmarkEnd w:id="162"/>
      <w:bookmarkEnd w:id="163"/>
      <w:r>
        <w:rPr>
          <w:rFonts w:cs="Helvetica"/>
        </w:rPr>
        <w:t xml:space="preserve"> </w:t>
      </w:r>
    </w:p>
    <w:p w14:paraId="04640F9E"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rPr>
        <w:t xml:space="preserve">Nektelsen var begrunnet med at medlemskapet kunne medføre en belastning for raseklubben, jf klubblovenes § 4: </w:t>
      </w:r>
      <w:r w:rsidRPr="00C33AC9">
        <w:rPr>
          <w:rFonts w:ascii="Times New Roman" w:hAnsi="Times New Roman" w:cs="Times New Roman"/>
          <w:i/>
        </w:rPr>
        <w:t>”Som medlem kan opptas enhver uberyktet person. Styret kan nekte å oppta som medlem person som antas å kunne skade klubben og/eller hundesaken”.</w:t>
      </w:r>
      <w:r w:rsidRPr="00C33AC9">
        <w:rPr>
          <w:rFonts w:ascii="Times New Roman" w:hAnsi="Times New Roman" w:cs="Times New Roman"/>
        </w:rPr>
        <w:t xml:space="preserve"> Klubben viste til enkeltmedlemmets opptreden på offentlige fora, forum og Facebook samt advarsel fra andre raseklubber. </w:t>
      </w:r>
    </w:p>
    <w:p w14:paraId="0DB7D12E"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rPr>
      </w:pPr>
      <w:r w:rsidRPr="00C33AC9">
        <w:rPr>
          <w:rFonts w:ascii="Times New Roman" w:hAnsi="Times New Roman" w:cs="Times New Roman"/>
        </w:rPr>
        <w:t xml:space="preserve">Avslag på krav om medlemskap skal alltid være sakelig begrunnet. Den fremlagte dokumentasjon utgjorde etter AUs syn ikke en tilstrekkelig sakelig grunn til å nekte medlemskap. Enkeltmedlemmet utmerket seg ikke særskilt i de aktuelle nettdiskusjonene og uttalelser fra andre besto i rykter og udokumenterte karakteristikker. </w:t>
      </w:r>
    </w:p>
    <w:p w14:paraId="5FE08EB3"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b/>
        </w:rPr>
        <w:t>Avgjørelse:</w:t>
      </w:r>
      <w:r w:rsidRPr="00C33AC9">
        <w:rPr>
          <w:rFonts w:ascii="Times New Roman" w:hAnsi="Times New Roman" w:cs="Times New Roman"/>
        </w:rPr>
        <w:t xml:space="preserve"> AU tok anken til følge og opphevet enstemmig raseklubbens vedtak om nektelse av medlemskap.</w:t>
      </w:r>
    </w:p>
    <w:p w14:paraId="44CF63AF" w14:textId="77777777" w:rsidR="004C5145" w:rsidRDefault="004C5145" w:rsidP="004C5145">
      <w:pPr>
        <w:pStyle w:val="Overskrift1"/>
        <w:rPr>
          <w:rFonts w:cs="Helvetica"/>
        </w:rPr>
      </w:pPr>
      <w:bookmarkStart w:id="164" w:name="_Toc326437648"/>
      <w:bookmarkStart w:id="165" w:name="_Toc326438630"/>
      <w:bookmarkStart w:id="166" w:name="_Toc402089642"/>
      <w:r w:rsidRPr="001D3F39">
        <w:t xml:space="preserve">AU-sak 2012/02 </w:t>
      </w:r>
      <w:r>
        <w:t>Nektelse av medlemskap – klubben fulgte ikke opp</w:t>
      </w:r>
      <w:bookmarkEnd w:id="164"/>
      <w:bookmarkEnd w:id="165"/>
      <w:bookmarkEnd w:id="166"/>
      <w:r>
        <w:rPr>
          <w:rFonts w:cs="Helvetica"/>
        </w:rPr>
        <w:t xml:space="preserve"> </w:t>
      </w:r>
    </w:p>
    <w:p w14:paraId="633017AC"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rPr>
        <w:t xml:space="preserve">Nektelsen var begrunnet med at medlemskapet kunne medføre en belastning for raseklubben, jf klubblovenes § 4: </w:t>
      </w:r>
      <w:r w:rsidRPr="00C33AC9">
        <w:rPr>
          <w:rFonts w:ascii="Times New Roman" w:hAnsi="Times New Roman" w:cs="Times New Roman"/>
          <w:i/>
        </w:rPr>
        <w:t>”Som medlem kan opptas enhver uberyktet person. Styret kan nekte å oppta som medlem person som antas å kunne skade klubben og/eller hundesaken”.</w:t>
      </w:r>
      <w:r w:rsidRPr="00C33AC9">
        <w:rPr>
          <w:rFonts w:ascii="Times New Roman" w:hAnsi="Times New Roman" w:cs="Times New Roman"/>
        </w:rPr>
        <w:t xml:space="preserve"> </w:t>
      </w:r>
    </w:p>
    <w:p w14:paraId="47091F4A"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rPr>
      </w:pPr>
      <w:r w:rsidRPr="00C33AC9">
        <w:rPr>
          <w:rFonts w:ascii="Times New Roman" w:hAnsi="Times New Roman" w:cs="Times New Roman"/>
        </w:rPr>
        <w:t xml:space="preserve">AU anmodet raseklubben om ytterligere begrunnelse for hvorfor enkeltmedlemmet ville utgjøre en belastning for klubben, uten å motta denne. </w:t>
      </w:r>
    </w:p>
    <w:p w14:paraId="440232BF"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b/>
        </w:rPr>
        <w:t>Avgjørelse:</w:t>
      </w:r>
      <w:r w:rsidRPr="00C33AC9">
        <w:rPr>
          <w:rFonts w:ascii="Times New Roman" w:hAnsi="Times New Roman" w:cs="Times New Roman"/>
        </w:rPr>
        <w:t xml:space="preserve"> AU tok anken til følge og opphevet enstemmig raseklubbens vedtak om nektelse av medlemskap.</w:t>
      </w:r>
    </w:p>
    <w:p w14:paraId="2361B390" w14:textId="77777777" w:rsidR="004C5145" w:rsidRDefault="004C5145" w:rsidP="004C5145">
      <w:pPr>
        <w:pStyle w:val="Overskrift1"/>
        <w:rPr>
          <w:rFonts w:cs="Helvetica"/>
        </w:rPr>
      </w:pPr>
      <w:bookmarkStart w:id="167" w:name="_Toc326437649"/>
      <w:bookmarkStart w:id="168" w:name="_Toc326438631"/>
      <w:bookmarkStart w:id="169" w:name="_Toc402089643"/>
      <w:r w:rsidRPr="001D3F39">
        <w:t xml:space="preserve">AU-sak 2012/01 </w:t>
      </w:r>
      <w:r>
        <w:t>Manglende levering av registreringsbevis, tidligere advarsel</w:t>
      </w:r>
      <w:bookmarkEnd w:id="167"/>
      <w:bookmarkEnd w:id="168"/>
      <w:bookmarkEnd w:id="169"/>
      <w:r>
        <w:rPr>
          <w:rFonts w:cs="Helvetica"/>
        </w:rPr>
        <w:t xml:space="preserve"> </w:t>
      </w:r>
    </w:p>
    <w:p w14:paraId="76325D8C"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rPr>
        <w:t xml:space="preserve">Medlemmet var ilagt skarp advarsel fra Disiplinærkomitéen (DK-sak 05/2012) som følge av sen overlevering av registreringsbevis til valpekjøpere. </w:t>
      </w:r>
    </w:p>
    <w:p w14:paraId="053BB395"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rPr>
      </w:pPr>
      <w:r w:rsidRPr="00C33AC9">
        <w:rPr>
          <w:rFonts w:ascii="Times New Roman" w:hAnsi="Times New Roman" w:cs="Times New Roman"/>
        </w:rPr>
        <w:t>AU fant det dokumentert at raseklubbens regler var brutt, i tillegg til NKKs Etiske Grunnregler for Avl og Oppdrett, samt NKKs lovers § 7-2 bokstav b) hvoretter det kan ilegges reaksjoner ”</w:t>
      </w:r>
      <w:r w:rsidRPr="00C33AC9">
        <w:rPr>
          <w:rFonts w:ascii="Times New Roman" w:hAnsi="Times New Roman" w:cs="Times New Roman"/>
          <w:i/>
          <w:iCs/>
        </w:rPr>
        <w:t>dersom det i forbindelse med avl hvor avkommene registreres eller søkes registrert i NKKs register, gis villedende opplysninger eller forklaringer, begås økonomiske misligheter eller på annen måte opptres uakseptabelt</w:t>
      </w:r>
      <w:r w:rsidRPr="00C33AC9">
        <w:rPr>
          <w:rFonts w:ascii="Times New Roman" w:hAnsi="Times New Roman" w:cs="Times New Roman"/>
        </w:rPr>
        <w:t xml:space="preserve">.” </w:t>
      </w:r>
    </w:p>
    <w:p w14:paraId="5E650802" w14:textId="77777777" w:rsidR="004C5145" w:rsidRDefault="004C5145" w:rsidP="004C5145">
      <w:pPr>
        <w:widowControl w:val="0"/>
        <w:autoSpaceDE w:val="0"/>
        <w:autoSpaceDN w:val="0"/>
        <w:adjustRightInd w:val="0"/>
        <w:spacing w:after="240"/>
        <w:jc w:val="both"/>
        <w:rPr>
          <w:rFonts w:cs="Helvetica"/>
        </w:rPr>
      </w:pPr>
      <w:r w:rsidRPr="00C33AC9">
        <w:rPr>
          <w:rFonts w:ascii="Times New Roman" w:hAnsi="Times New Roman" w:cs="Times New Roman"/>
          <w:b/>
        </w:rPr>
        <w:t>Avgjørelse</w:t>
      </w:r>
      <w:r w:rsidRPr="00C33AC9">
        <w:rPr>
          <w:rFonts w:ascii="Times New Roman" w:hAnsi="Times New Roman" w:cs="Times New Roman"/>
        </w:rPr>
        <w:t>: AU oppretthold enstemmig raseklubbens vedtak om tidsubegrenset eksklusjon og aktivitetssperre</w:t>
      </w:r>
      <w:r w:rsidRPr="0013006E">
        <w:rPr>
          <w:rFonts w:cs="Helvetica"/>
        </w:rPr>
        <w:t xml:space="preserve">. </w:t>
      </w:r>
    </w:p>
    <w:p w14:paraId="64F12D5C" w14:textId="77777777" w:rsidR="004C5145" w:rsidRDefault="004C5145" w:rsidP="004C5145">
      <w:pPr>
        <w:pStyle w:val="Overskrift1"/>
        <w:rPr>
          <w:rFonts w:cs="Helvetica"/>
        </w:rPr>
      </w:pPr>
      <w:bookmarkStart w:id="170" w:name="_Toc326437650"/>
      <w:bookmarkStart w:id="171" w:name="_Toc326438632"/>
      <w:bookmarkStart w:id="172" w:name="_Toc402089644"/>
      <w:r w:rsidRPr="001D3F39">
        <w:t xml:space="preserve">AU-sak 2011/12 </w:t>
      </w:r>
      <w:r>
        <w:t>Eksklusjon – gjentatte henvendelser/kritikk av styret</w:t>
      </w:r>
      <w:bookmarkEnd w:id="170"/>
      <w:bookmarkEnd w:id="171"/>
      <w:bookmarkEnd w:id="172"/>
      <w:r>
        <w:t xml:space="preserve"> </w:t>
      </w:r>
    </w:p>
    <w:p w14:paraId="13660D33"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rPr>
        <w:t xml:space="preserve">Vedtaket var begrunnet med at medlemmet ved sine gjentatte henvendelser til styret om feil i vedtak og regelbruk forstyrret styrets arbeid og skapte uro rundt klubben. AU hadde forståelse for klubbens behov for arbeidsro, men vurderte medlemmets henvendelser til verken å ha en slik form eller et slik innhold at det kunne utgjøre sakelig grunn for eksklusjon. </w:t>
      </w:r>
    </w:p>
    <w:p w14:paraId="4D150AC9"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rPr>
      </w:pPr>
      <w:r w:rsidRPr="00C33AC9">
        <w:rPr>
          <w:rFonts w:ascii="Times New Roman" w:hAnsi="Times New Roman" w:cs="Times New Roman"/>
        </w:rPr>
        <w:t xml:space="preserve">AU anmodet medlemmet om å begrense sine henvendelser til klubben samt ikke benytte andre fora til å publisere sine meninger eller innlegg om klubben og de tillitsvalgte. AU påpekte også overfor styret at klubben i en slik situasjon ikke alltid vil være forpliktet til å svare på enkeltmedlemmers henvendelser. </w:t>
      </w:r>
    </w:p>
    <w:p w14:paraId="3B4B8FC5"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b/>
        </w:rPr>
        <w:t>Avgjørelse:</w:t>
      </w:r>
      <w:r w:rsidRPr="00C33AC9">
        <w:rPr>
          <w:rFonts w:ascii="Times New Roman" w:hAnsi="Times New Roman" w:cs="Times New Roman"/>
        </w:rPr>
        <w:t xml:space="preserve"> AU tok anken til følge og opphevet enstemmig raseklubbens eksklusjonsvedtak.</w:t>
      </w:r>
    </w:p>
    <w:p w14:paraId="5CD74EBC" w14:textId="77777777" w:rsidR="004C5145" w:rsidRDefault="004C5145" w:rsidP="004C5145">
      <w:pPr>
        <w:pStyle w:val="Overskrift1"/>
        <w:rPr>
          <w:rFonts w:cs="Helvetica"/>
        </w:rPr>
      </w:pPr>
      <w:bookmarkStart w:id="173" w:name="_Toc326437651"/>
      <w:bookmarkStart w:id="174" w:name="_Toc326438633"/>
      <w:bookmarkStart w:id="175" w:name="_Toc402089645"/>
      <w:r w:rsidRPr="001D3F39">
        <w:t xml:space="preserve">AU-sak 2011/11 </w:t>
      </w:r>
      <w:r w:rsidR="00730465">
        <w:t>Eksklusjon. Medl.</w:t>
      </w:r>
      <w:r>
        <w:t xml:space="preserve"> fik</w:t>
      </w:r>
      <w:r w:rsidR="00374E3D">
        <w:t>k ikke uttale seg først. Forh.</w:t>
      </w:r>
      <w:r>
        <w:t xml:space="preserve"> til forbund</w:t>
      </w:r>
      <w:r w:rsidRPr="001D3F39">
        <w:t>.</w:t>
      </w:r>
      <w:bookmarkEnd w:id="173"/>
      <w:bookmarkEnd w:id="174"/>
      <w:bookmarkEnd w:id="175"/>
      <w:r>
        <w:rPr>
          <w:rFonts w:cs="Helvetica"/>
        </w:rPr>
        <w:t xml:space="preserve"> </w:t>
      </w:r>
    </w:p>
    <w:p w14:paraId="4AF457CA"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rPr>
        <w:t xml:space="preserve">Spørsmål om AUs adgang til å behandle anke fra enkeltmedlem der klubb og/eller forbund gir anvisning på en annen fremgangsmåte for anke. AU anså seg kompetent jf NKKs lovers § 7-7 annet ledd om parters rett til å anke medlemsklubbers avgjørelser direkte til AU i tilfeller der klubb/forbund ikke har særlig tillatelse (dispensasjon) fra NKKs Hovedstyre til regler som avviker fra NKKs lover. </w:t>
      </w:r>
    </w:p>
    <w:p w14:paraId="1AD8C3E4"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rPr>
      </w:pPr>
      <w:r w:rsidRPr="00C33AC9">
        <w:rPr>
          <w:rFonts w:ascii="Times New Roman" w:hAnsi="Times New Roman" w:cs="Times New Roman"/>
        </w:rPr>
        <w:t xml:space="preserve">Klubben kunne ikke fremlegge dokumentasjon for at medlemmet ble varslet om mulig forestående eksklusjon og gitt anledning til å uttale seg før eksklusjon ble vedtatt, slik NKKs lovers § 7-1 krever: </w:t>
      </w:r>
      <w:r w:rsidRPr="00C33AC9">
        <w:rPr>
          <w:rFonts w:ascii="Times New Roman" w:hAnsi="Times New Roman" w:cs="Times New Roman"/>
          <w:i/>
        </w:rPr>
        <w:t xml:space="preserve">”De avgjørelsen kan få betydning for skal alltid gis anledning til å uttale seg før avgjørelse treffes.” </w:t>
      </w:r>
      <w:r w:rsidRPr="00C33AC9">
        <w:rPr>
          <w:rFonts w:ascii="Times New Roman" w:hAnsi="Times New Roman" w:cs="Times New Roman"/>
        </w:rPr>
        <w:t xml:space="preserve">Det forelå derfor saksbehandlingsfeil. </w:t>
      </w:r>
    </w:p>
    <w:p w14:paraId="08DFBDB3" w14:textId="77777777" w:rsidR="004C5145" w:rsidRPr="00C33AC9" w:rsidRDefault="004C5145" w:rsidP="004C5145">
      <w:pPr>
        <w:widowControl w:val="0"/>
        <w:autoSpaceDE w:val="0"/>
        <w:autoSpaceDN w:val="0"/>
        <w:adjustRightInd w:val="0"/>
        <w:spacing w:after="240"/>
        <w:jc w:val="both"/>
        <w:rPr>
          <w:rFonts w:ascii="Times New Roman" w:hAnsi="Times New Roman" w:cs="Times New Roman"/>
          <w:b/>
        </w:rPr>
      </w:pPr>
      <w:r w:rsidRPr="00C33AC9">
        <w:rPr>
          <w:rFonts w:ascii="Times New Roman" w:hAnsi="Times New Roman" w:cs="Times New Roman"/>
          <w:b/>
        </w:rPr>
        <w:t>Avgjørelse:</w:t>
      </w:r>
      <w:r w:rsidRPr="00C33AC9">
        <w:rPr>
          <w:rFonts w:ascii="Times New Roman" w:hAnsi="Times New Roman" w:cs="Times New Roman"/>
        </w:rPr>
        <w:t xml:space="preserve"> AU tok anken til følge og opphevet enstemmig klubbens eksklusjonsvedtak. </w:t>
      </w:r>
    </w:p>
    <w:p w14:paraId="0A7D3487" w14:textId="77777777" w:rsidR="004C5145" w:rsidRDefault="004C5145" w:rsidP="004C5145">
      <w:pPr>
        <w:pStyle w:val="Overskrift1"/>
      </w:pPr>
      <w:bookmarkStart w:id="176" w:name="_Toc326437652"/>
      <w:bookmarkStart w:id="177" w:name="_Toc326438634"/>
      <w:bookmarkStart w:id="178" w:name="_Toc402089646"/>
      <w:r w:rsidRPr="0013006E">
        <w:t>F</w:t>
      </w:r>
      <w:r>
        <w:t>ra Appellutvalgets årsrapport 2011</w:t>
      </w:r>
      <w:bookmarkEnd w:id="176"/>
      <w:bookmarkEnd w:id="177"/>
      <w:bookmarkEnd w:id="178"/>
      <w:r>
        <w:t xml:space="preserve"> </w:t>
      </w:r>
    </w:p>
    <w:p w14:paraId="0054D0E0" w14:textId="77777777" w:rsidR="004C5145" w:rsidRDefault="004C5145" w:rsidP="004C5145"/>
    <w:p w14:paraId="50DDCCD5" w14:textId="77777777" w:rsidR="004C5145" w:rsidRPr="00C33AC9" w:rsidRDefault="004C5145" w:rsidP="004C5145">
      <w:pPr>
        <w:rPr>
          <w:rFonts w:ascii="Times New Roman" w:hAnsi="Times New Roman" w:cs="Times New Roman"/>
        </w:rPr>
      </w:pPr>
      <w:r w:rsidRPr="00C33AC9">
        <w:rPr>
          <w:rFonts w:ascii="Times New Roman" w:hAnsi="Times New Roman" w:cs="Times New Roman"/>
        </w:rPr>
        <w:t>Alle vedtak var enstemmige</w:t>
      </w:r>
    </w:p>
    <w:p w14:paraId="6807EEB4" w14:textId="77777777" w:rsidR="004C5145" w:rsidRPr="00C33AC9" w:rsidRDefault="004C5145" w:rsidP="004C5145">
      <w:pPr>
        <w:rPr>
          <w:rFonts w:ascii="Times New Roman" w:hAnsi="Times New Roman" w:cs="Times New Roman"/>
        </w:rPr>
      </w:pPr>
    </w:p>
    <w:p w14:paraId="135D6A20"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10/2011</w:t>
      </w:r>
      <w:r w:rsidRPr="00C33AC9">
        <w:rPr>
          <w:rFonts w:ascii="Times New Roman" w:hAnsi="Times New Roman" w:cs="Times New Roman"/>
        </w:rPr>
        <w:t xml:space="preserve"> Anke fra NKK fagkomite av vedtak fattet i DK (med ønske om skjerpet reaksjon). </w:t>
      </w:r>
      <w:r w:rsidRPr="00C33AC9">
        <w:rPr>
          <w:rFonts w:ascii="Times New Roman" w:hAnsi="Times New Roman" w:cs="Times New Roman"/>
          <w:i/>
        </w:rPr>
        <w:t>Vedtak:</w:t>
      </w:r>
      <w:r w:rsidRPr="00C33AC9">
        <w:rPr>
          <w:rFonts w:ascii="Times New Roman" w:hAnsi="Times New Roman" w:cs="Times New Roman"/>
        </w:rPr>
        <w:t xml:space="preserve"> AU vedtok å sende saken tilbake til DK under henvisning til at AU etter gjeldende instruks ikke kan innskjerpe et vedtak.</w:t>
      </w:r>
    </w:p>
    <w:p w14:paraId="01BD1556"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4DE83133"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09/2011</w:t>
      </w:r>
      <w:r w:rsidRPr="00C33AC9">
        <w:rPr>
          <w:rFonts w:ascii="Times New Roman" w:hAnsi="Times New Roman" w:cs="Times New Roman"/>
        </w:rPr>
        <w:t xml:space="preserve"> Anke fra NKK komite av vedtak fattet i DK (med ønske om skjerpet reaksjon). </w:t>
      </w:r>
      <w:r w:rsidRPr="00C33AC9">
        <w:rPr>
          <w:rFonts w:ascii="Times New Roman" w:hAnsi="Times New Roman" w:cs="Times New Roman"/>
          <w:i/>
        </w:rPr>
        <w:t>Vedtak</w:t>
      </w:r>
      <w:r w:rsidRPr="00C33AC9">
        <w:rPr>
          <w:rFonts w:ascii="Times New Roman" w:hAnsi="Times New Roman" w:cs="Times New Roman"/>
        </w:rPr>
        <w:t>: AU vedtok å sende saken tilbake til DK under henvisning til at AUs gjeldende instruks ikke kan skjerpe et vedtak.</w:t>
      </w:r>
    </w:p>
    <w:p w14:paraId="5FB44AC5"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22A53EDC"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08/2011</w:t>
      </w:r>
      <w:r w:rsidRPr="00C33AC9">
        <w:rPr>
          <w:rFonts w:ascii="Times New Roman" w:hAnsi="Times New Roman" w:cs="Times New Roman"/>
        </w:rPr>
        <w:t xml:space="preserve"> Anke fra NKK komite av vedtak fattet i DK (med ønske om skjerpet reaksjon). </w:t>
      </w:r>
      <w:r w:rsidRPr="00C33AC9">
        <w:rPr>
          <w:rFonts w:ascii="Times New Roman" w:hAnsi="Times New Roman" w:cs="Times New Roman"/>
          <w:i/>
        </w:rPr>
        <w:t>Vedtak</w:t>
      </w:r>
      <w:r w:rsidRPr="00C33AC9">
        <w:rPr>
          <w:rFonts w:ascii="Times New Roman" w:hAnsi="Times New Roman" w:cs="Times New Roman"/>
        </w:rPr>
        <w:t>: AU vedtok å sende saken tilbake til DK. AU ber DK ta en ny gjennomgang av saken. Begrunnelse: Etter AUs mening bør slike saker sendes tilbake til den som har fattet vedtaket da AU etter gjeldende instruks ikke kan innskjerpe et vedtak.</w:t>
      </w:r>
    </w:p>
    <w:p w14:paraId="386948DA"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3A1C9F40"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07/2011</w:t>
      </w:r>
      <w:r w:rsidRPr="00C33AC9">
        <w:rPr>
          <w:rFonts w:ascii="Times New Roman" w:hAnsi="Times New Roman" w:cs="Times New Roman"/>
        </w:rPr>
        <w:t xml:space="preserve"> Anke fra NKK komite av vedtak fattet i DK (med ønske om skjerpet reaksjon): Vedtak: AU vedtok å sende saken tilbake til DK. AU ber DK ta en ny gjennomgang av saken. Begrunnelse: Etter AUs medning bør slike saker sendes tilbake til den som har fattet vedtaket da AU etter gjeldende instruks ikke kan innskjerpe et vedtak.</w:t>
      </w:r>
    </w:p>
    <w:p w14:paraId="77161BBC"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2632F20F"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06/2011</w:t>
      </w:r>
      <w:r w:rsidRPr="00C33AC9">
        <w:rPr>
          <w:rFonts w:ascii="Times New Roman" w:hAnsi="Times New Roman" w:cs="Times New Roman"/>
        </w:rPr>
        <w:t xml:space="preserve"> Anke fra NKK komite av vedtak fattet i DK (med ønske om skjerpet reaksjon). Vedtak: AU vedtok å sende saken tilbake til DK. AU ber DK ta en ny gjennomgang av saken. Begrunnelse: Etter AUs mening bør slike saker sendes tilbake til den som har fattet vedtaket da AU etter gjeldende instruks ikke kan innskjerpe et vedtak. </w:t>
      </w:r>
    </w:p>
    <w:p w14:paraId="0B7CFF8C"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55644605"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 sak 05/2011</w:t>
      </w:r>
      <w:r w:rsidRPr="00C33AC9">
        <w:rPr>
          <w:rFonts w:ascii="Times New Roman" w:hAnsi="Times New Roman" w:cs="Times New Roman"/>
        </w:rPr>
        <w:t xml:space="preserve"> Anke av vedtak fra raseklubb om utestengelse i 5 år. Vedtak: Appellutvalg vedtok å ta anken til følge: Vedtak om utestengelse for 5 år oppheves. Begrunnelse: Klubben har ikke kunnet fremlegge dokumentasjon på korrespondanse mellom partene i disiplinærsaken slik NKKs lover § 7-1 krever.</w:t>
      </w:r>
    </w:p>
    <w:p w14:paraId="02DF1572"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434671E8"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 sak 04/2011</w:t>
      </w:r>
      <w:r w:rsidRPr="00C33AC9">
        <w:rPr>
          <w:rFonts w:ascii="Times New Roman" w:hAnsi="Times New Roman" w:cs="Times New Roman"/>
        </w:rPr>
        <w:t xml:space="preserve"> Anke av vedtak fra raseklubb om utestengelse i 5 år. Vedtak: AU vedtok å ta anken til følge. Vedtak om utestengelse for 5 år oppheves. Begrunnelse: Klubben har ikke kunnet fremlegge dokumentasjon på korrespondanse mellom partene i disiplinærsaken slik NKKs lover § 7-1 krever. </w:t>
      </w:r>
    </w:p>
    <w:p w14:paraId="008CB3AB"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30D55E32"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03/2011</w:t>
      </w:r>
      <w:r w:rsidRPr="00C33AC9">
        <w:rPr>
          <w:rFonts w:ascii="Times New Roman" w:hAnsi="Times New Roman" w:cs="Times New Roman"/>
        </w:rPr>
        <w:t xml:space="preserve"> Anke av vedtak fra raseklubb om utestengelse i 5 år. Vedtak: AU vedtok å ta anken til følge. Vedtak om utestengelse for 5 år oppheves. Begrunnelse: Klubben har ikke kunnet fremlegge dokumentasjon på korrespondanse mellom partene i disiplinærsaken slik NKKs lover § 7-1 krever. </w:t>
      </w:r>
    </w:p>
    <w:p w14:paraId="048B6B0D"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73968A41"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02/2011</w:t>
      </w:r>
      <w:r w:rsidRPr="00C33AC9">
        <w:rPr>
          <w:rFonts w:ascii="Times New Roman" w:hAnsi="Times New Roman" w:cs="Times New Roman"/>
        </w:rPr>
        <w:t xml:space="preserve"> Anke av vedtak om eksklusjon for 5 år fra raseklubb. Vedtak: AU vedtok å ta anken delvis til følge. Vedtak om eksklusjon for 5 år oppheves. Det gis en advarsel. Advarselen vil kunne legges til grunn dersom mye hendelser skulle oppstå. Begrunnelse: AU kan ikke se at det har vært saksgang mellom partene som viser at den ankende part har blitt gjort kjent at det ble vurdert disiplinærsak eller i den sammenheng gitt mulighet til å uttale seg, jf NKKs lover § 7-1. Etter AUs vurdering er et eksklusjonsvedtak på 5 år en uforholdsmessig tilleggs reaksjon i forhold til det som begrunner reaksjonen. AU anser at saken er lovmessig gammel og ser ikke at den er åpenbart støtende. </w:t>
      </w:r>
    </w:p>
    <w:p w14:paraId="7142CE78"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2AF7B493"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01/2011</w:t>
      </w:r>
      <w:r w:rsidRPr="00C33AC9">
        <w:rPr>
          <w:rFonts w:ascii="Times New Roman" w:hAnsi="Times New Roman" w:cs="Times New Roman"/>
        </w:rPr>
        <w:t xml:space="preserve"> Anke av vedtak om aktivitetsforbud i 1 år fattet av Disiplinærkomiteen. </w:t>
      </w:r>
      <w:r w:rsidRPr="00C33AC9">
        <w:rPr>
          <w:rFonts w:ascii="Times New Roman" w:hAnsi="Times New Roman" w:cs="Times New Roman"/>
          <w:i/>
        </w:rPr>
        <w:t>Vedtak:</w:t>
      </w:r>
      <w:r w:rsidRPr="00C33AC9">
        <w:rPr>
          <w:rFonts w:ascii="Times New Roman" w:hAnsi="Times New Roman" w:cs="Times New Roman"/>
        </w:rPr>
        <w:t xml:space="preserve"> AU vedtok ikke å ta anken til følge. Disiplinærvedtak opprettholdes. Det ilegges aktivitetsforbud i 1 – ett – år. </w:t>
      </w:r>
      <w:r w:rsidRPr="00C33AC9">
        <w:rPr>
          <w:rFonts w:ascii="Times New Roman" w:hAnsi="Times New Roman" w:cs="Times New Roman"/>
          <w:i/>
        </w:rPr>
        <w:t>Begrunnelse:</w:t>
      </w:r>
      <w:r w:rsidRPr="00C33AC9">
        <w:rPr>
          <w:rFonts w:ascii="Times New Roman" w:hAnsi="Times New Roman" w:cs="Times New Roman"/>
        </w:rPr>
        <w:t xml:space="preserve"> Grunnlaget for aktivitetsforbudet er opptreden i og utenfor ringen og kommentar til dommeren på utstilling. </w:t>
      </w:r>
    </w:p>
    <w:p w14:paraId="7BD7434A"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0C3D7090"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09/2010</w:t>
      </w:r>
      <w:r w:rsidRPr="00C33AC9">
        <w:rPr>
          <w:rFonts w:ascii="Times New Roman" w:hAnsi="Times New Roman" w:cs="Times New Roman"/>
        </w:rPr>
        <w:t xml:space="preserve"> Anke om vedtak om aktivitetsforbud i 2 år fattet av Disiplinærkomiteen. </w:t>
      </w:r>
      <w:r w:rsidRPr="00C33AC9">
        <w:rPr>
          <w:rFonts w:ascii="Times New Roman" w:hAnsi="Times New Roman" w:cs="Times New Roman"/>
          <w:i/>
        </w:rPr>
        <w:t>Vedtak:</w:t>
      </w:r>
      <w:r w:rsidRPr="00C33AC9">
        <w:rPr>
          <w:rFonts w:ascii="Times New Roman" w:hAnsi="Times New Roman" w:cs="Times New Roman"/>
        </w:rPr>
        <w:t xml:space="preserve"> AU vedtok å ta anken delvis til følge. Vedtak om aktivitetsforbud for 2 år oppheves. Det ilegges aktivitetsforbud i 6 mndr fra 15. mai 2011 til 15. november 2011. </w:t>
      </w:r>
      <w:r w:rsidRPr="00C33AC9">
        <w:rPr>
          <w:rFonts w:ascii="Times New Roman" w:hAnsi="Times New Roman" w:cs="Times New Roman"/>
          <w:i/>
        </w:rPr>
        <w:t>Begrunnelse:</w:t>
      </w:r>
      <w:r w:rsidRPr="00C33AC9">
        <w:rPr>
          <w:rFonts w:ascii="Times New Roman" w:hAnsi="Times New Roman" w:cs="Times New Roman"/>
        </w:rPr>
        <w:t xml:space="preserve"> Vedtaket begrunnes i brudd på utstillingsregel pkt 5.9. Klandre dommer.</w:t>
      </w:r>
    </w:p>
    <w:p w14:paraId="2C13EF66"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13D3E08B"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08/2010</w:t>
      </w:r>
      <w:r w:rsidRPr="00C33AC9">
        <w:rPr>
          <w:rFonts w:ascii="Times New Roman" w:hAnsi="Times New Roman" w:cs="Times New Roman"/>
        </w:rPr>
        <w:t xml:space="preserve"> Anke av vedtak om eksklusjon fra medlemsklubb.</w:t>
      </w:r>
      <w:r w:rsidRPr="00C33AC9">
        <w:rPr>
          <w:rFonts w:ascii="Times New Roman" w:hAnsi="Times New Roman" w:cs="Times New Roman"/>
          <w:i/>
        </w:rPr>
        <w:t xml:space="preserve"> Vedtak</w:t>
      </w:r>
      <w:r w:rsidRPr="00C33AC9">
        <w:rPr>
          <w:rFonts w:ascii="Times New Roman" w:hAnsi="Times New Roman" w:cs="Times New Roman"/>
        </w:rPr>
        <w:t xml:space="preserve">: anke tas til følge. Vedtak om eksklusjon oppheves. </w:t>
      </w:r>
      <w:r w:rsidRPr="00C33AC9">
        <w:rPr>
          <w:rFonts w:ascii="Times New Roman" w:hAnsi="Times New Roman" w:cs="Times New Roman"/>
          <w:i/>
        </w:rPr>
        <w:t>Begrunnelse</w:t>
      </w:r>
      <w:r w:rsidRPr="00C33AC9">
        <w:rPr>
          <w:rFonts w:ascii="Times New Roman" w:hAnsi="Times New Roman" w:cs="Times New Roman"/>
        </w:rPr>
        <w:t>: Vedtaket begrunnes i saksbehandlingsfeil. Klubben kan ikke fremlegge dokumentasjon på korrespondanse mellom partene i disiplinærsaken slik NKKs lover § 7-1 krever.</w:t>
      </w:r>
    </w:p>
    <w:p w14:paraId="4259E8B9"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0E41CBD7"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07/2010</w:t>
      </w:r>
      <w:r w:rsidRPr="00C33AC9">
        <w:rPr>
          <w:rFonts w:ascii="Times New Roman" w:hAnsi="Times New Roman" w:cs="Times New Roman"/>
        </w:rPr>
        <w:t xml:space="preserve"> Anke av vedtak om eksklusjon fra medlemsklubb. </w:t>
      </w:r>
      <w:r w:rsidRPr="00C33AC9">
        <w:rPr>
          <w:rFonts w:ascii="Times New Roman" w:hAnsi="Times New Roman" w:cs="Times New Roman"/>
          <w:i/>
        </w:rPr>
        <w:t>Vedtak:</w:t>
      </w:r>
      <w:r w:rsidRPr="00C33AC9">
        <w:rPr>
          <w:rFonts w:ascii="Times New Roman" w:hAnsi="Times New Roman" w:cs="Times New Roman"/>
        </w:rPr>
        <w:t xml:space="preserve"> Anke tas til følge. Vedtak om eksklusjon oppheves. Vedtak om fratredelse av tillitsverv oppheves. </w:t>
      </w:r>
      <w:r w:rsidRPr="00C33AC9">
        <w:rPr>
          <w:rFonts w:ascii="Times New Roman" w:hAnsi="Times New Roman" w:cs="Times New Roman"/>
          <w:i/>
        </w:rPr>
        <w:t>Begrunnelse:</w:t>
      </w:r>
      <w:r w:rsidRPr="00C33AC9">
        <w:rPr>
          <w:rFonts w:ascii="Times New Roman" w:hAnsi="Times New Roman" w:cs="Times New Roman"/>
        </w:rPr>
        <w:t xml:space="preserve"> Vedtaket begrunnes i saksbehandlingsfeil. Klubben kan ikke fremlegge dokumentasjon på korrespondanse mellom partene i disiplinærsaken slik NKK´s lover § 7-1 krever. </w:t>
      </w:r>
    </w:p>
    <w:p w14:paraId="0D35A74A" w14:textId="77777777" w:rsidR="004C5145" w:rsidRPr="00C33AC9" w:rsidRDefault="004C5145" w:rsidP="004C5145">
      <w:pPr>
        <w:pStyle w:val="Listeavsnitt"/>
        <w:widowControl w:val="0"/>
        <w:autoSpaceDE w:val="0"/>
        <w:autoSpaceDN w:val="0"/>
        <w:adjustRightInd w:val="0"/>
        <w:spacing w:after="240"/>
        <w:jc w:val="both"/>
        <w:rPr>
          <w:rFonts w:ascii="Times New Roman" w:hAnsi="Times New Roman" w:cs="Times New Roman"/>
        </w:rPr>
      </w:pPr>
    </w:p>
    <w:p w14:paraId="5E5F6D7D" w14:textId="77777777" w:rsidR="004C5145" w:rsidRPr="00C33AC9" w:rsidRDefault="004C5145" w:rsidP="004C5145">
      <w:pPr>
        <w:pStyle w:val="Listeavsnitt"/>
        <w:widowControl w:val="0"/>
        <w:numPr>
          <w:ilvl w:val="0"/>
          <w:numId w:val="4"/>
        </w:numPr>
        <w:autoSpaceDE w:val="0"/>
        <w:autoSpaceDN w:val="0"/>
        <w:adjustRightInd w:val="0"/>
        <w:spacing w:after="240"/>
        <w:jc w:val="both"/>
        <w:rPr>
          <w:rFonts w:ascii="Times New Roman" w:hAnsi="Times New Roman" w:cs="Times New Roman"/>
        </w:rPr>
      </w:pPr>
      <w:r w:rsidRPr="00C33AC9">
        <w:rPr>
          <w:rFonts w:ascii="Times New Roman" w:hAnsi="Times New Roman" w:cs="Times New Roman"/>
          <w:b/>
        </w:rPr>
        <w:t>AU-sak 06/2010</w:t>
      </w:r>
      <w:r w:rsidRPr="00C33AC9">
        <w:rPr>
          <w:rFonts w:ascii="Times New Roman" w:hAnsi="Times New Roman" w:cs="Times New Roman"/>
        </w:rPr>
        <w:t xml:space="preserve"> Anke av vedtak fattet av raseklubb på avslått søknad om medlemskap. </w:t>
      </w:r>
      <w:r w:rsidRPr="00C33AC9">
        <w:rPr>
          <w:rFonts w:ascii="Times New Roman" w:hAnsi="Times New Roman" w:cs="Times New Roman"/>
          <w:i/>
        </w:rPr>
        <w:t>Vedtak:</w:t>
      </w:r>
      <w:r w:rsidRPr="00C33AC9">
        <w:rPr>
          <w:rFonts w:ascii="Times New Roman" w:hAnsi="Times New Roman" w:cs="Times New Roman"/>
        </w:rPr>
        <w:t xml:space="preserve"> Anke tas til følge. </w:t>
      </w:r>
      <w:r w:rsidRPr="00C33AC9">
        <w:rPr>
          <w:rFonts w:ascii="Times New Roman" w:hAnsi="Times New Roman" w:cs="Times New Roman"/>
          <w:i/>
        </w:rPr>
        <w:t>Begrunnelse:</w:t>
      </w:r>
      <w:r w:rsidRPr="00C33AC9">
        <w:rPr>
          <w:rFonts w:ascii="Times New Roman" w:hAnsi="Times New Roman" w:cs="Times New Roman"/>
        </w:rPr>
        <w:t xml:space="preserve"> Klubben kan ikke stryke medlem som følge av at ektefelle er utestengt.</w:t>
      </w:r>
    </w:p>
    <w:p w14:paraId="0DF849AD" w14:textId="77777777" w:rsidR="004C5145" w:rsidRPr="00D50B4C" w:rsidRDefault="004C5145" w:rsidP="004C5145">
      <w:pPr>
        <w:pStyle w:val="Overskrift1"/>
      </w:pPr>
      <w:bookmarkStart w:id="179" w:name="_Toc326437653"/>
      <w:bookmarkStart w:id="180" w:name="_Toc326438635"/>
      <w:bookmarkStart w:id="181" w:name="_Toc402089647"/>
      <w:r w:rsidRPr="0013006E">
        <w:t>F</w:t>
      </w:r>
      <w:r>
        <w:t>ra Appellutvalgets årsrapport 2010</w:t>
      </w:r>
      <w:bookmarkEnd w:id="179"/>
      <w:bookmarkEnd w:id="180"/>
      <w:bookmarkEnd w:id="181"/>
    </w:p>
    <w:p w14:paraId="092F2F98" w14:textId="77777777" w:rsidR="004C5145" w:rsidRDefault="004C5145" w:rsidP="004C5145">
      <w:pPr>
        <w:pStyle w:val="Listeavsnitt"/>
        <w:jc w:val="both"/>
        <w:rPr>
          <w:rFonts w:cs="Helvetica"/>
        </w:rPr>
      </w:pPr>
    </w:p>
    <w:p w14:paraId="7241811B" w14:textId="77777777" w:rsidR="004C5145" w:rsidRPr="00C33AC9" w:rsidRDefault="004C5145" w:rsidP="004C5145">
      <w:pPr>
        <w:pStyle w:val="Listeavsnitt"/>
        <w:jc w:val="both"/>
        <w:rPr>
          <w:rFonts w:ascii="Times New Roman" w:hAnsi="Times New Roman" w:cs="Times New Roman"/>
        </w:rPr>
      </w:pPr>
      <w:r w:rsidRPr="00C33AC9">
        <w:rPr>
          <w:rFonts w:ascii="Times New Roman" w:hAnsi="Times New Roman" w:cs="Times New Roman"/>
        </w:rPr>
        <w:t>Alle vedtak var enstemmige</w:t>
      </w:r>
    </w:p>
    <w:p w14:paraId="5602CD10" w14:textId="77777777" w:rsidR="004C5145" w:rsidRPr="00C33AC9" w:rsidRDefault="004C5145" w:rsidP="004C5145">
      <w:pPr>
        <w:pStyle w:val="Listeavsnitt"/>
        <w:jc w:val="both"/>
        <w:rPr>
          <w:rFonts w:ascii="Times New Roman" w:hAnsi="Times New Roman" w:cs="Times New Roman"/>
        </w:rPr>
      </w:pPr>
    </w:p>
    <w:p w14:paraId="4481BA26"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 xml:space="preserve">Anker på vedtak i disiplinærkomiteen angående ureglementert innkalling til ekstraordinær generalforsamling. Vedtak fra disiplinærkomiteen om eksklusjon i henholdsvis 5 og 3 år. Ankene ble ikke tatt til følge. </w:t>
      </w:r>
    </w:p>
    <w:p w14:paraId="3FCF2DC1" w14:textId="77777777" w:rsidR="004C5145" w:rsidRPr="00C33AC9" w:rsidRDefault="004C5145" w:rsidP="004C5145">
      <w:pPr>
        <w:pStyle w:val="Listeavsnitt"/>
        <w:jc w:val="both"/>
        <w:rPr>
          <w:rFonts w:ascii="Times New Roman" w:hAnsi="Times New Roman" w:cs="Times New Roman"/>
        </w:rPr>
      </w:pPr>
    </w:p>
    <w:p w14:paraId="0A1B18D0"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 xml:space="preserve">Anke på vedtak i disiplinærkomiteen angående ærekrenkende utsagt om dommerkompetanse og etiske holdninger. Vedtak i disiplinærkomiteen på aktivitetsforbud i 2 år. Anken ble ikke tatt til følge. </w:t>
      </w:r>
    </w:p>
    <w:p w14:paraId="4C9392EB" w14:textId="77777777" w:rsidR="004C5145" w:rsidRPr="00C33AC9" w:rsidRDefault="004C5145" w:rsidP="004C5145">
      <w:pPr>
        <w:pStyle w:val="Listeavsnitt"/>
        <w:jc w:val="both"/>
        <w:rPr>
          <w:rFonts w:ascii="Times New Roman" w:hAnsi="Times New Roman" w:cs="Times New Roman"/>
        </w:rPr>
      </w:pPr>
    </w:p>
    <w:p w14:paraId="5478136B"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Anke på vedtak i disiplinærkomiteen angående brudd på lov om dyrevern. Vedtak fra disiplinærkomiteen om eksklusjon, aktivitets- og registreringsforbud. (Uten tidsbegrensning). Anken ble ikke tatt til følge.</w:t>
      </w:r>
    </w:p>
    <w:p w14:paraId="1D8DC5BE" w14:textId="77777777" w:rsidR="004C5145" w:rsidRPr="00C33AC9" w:rsidRDefault="004C5145" w:rsidP="004C5145">
      <w:pPr>
        <w:pStyle w:val="Listeavsnitt"/>
        <w:jc w:val="both"/>
        <w:rPr>
          <w:rFonts w:ascii="Times New Roman" w:hAnsi="Times New Roman" w:cs="Times New Roman"/>
        </w:rPr>
      </w:pPr>
    </w:p>
    <w:p w14:paraId="62E7C3A4"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 xml:space="preserve">Anke på vedtak i disiplinærkomiteen om brudd på utstillingsregel. Vedtak fra disiplinærkomiteen om aktivitetsforbud i 8 mnd. Anken ble delvis tatt til følge. Aktivitetsforbud ble opphevet og det ble gitt en advarsel. Advarselen vil kunne legges til grunn dersom nye hendelser skulle oppstå. </w:t>
      </w:r>
    </w:p>
    <w:p w14:paraId="70495E91" w14:textId="77777777" w:rsidR="004C5145" w:rsidRPr="00C33AC9" w:rsidRDefault="004C5145" w:rsidP="004C5145">
      <w:pPr>
        <w:pStyle w:val="Listeavsnitt"/>
        <w:jc w:val="both"/>
        <w:rPr>
          <w:rFonts w:ascii="Times New Roman" w:hAnsi="Times New Roman" w:cs="Times New Roman"/>
        </w:rPr>
      </w:pPr>
    </w:p>
    <w:p w14:paraId="49BDC168"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 xml:space="preserve">Anke på vedtak i disiplinærkomiteen angående useriøst oppdrett. Vedtak fra disiplinærkomiteen om eksklusjon i 5 år. Anken ble ikke tatt til følge. </w:t>
      </w:r>
    </w:p>
    <w:p w14:paraId="0FB19FCE" w14:textId="77777777" w:rsidR="004C5145" w:rsidRPr="00C33AC9" w:rsidRDefault="004C5145" w:rsidP="004C5145">
      <w:pPr>
        <w:pStyle w:val="Listeavsnitt"/>
        <w:jc w:val="both"/>
        <w:rPr>
          <w:rFonts w:ascii="Times New Roman" w:hAnsi="Times New Roman" w:cs="Times New Roman"/>
        </w:rPr>
      </w:pPr>
    </w:p>
    <w:p w14:paraId="2C4C6054"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 xml:space="preserve">Anke på vedtak på avslått søknad om medlemskap i medlemsklubb. Anken ble tatt til følge og vedtaket ble kjent ugyldig. </w:t>
      </w:r>
    </w:p>
    <w:p w14:paraId="09183CBA" w14:textId="77777777" w:rsidR="004C5145" w:rsidRPr="00C33AC9" w:rsidRDefault="004C5145" w:rsidP="004C5145">
      <w:pPr>
        <w:pStyle w:val="Listeavsnitt"/>
        <w:jc w:val="both"/>
        <w:rPr>
          <w:rFonts w:ascii="Times New Roman" w:hAnsi="Times New Roman" w:cs="Times New Roman"/>
        </w:rPr>
      </w:pPr>
    </w:p>
    <w:p w14:paraId="01DE669E"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 xml:space="preserve">Anke angående eksklusjon fra medlemsklubb. Anken ble tatt til følge og vedtak om eksklusjon ble opphevet. </w:t>
      </w:r>
    </w:p>
    <w:p w14:paraId="4C1373F8" w14:textId="77777777" w:rsidR="004C5145" w:rsidRPr="00C33AC9" w:rsidRDefault="004C5145" w:rsidP="004C5145">
      <w:pPr>
        <w:pStyle w:val="Listeavsnitt"/>
        <w:jc w:val="both"/>
        <w:rPr>
          <w:rFonts w:ascii="Times New Roman" w:hAnsi="Times New Roman" w:cs="Times New Roman"/>
        </w:rPr>
      </w:pPr>
    </w:p>
    <w:p w14:paraId="2154D042" w14:textId="77777777" w:rsidR="004C5145" w:rsidRPr="00C33AC9" w:rsidRDefault="004C5145" w:rsidP="004C5145">
      <w:pPr>
        <w:pStyle w:val="Listeavsnitt"/>
        <w:numPr>
          <w:ilvl w:val="0"/>
          <w:numId w:val="1"/>
        </w:numPr>
        <w:jc w:val="both"/>
        <w:rPr>
          <w:rFonts w:ascii="Times New Roman" w:hAnsi="Times New Roman" w:cs="Times New Roman"/>
        </w:rPr>
      </w:pPr>
      <w:r w:rsidRPr="00C33AC9">
        <w:rPr>
          <w:rFonts w:ascii="Times New Roman" w:hAnsi="Times New Roman" w:cs="Times New Roman"/>
        </w:rPr>
        <w:t xml:space="preserve">Anke angående eksklusjon fra medlemsklubb. Anken ble tatt til følge og vedtak om eksklusjon ble opphevet. </w:t>
      </w:r>
    </w:p>
    <w:p w14:paraId="4DC63251" w14:textId="77777777" w:rsidR="004C5145" w:rsidRPr="0013006E" w:rsidRDefault="004C5145" w:rsidP="004C5145">
      <w:pPr>
        <w:pStyle w:val="Overskrift1"/>
      </w:pPr>
      <w:bookmarkStart w:id="182" w:name="_Toc326437654"/>
      <w:bookmarkStart w:id="183" w:name="_Toc326438636"/>
      <w:bookmarkStart w:id="184" w:name="_Toc402089648"/>
      <w:r w:rsidRPr="0013006E">
        <w:t>F</w:t>
      </w:r>
      <w:r>
        <w:t>ra Appellutvalgets årsrapport 2009</w:t>
      </w:r>
      <w:bookmarkEnd w:id="182"/>
      <w:bookmarkEnd w:id="183"/>
      <w:bookmarkEnd w:id="184"/>
      <w:r w:rsidRPr="0013006E">
        <w:t xml:space="preserve"> </w:t>
      </w:r>
    </w:p>
    <w:p w14:paraId="47852C0F" w14:textId="77777777" w:rsidR="004C5145" w:rsidRDefault="004C5145" w:rsidP="004C5145">
      <w:pPr>
        <w:pStyle w:val="Listeavsnitt"/>
        <w:jc w:val="both"/>
        <w:rPr>
          <w:rFonts w:cs="Helvetica"/>
        </w:rPr>
      </w:pPr>
    </w:p>
    <w:p w14:paraId="5AF82519" w14:textId="77777777" w:rsidR="004C5145" w:rsidRPr="00C33AC9" w:rsidRDefault="004C5145" w:rsidP="004C5145">
      <w:pPr>
        <w:pStyle w:val="Listeavsnitt"/>
        <w:jc w:val="both"/>
        <w:rPr>
          <w:rFonts w:ascii="Times New Roman" w:hAnsi="Times New Roman" w:cs="Times New Roman"/>
        </w:rPr>
      </w:pPr>
      <w:r w:rsidRPr="00C33AC9">
        <w:rPr>
          <w:rFonts w:ascii="Times New Roman" w:hAnsi="Times New Roman" w:cs="Times New Roman"/>
        </w:rPr>
        <w:t>Alle vedtak var enstemmige</w:t>
      </w:r>
    </w:p>
    <w:p w14:paraId="7CB40E43" w14:textId="77777777" w:rsidR="004C5145" w:rsidRPr="00C33AC9" w:rsidRDefault="004C5145" w:rsidP="004C5145">
      <w:pPr>
        <w:pStyle w:val="Listeavsnitt"/>
        <w:jc w:val="both"/>
        <w:rPr>
          <w:rFonts w:ascii="Times New Roman" w:hAnsi="Times New Roman" w:cs="Times New Roman"/>
        </w:rPr>
      </w:pPr>
    </w:p>
    <w:p w14:paraId="22942CE8" w14:textId="77777777" w:rsidR="004C5145" w:rsidRPr="00C33AC9" w:rsidRDefault="004C5145" w:rsidP="004C5145">
      <w:pPr>
        <w:pStyle w:val="Listeavsnitt"/>
        <w:numPr>
          <w:ilvl w:val="0"/>
          <w:numId w:val="2"/>
        </w:numPr>
        <w:jc w:val="both"/>
        <w:rPr>
          <w:rFonts w:ascii="Times New Roman" w:hAnsi="Times New Roman" w:cs="Times New Roman"/>
        </w:rPr>
      </w:pPr>
      <w:r w:rsidRPr="00C33AC9">
        <w:rPr>
          <w:rFonts w:ascii="Times New Roman" w:hAnsi="Times New Roman" w:cs="Times New Roman"/>
        </w:rPr>
        <w:t>En sak var anke på Disiplinærkomiteens vedtak om eksklusjon. Anken ble delvis tatt til følge ved at vedtaket ble endret til en advarsel.</w:t>
      </w:r>
    </w:p>
    <w:p w14:paraId="298B90D5" w14:textId="77777777" w:rsidR="004C5145" w:rsidRPr="00C33AC9" w:rsidRDefault="004C5145" w:rsidP="004C5145">
      <w:pPr>
        <w:pStyle w:val="Listeavsnitt"/>
        <w:jc w:val="both"/>
        <w:rPr>
          <w:rFonts w:ascii="Times New Roman" w:hAnsi="Times New Roman" w:cs="Times New Roman"/>
        </w:rPr>
      </w:pPr>
    </w:p>
    <w:p w14:paraId="6A3FF8F8" w14:textId="77777777" w:rsidR="004C5145" w:rsidRPr="00C33AC9" w:rsidRDefault="004C5145" w:rsidP="004C5145">
      <w:pPr>
        <w:pStyle w:val="Listeavsnitt"/>
        <w:numPr>
          <w:ilvl w:val="0"/>
          <w:numId w:val="2"/>
        </w:numPr>
        <w:jc w:val="both"/>
        <w:rPr>
          <w:rFonts w:ascii="Times New Roman" w:hAnsi="Times New Roman" w:cs="Times New Roman"/>
        </w:rPr>
      </w:pPr>
      <w:r w:rsidRPr="00C33AC9">
        <w:rPr>
          <w:rFonts w:ascii="Times New Roman" w:hAnsi="Times New Roman" w:cs="Times New Roman"/>
        </w:rPr>
        <w:t xml:space="preserve">Fem saker var vedtak i klubber med karenstid for tillitsverv og begrensning i medlemsrettigheter. Fire av sakene ble avsluttet ved at klubben selv opphevet sitt vedtak, da de ikke var forenelig med klubbens lover. Femte sak ble avsluttet ved at AU opphevet klubbens vedtak som utgyldig i henhold til klubbens lover. </w:t>
      </w:r>
    </w:p>
    <w:p w14:paraId="333F27C6" w14:textId="77777777" w:rsidR="004C5145" w:rsidRPr="00C33AC9" w:rsidRDefault="004C5145" w:rsidP="004C5145">
      <w:pPr>
        <w:pStyle w:val="Listeavsnitt"/>
        <w:jc w:val="both"/>
        <w:rPr>
          <w:rFonts w:ascii="Times New Roman" w:hAnsi="Times New Roman" w:cs="Times New Roman"/>
        </w:rPr>
      </w:pPr>
    </w:p>
    <w:p w14:paraId="18E59D11" w14:textId="77777777" w:rsidR="004C5145" w:rsidRPr="00C33AC9" w:rsidRDefault="004C5145" w:rsidP="004C5145">
      <w:pPr>
        <w:pStyle w:val="Listeavsnitt"/>
        <w:numPr>
          <w:ilvl w:val="0"/>
          <w:numId w:val="2"/>
        </w:numPr>
        <w:jc w:val="both"/>
        <w:rPr>
          <w:rFonts w:ascii="Times New Roman" w:hAnsi="Times New Roman" w:cs="Times New Roman"/>
        </w:rPr>
      </w:pPr>
      <w:r w:rsidRPr="00C33AC9">
        <w:rPr>
          <w:rFonts w:ascii="Times New Roman" w:hAnsi="Times New Roman" w:cs="Times New Roman"/>
        </w:rPr>
        <w:t>Vedtak i klubb om å nekte gjenopptagelse som medlem kjent gyldig</w:t>
      </w:r>
    </w:p>
    <w:p w14:paraId="3BC74940" w14:textId="77777777" w:rsidR="004C5145" w:rsidRPr="00C33AC9" w:rsidRDefault="004C5145" w:rsidP="004C5145">
      <w:pPr>
        <w:pStyle w:val="Listeavsnitt"/>
        <w:jc w:val="both"/>
        <w:rPr>
          <w:rFonts w:ascii="Times New Roman" w:hAnsi="Times New Roman" w:cs="Times New Roman"/>
        </w:rPr>
      </w:pPr>
    </w:p>
    <w:p w14:paraId="6751FF4E" w14:textId="77777777" w:rsidR="004C5145" w:rsidRPr="00C33AC9" w:rsidRDefault="004C5145" w:rsidP="004C5145">
      <w:pPr>
        <w:pStyle w:val="Listeavsnitt"/>
        <w:numPr>
          <w:ilvl w:val="0"/>
          <w:numId w:val="2"/>
        </w:numPr>
        <w:jc w:val="both"/>
        <w:rPr>
          <w:rFonts w:ascii="Times New Roman" w:hAnsi="Times New Roman" w:cs="Times New Roman"/>
        </w:rPr>
      </w:pPr>
      <w:r w:rsidRPr="00C33AC9">
        <w:rPr>
          <w:rFonts w:ascii="Times New Roman" w:hAnsi="Times New Roman" w:cs="Times New Roman"/>
        </w:rPr>
        <w:t>Vedtak i klubb om å nekte fornyelse av medlemskap ble kjent ugyldig.</w:t>
      </w:r>
    </w:p>
    <w:p w14:paraId="4FBC321F" w14:textId="77777777" w:rsidR="004C5145" w:rsidRPr="00C33AC9" w:rsidRDefault="004C5145" w:rsidP="004C5145">
      <w:pPr>
        <w:pStyle w:val="Listeavsnitt"/>
        <w:jc w:val="both"/>
        <w:rPr>
          <w:rFonts w:ascii="Times New Roman" w:hAnsi="Times New Roman" w:cs="Times New Roman"/>
        </w:rPr>
      </w:pPr>
    </w:p>
    <w:p w14:paraId="01DBA07D" w14:textId="77777777" w:rsidR="004C5145" w:rsidRPr="00C33AC9" w:rsidRDefault="004C5145" w:rsidP="004C5145">
      <w:pPr>
        <w:pStyle w:val="Listeavsnitt"/>
        <w:numPr>
          <w:ilvl w:val="0"/>
          <w:numId w:val="2"/>
        </w:numPr>
        <w:jc w:val="both"/>
        <w:rPr>
          <w:rFonts w:ascii="Times New Roman" w:hAnsi="Times New Roman" w:cs="Times New Roman"/>
        </w:rPr>
      </w:pPr>
      <w:r w:rsidRPr="00C33AC9">
        <w:rPr>
          <w:rFonts w:ascii="Times New Roman" w:hAnsi="Times New Roman" w:cs="Times New Roman"/>
        </w:rPr>
        <w:t xml:space="preserve">En sak med vedtak i Disiplinærkomiteen ble avsluttet ved at DK opphevet sitt vedtak. </w:t>
      </w:r>
    </w:p>
    <w:p w14:paraId="61A88AFD" w14:textId="77777777" w:rsidR="004C5145" w:rsidRPr="00C33AC9" w:rsidRDefault="004C5145" w:rsidP="004C5145">
      <w:pPr>
        <w:pStyle w:val="Listeavsnitt"/>
        <w:jc w:val="both"/>
        <w:rPr>
          <w:rFonts w:ascii="Times New Roman" w:hAnsi="Times New Roman" w:cs="Times New Roman"/>
        </w:rPr>
      </w:pPr>
    </w:p>
    <w:p w14:paraId="19E8F2DE" w14:textId="77777777" w:rsidR="004C5145" w:rsidRPr="00C33AC9" w:rsidRDefault="004C5145" w:rsidP="004C5145">
      <w:pPr>
        <w:pStyle w:val="Listeavsnitt"/>
        <w:numPr>
          <w:ilvl w:val="0"/>
          <w:numId w:val="2"/>
        </w:numPr>
        <w:jc w:val="both"/>
        <w:rPr>
          <w:rFonts w:ascii="Times New Roman" w:hAnsi="Times New Roman" w:cs="Times New Roman"/>
        </w:rPr>
      </w:pPr>
      <w:r w:rsidRPr="00C33AC9">
        <w:rPr>
          <w:rFonts w:ascii="Times New Roman" w:hAnsi="Times New Roman" w:cs="Times New Roman"/>
        </w:rPr>
        <w:t xml:space="preserve">En sak i raseklubb med tidsbegrenset utelukkelse av medlemskap. Vedtaket ble kjent gyldig. </w:t>
      </w:r>
    </w:p>
    <w:p w14:paraId="18B9E8CC" w14:textId="77777777" w:rsidR="004C5145" w:rsidRPr="00D50B4C" w:rsidRDefault="004C5145" w:rsidP="004C5145">
      <w:pPr>
        <w:pStyle w:val="Overskrift1"/>
      </w:pPr>
      <w:bookmarkStart w:id="185" w:name="_Toc326437655"/>
      <w:bookmarkStart w:id="186" w:name="_Toc326438637"/>
      <w:bookmarkStart w:id="187" w:name="_Toc402089649"/>
      <w:r>
        <w:t>Fra Appellutvalgets årsrapport 2008</w:t>
      </w:r>
      <w:bookmarkEnd w:id="185"/>
      <w:bookmarkEnd w:id="186"/>
      <w:bookmarkEnd w:id="187"/>
      <w:r>
        <w:t xml:space="preserve"> </w:t>
      </w:r>
    </w:p>
    <w:p w14:paraId="2F248BCA" w14:textId="77777777" w:rsidR="004C5145" w:rsidRDefault="004C5145" w:rsidP="004C5145">
      <w:pPr>
        <w:pStyle w:val="Listeavsnitt"/>
        <w:jc w:val="both"/>
        <w:rPr>
          <w:rFonts w:cs="Helvetica"/>
        </w:rPr>
      </w:pPr>
    </w:p>
    <w:p w14:paraId="28138845" w14:textId="77777777" w:rsidR="004C5145" w:rsidRPr="00C33AC9" w:rsidRDefault="004C5145" w:rsidP="004C5145">
      <w:pPr>
        <w:pStyle w:val="Listeavsnitt"/>
        <w:jc w:val="both"/>
        <w:rPr>
          <w:rFonts w:ascii="Times New Roman" w:hAnsi="Times New Roman" w:cs="Times New Roman"/>
        </w:rPr>
      </w:pPr>
      <w:r w:rsidRPr="00C33AC9">
        <w:rPr>
          <w:rFonts w:ascii="Times New Roman" w:hAnsi="Times New Roman" w:cs="Times New Roman"/>
        </w:rPr>
        <w:t>Alle vedtak var enstemmige</w:t>
      </w:r>
    </w:p>
    <w:p w14:paraId="105F8846" w14:textId="77777777" w:rsidR="004C5145" w:rsidRPr="00C33AC9" w:rsidRDefault="004C5145" w:rsidP="004C5145">
      <w:pPr>
        <w:pStyle w:val="Listeavsnitt"/>
        <w:jc w:val="both"/>
        <w:rPr>
          <w:rFonts w:ascii="Times New Roman" w:hAnsi="Times New Roman" w:cs="Times New Roman"/>
        </w:rPr>
      </w:pPr>
    </w:p>
    <w:p w14:paraId="3BFBAAAA" w14:textId="77777777" w:rsidR="004C5145" w:rsidRPr="00C33AC9" w:rsidRDefault="004C5145" w:rsidP="004C5145">
      <w:pPr>
        <w:pStyle w:val="Listeavsnitt"/>
        <w:numPr>
          <w:ilvl w:val="0"/>
          <w:numId w:val="3"/>
        </w:numPr>
        <w:jc w:val="both"/>
        <w:rPr>
          <w:rFonts w:ascii="Times New Roman" w:hAnsi="Times New Roman" w:cs="Times New Roman"/>
        </w:rPr>
      </w:pPr>
      <w:r w:rsidRPr="00C33AC9">
        <w:rPr>
          <w:rFonts w:ascii="Times New Roman" w:hAnsi="Times New Roman" w:cs="Times New Roman"/>
        </w:rPr>
        <w:t xml:space="preserve">En av fire saker ble avvist fra AU da den ikke faller inn under AUs mandat. </w:t>
      </w:r>
    </w:p>
    <w:p w14:paraId="40CF0F4E" w14:textId="77777777" w:rsidR="004C5145" w:rsidRPr="00C33AC9" w:rsidRDefault="004C5145" w:rsidP="004C5145">
      <w:pPr>
        <w:pStyle w:val="Listeavsnitt"/>
        <w:jc w:val="both"/>
        <w:rPr>
          <w:rFonts w:ascii="Times New Roman" w:hAnsi="Times New Roman" w:cs="Times New Roman"/>
        </w:rPr>
      </w:pPr>
    </w:p>
    <w:p w14:paraId="628AEB1E" w14:textId="77777777" w:rsidR="004C5145" w:rsidRPr="00C33AC9" w:rsidRDefault="004C5145" w:rsidP="004C5145">
      <w:pPr>
        <w:pStyle w:val="Listeavsnitt"/>
        <w:numPr>
          <w:ilvl w:val="0"/>
          <w:numId w:val="3"/>
        </w:numPr>
        <w:jc w:val="both"/>
        <w:rPr>
          <w:rFonts w:ascii="Times New Roman" w:hAnsi="Times New Roman" w:cs="Times New Roman"/>
        </w:rPr>
      </w:pPr>
      <w:r w:rsidRPr="00C33AC9">
        <w:rPr>
          <w:rFonts w:ascii="Times New Roman" w:hAnsi="Times New Roman" w:cs="Times New Roman"/>
        </w:rPr>
        <w:t xml:space="preserve">En sak hvor klubb hadde vedtatt karenstid for tillitsverv er ikke forenelig med klubbens lover og ble følgelig kjent ugyldig. </w:t>
      </w:r>
    </w:p>
    <w:p w14:paraId="066AB831" w14:textId="77777777" w:rsidR="004C5145" w:rsidRPr="00C33AC9" w:rsidRDefault="004C5145" w:rsidP="004C5145">
      <w:pPr>
        <w:pStyle w:val="Listeavsnitt"/>
        <w:jc w:val="both"/>
        <w:rPr>
          <w:rFonts w:ascii="Times New Roman" w:hAnsi="Times New Roman" w:cs="Times New Roman"/>
        </w:rPr>
      </w:pPr>
    </w:p>
    <w:p w14:paraId="4728DE8E" w14:textId="77777777" w:rsidR="004C5145" w:rsidRPr="00C33AC9" w:rsidRDefault="004C5145" w:rsidP="004C5145">
      <w:pPr>
        <w:pStyle w:val="Listeavsnitt"/>
        <w:numPr>
          <w:ilvl w:val="0"/>
          <w:numId w:val="3"/>
        </w:numPr>
        <w:jc w:val="both"/>
        <w:rPr>
          <w:rFonts w:ascii="Times New Roman" w:hAnsi="Times New Roman" w:cs="Times New Roman"/>
        </w:rPr>
      </w:pPr>
      <w:r w:rsidRPr="00C33AC9">
        <w:rPr>
          <w:rFonts w:ascii="Times New Roman" w:hAnsi="Times New Roman" w:cs="Times New Roman"/>
        </w:rPr>
        <w:t xml:space="preserve">Anke på disiplinærkomiteens vedtak om eksklusjon av medlem ble opprettholdt. </w:t>
      </w:r>
    </w:p>
    <w:p w14:paraId="05EED49E" w14:textId="77777777" w:rsidR="004C5145" w:rsidRPr="00C33AC9" w:rsidRDefault="004C5145" w:rsidP="004C5145">
      <w:pPr>
        <w:pStyle w:val="Listeavsnitt"/>
        <w:jc w:val="both"/>
        <w:rPr>
          <w:rFonts w:ascii="Times New Roman" w:hAnsi="Times New Roman" w:cs="Times New Roman"/>
        </w:rPr>
      </w:pPr>
    </w:p>
    <w:p w14:paraId="365F5B82" w14:textId="77777777" w:rsidR="004C5145" w:rsidRPr="00C33AC9" w:rsidRDefault="004C5145" w:rsidP="004C5145">
      <w:pPr>
        <w:pStyle w:val="Listeavsnitt"/>
        <w:numPr>
          <w:ilvl w:val="0"/>
          <w:numId w:val="3"/>
        </w:numPr>
        <w:spacing w:before="2" w:after="2"/>
        <w:jc w:val="both"/>
        <w:rPr>
          <w:rFonts w:ascii="Times New Roman" w:hAnsi="Times New Roman" w:cs="Times New Roman"/>
        </w:rPr>
      </w:pPr>
      <w:r w:rsidRPr="00C33AC9">
        <w:rPr>
          <w:rFonts w:ascii="Times New Roman" w:hAnsi="Times New Roman" w:cs="Times New Roman"/>
        </w:rPr>
        <w:t xml:space="preserve">Vedtak i raseklubb om å utelukke medlem fra klubben ble kjent ugyldig. </w:t>
      </w:r>
    </w:p>
    <w:p w14:paraId="03466737" w14:textId="77777777" w:rsidR="004C5145" w:rsidRPr="00C33AC9" w:rsidRDefault="004C5145">
      <w:pPr>
        <w:rPr>
          <w:rFonts w:ascii="Times New Roman" w:hAnsi="Times New Roman" w:cs="Times New Roman"/>
        </w:rPr>
      </w:pPr>
    </w:p>
    <w:sectPr w:rsidR="004C5145" w:rsidRPr="00C33AC9" w:rsidSect="004C5145">
      <w:footerReference w:type="even" r:id="rId9"/>
      <w:footerReference w:type="default" r:id="rId10"/>
      <w:pgSz w:w="11900" w:h="16840"/>
      <w:pgMar w:top="1417" w:right="1417" w:bottom="1417" w:left="1417" w:header="708" w:footer="851"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8970E" w14:textId="77777777" w:rsidR="007068E8" w:rsidRDefault="007068E8">
      <w:r>
        <w:separator/>
      </w:r>
    </w:p>
  </w:endnote>
  <w:endnote w:type="continuationSeparator" w:id="0">
    <w:p w14:paraId="79BA8744" w14:textId="77777777" w:rsidR="007068E8" w:rsidRDefault="0070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Cambria"/>
    <w:panose1 w:val="02040503050406030204"/>
    <w:charset w:val="00"/>
    <w:family w:val="auto"/>
    <w:pitch w:val="variable"/>
    <w:sig w:usb0="E00002FF" w:usb1="400004FF" w:usb2="00000000" w:usb3="00000000" w:csb0="0000019F" w:csb1="00000000"/>
  </w:font>
  <w:font w:name="Times New Roman">
    <w:altName w:val="Titlingmes New Roman"/>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altName w:val="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B" w:csb1="00000000"/>
  </w:font>
  <w:font w:name="0tVUˇ">
    <w:altName w:val="Genev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69510" w14:textId="77777777" w:rsidR="007068E8" w:rsidRDefault="007068E8" w:rsidP="004C5145">
    <w:pPr>
      <w:pStyle w:val="Bunntekst"/>
      <w:framePr w:wrap="around" w:vAnchor="text" w:hAnchor="margin" w:xAlign="right" w:y="1"/>
      <w:rPr>
        <w:rStyle w:val="Sidetall"/>
        <w:lang w:eastAsia="nb-NO"/>
      </w:rPr>
    </w:pPr>
    <w:r>
      <w:rPr>
        <w:rStyle w:val="Sidetall"/>
      </w:rPr>
      <w:fldChar w:fldCharType="begin"/>
    </w:r>
    <w:r>
      <w:rPr>
        <w:rStyle w:val="Sidetall"/>
      </w:rPr>
      <w:instrText xml:space="preserve">PAGE  </w:instrText>
    </w:r>
    <w:r>
      <w:rPr>
        <w:rStyle w:val="Sidetall"/>
      </w:rPr>
      <w:fldChar w:fldCharType="end"/>
    </w:r>
  </w:p>
  <w:p w14:paraId="34417376" w14:textId="77777777" w:rsidR="007068E8" w:rsidRDefault="007068E8" w:rsidP="004C5145">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78D8E" w14:textId="77777777" w:rsidR="007068E8" w:rsidRDefault="007068E8" w:rsidP="004C5145">
    <w:pPr>
      <w:pStyle w:val="Bunntekst"/>
      <w:framePr w:wrap="around" w:vAnchor="text" w:hAnchor="margin" w:xAlign="right" w:y="1"/>
      <w:rPr>
        <w:rStyle w:val="Sidetall"/>
        <w:lang w:eastAsia="nb-NO"/>
      </w:rPr>
    </w:pPr>
    <w:r>
      <w:rPr>
        <w:rStyle w:val="Sidetall"/>
      </w:rPr>
      <w:fldChar w:fldCharType="begin"/>
    </w:r>
    <w:r>
      <w:rPr>
        <w:rStyle w:val="Sidetall"/>
      </w:rPr>
      <w:instrText xml:space="preserve">PAGE  </w:instrText>
    </w:r>
    <w:r>
      <w:rPr>
        <w:rStyle w:val="Sidetall"/>
      </w:rPr>
      <w:fldChar w:fldCharType="separate"/>
    </w:r>
    <w:r w:rsidR="00CF515E">
      <w:rPr>
        <w:rStyle w:val="Sidetall"/>
        <w:noProof/>
      </w:rPr>
      <w:t>1</w:t>
    </w:r>
    <w:r>
      <w:rPr>
        <w:rStyle w:val="Sidetall"/>
      </w:rPr>
      <w:fldChar w:fldCharType="end"/>
    </w:r>
  </w:p>
  <w:p w14:paraId="286E39C2" w14:textId="77777777" w:rsidR="007068E8" w:rsidRDefault="007068E8" w:rsidP="004C5145">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2B774" w14:textId="77777777" w:rsidR="007068E8" w:rsidRDefault="007068E8">
      <w:r>
        <w:separator/>
      </w:r>
    </w:p>
  </w:footnote>
  <w:footnote w:type="continuationSeparator" w:id="0">
    <w:p w14:paraId="0ACBEB1F" w14:textId="77777777" w:rsidR="007068E8" w:rsidRDefault="007068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E67F1"/>
    <w:multiLevelType w:val="hybridMultilevel"/>
    <w:tmpl w:val="DD349986"/>
    <w:lvl w:ilvl="0" w:tplc="EB3627C4">
      <w:start w:val="2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B6050"/>
    <w:multiLevelType w:val="hybridMultilevel"/>
    <w:tmpl w:val="5F78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A36F3"/>
    <w:multiLevelType w:val="multilevel"/>
    <w:tmpl w:val="81449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621CF1"/>
    <w:multiLevelType w:val="multilevel"/>
    <w:tmpl w:val="EF86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A023FA"/>
    <w:multiLevelType w:val="hybridMultilevel"/>
    <w:tmpl w:val="D9DC5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BC513E"/>
    <w:multiLevelType w:val="hybridMultilevel"/>
    <w:tmpl w:val="0C488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ADD2C1C"/>
    <w:multiLevelType w:val="hybridMultilevel"/>
    <w:tmpl w:val="132CCDB8"/>
    <w:lvl w:ilvl="0" w:tplc="B5BEE634">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0066A"/>
    <w:multiLevelType w:val="hybridMultilevel"/>
    <w:tmpl w:val="34E80092"/>
    <w:lvl w:ilvl="0" w:tplc="04090001">
      <w:start w:val="1"/>
      <w:numFmt w:val="bullet"/>
      <w:lvlText w:val=""/>
      <w:lvlJc w:val="left"/>
      <w:pPr>
        <w:ind w:left="360" w:hanging="360"/>
      </w:pPr>
      <w:rPr>
        <w:rFonts w:ascii="Symbol" w:hAnsi="Symbol" w:hint="default"/>
      </w:rPr>
    </w:lvl>
    <w:lvl w:ilvl="1" w:tplc="52F2A8A8">
      <w:numFmt w:val="bullet"/>
      <w:lvlText w:val="-"/>
      <w:lvlJc w:val="left"/>
      <w:pPr>
        <w:ind w:left="1080" w:hanging="360"/>
      </w:pPr>
      <w:rPr>
        <w:rFonts w:ascii="Cambria" w:eastAsiaTheme="minorHAnsi" w:hAnsi="Cambria"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3D4E71"/>
    <w:multiLevelType w:val="hybridMultilevel"/>
    <w:tmpl w:val="5F78F5E8"/>
    <w:lvl w:ilvl="0" w:tplc="04090001">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637CF6"/>
    <w:multiLevelType w:val="hybridMultilevel"/>
    <w:tmpl w:val="7CC887B8"/>
    <w:lvl w:ilvl="0" w:tplc="FA1221A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A1263C"/>
    <w:multiLevelType w:val="hybridMultilevel"/>
    <w:tmpl w:val="F54E32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50A5155A"/>
    <w:multiLevelType w:val="hybridMultilevel"/>
    <w:tmpl w:val="C158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871627"/>
    <w:multiLevelType w:val="hybridMultilevel"/>
    <w:tmpl w:val="FCA4C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66165CE"/>
    <w:multiLevelType w:val="hybridMultilevel"/>
    <w:tmpl w:val="D800F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8E16C2"/>
    <w:multiLevelType w:val="hybridMultilevel"/>
    <w:tmpl w:val="B09A8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D2D2AA3"/>
    <w:multiLevelType w:val="hybridMultilevel"/>
    <w:tmpl w:val="F638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54792E"/>
    <w:multiLevelType w:val="hybridMultilevel"/>
    <w:tmpl w:val="4EEE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6280D"/>
    <w:multiLevelType w:val="hybridMultilevel"/>
    <w:tmpl w:val="4454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0B3C52"/>
    <w:multiLevelType w:val="hybridMultilevel"/>
    <w:tmpl w:val="B2BE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11"/>
  </w:num>
  <w:num w:numId="5">
    <w:abstractNumId w:val="12"/>
  </w:num>
  <w:num w:numId="6">
    <w:abstractNumId w:val="10"/>
  </w:num>
  <w:num w:numId="7">
    <w:abstractNumId w:val="3"/>
  </w:num>
  <w:num w:numId="8">
    <w:abstractNumId w:val="1"/>
  </w:num>
  <w:num w:numId="9">
    <w:abstractNumId w:val="8"/>
  </w:num>
  <w:num w:numId="10">
    <w:abstractNumId w:val="13"/>
  </w:num>
  <w:num w:numId="11">
    <w:abstractNumId w:val="2"/>
  </w:num>
  <w:num w:numId="12">
    <w:abstractNumId w:val="7"/>
  </w:num>
  <w:num w:numId="13">
    <w:abstractNumId w:val="4"/>
  </w:num>
  <w:num w:numId="14">
    <w:abstractNumId w:val="18"/>
  </w:num>
  <w:num w:numId="15">
    <w:abstractNumId w:val="14"/>
  </w:num>
  <w:num w:numId="16">
    <w:abstractNumId w:val="5"/>
  </w:num>
  <w:num w:numId="17">
    <w:abstractNumId w:val="6"/>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145"/>
    <w:rsid w:val="0000563B"/>
    <w:rsid w:val="000154E7"/>
    <w:rsid w:val="00017042"/>
    <w:rsid w:val="000206B2"/>
    <w:rsid w:val="00027C12"/>
    <w:rsid w:val="00063C25"/>
    <w:rsid w:val="000A79D4"/>
    <w:rsid w:val="000C4E19"/>
    <w:rsid w:val="000D5631"/>
    <w:rsid w:val="000D5870"/>
    <w:rsid w:val="000F65B0"/>
    <w:rsid w:val="00101624"/>
    <w:rsid w:val="001146A2"/>
    <w:rsid w:val="001859C1"/>
    <w:rsid w:val="001B64B3"/>
    <w:rsid w:val="001C5349"/>
    <w:rsid w:val="001E2CA1"/>
    <w:rsid w:val="00225E2A"/>
    <w:rsid w:val="00264300"/>
    <w:rsid w:val="00265F4E"/>
    <w:rsid w:val="002B1E97"/>
    <w:rsid w:val="002D7CD9"/>
    <w:rsid w:val="0032143E"/>
    <w:rsid w:val="00337B96"/>
    <w:rsid w:val="00356D23"/>
    <w:rsid w:val="00374E3D"/>
    <w:rsid w:val="00377907"/>
    <w:rsid w:val="00394AFB"/>
    <w:rsid w:val="003A0895"/>
    <w:rsid w:val="003B13D3"/>
    <w:rsid w:val="003B4CBE"/>
    <w:rsid w:val="003C110D"/>
    <w:rsid w:val="003F35E2"/>
    <w:rsid w:val="00401770"/>
    <w:rsid w:val="00420480"/>
    <w:rsid w:val="00420A13"/>
    <w:rsid w:val="00420CB4"/>
    <w:rsid w:val="00435142"/>
    <w:rsid w:val="00446B90"/>
    <w:rsid w:val="00464873"/>
    <w:rsid w:val="004811D6"/>
    <w:rsid w:val="00483367"/>
    <w:rsid w:val="00494412"/>
    <w:rsid w:val="00496B22"/>
    <w:rsid w:val="00496E4D"/>
    <w:rsid w:val="00497320"/>
    <w:rsid w:val="004B21F5"/>
    <w:rsid w:val="004C5145"/>
    <w:rsid w:val="004C784B"/>
    <w:rsid w:val="004D260C"/>
    <w:rsid w:val="004E1307"/>
    <w:rsid w:val="00506DDB"/>
    <w:rsid w:val="005104CF"/>
    <w:rsid w:val="00514EA8"/>
    <w:rsid w:val="0052650A"/>
    <w:rsid w:val="00531959"/>
    <w:rsid w:val="0053426C"/>
    <w:rsid w:val="00566BC7"/>
    <w:rsid w:val="005725C9"/>
    <w:rsid w:val="005C59EB"/>
    <w:rsid w:val="005E19DB"/>
    <w:rsid w:val="005F3815"/>
    <w:rsid w:val="005F4550"/>
    <w:rsid w:val="00600BDE"/>
    <w:rsid w:val="00604AD9"/>
    <w:rsid w:val="00617332"/>
    <w:rsid w:val="0063084C"/>
    <w:rsid w:val="00643A7E"/>
    <w:rsid w:val="00644424"/>
    <w:rsid w:val="0064492C"/>
    <w:rsid w:val="00656535"/>
    <w:rsid w:val="006740C5"/>
    <w:rsid w:val="00676A11"/>
    <w:rsid w:val="00693701"/>
    <w:rsid w:val="006A0632"/>
    <w:rsid w:val="006A16D8"/>
    <w:rsid w:val="006B1746"/>
    <w:rsid w:val="006B54E6"/>
    <w:rsid w:val="006D7ED2"/>
    <w:rsid w:val="006E4554"/>
    <w:rsid w:val="006E4883"/>
    <w:rsid w:val="006F0CFF"/>
    <w:rsid w:val="007068E8"/>
    <w:rsid w:val="00706C39"/>
    <w:rsid w:val="00711C5A"/>
    <w:rsid w:val="00730465"/>
    <w:rsid w:val="00752298"/>
    <w:rsid w:val="00765F27"/>
    <w:rsid w:val="00780935"/>
    <w:rsid w:val="00781477"/>
    <w:rsid w:val="007C7FF4"/>
    <w:rsid w:val="007D38C1"/>
    <w:rsid w:val="007D4900"/>
    <w:rsid w:val="007E08AE"/>
    <w:rsid w:val="007F1748"/>
    <w:rsid w:val="007F47DF"/>
    <w:rsid w:val="00807730"/>
    <w:rsid w:val="00816E6B"/>
    <w:rsid w:val="00834418"/>
    <w:rsid w:val="00836E80"/>
    <w:rsid w:val="00837BCC"/>
    <w:rsid w:val="00860C5C"/>
    <w:rsid w:val="00866D5A"/>
    <w:rsid w:val="00876ACC"/>
    <w:rsid w:val="00895E4C"/>
    <w:rsid w:val="008A0BBB"/>
    <w:rsid w:val="008C23B0"/>
    <w:rsid w:val="008C2C3F"/>
    <w:rsid w:val="008D1BF4"/>
    <w:rsid w:val="00925536"/>
    <w:rsid w:val="009256A6"/>
    <w:rsid w:val="0092739A"/>
    <w:rsid w:val="00927515"/>
    <w:rsid w:val="009348F1"/>
    <w:rsid w:val="0096060D"/>
    <w:rsid w:val="009676FA"/>
    <w:rsid w:val="00974B3E"/>
    <w:rsid w:val="009767B7"/>
    <w:rsid w:val="00977AAB"/>
    <w:rsid w:val="0098300A"/>
    <w:rsid w:val="00994955"/>
    <w:rsid w:val="009A6479"/>
    <w:rsid w:val="009B6D14"/>
    <w:rsid w:val="009D558F"/>
    <w:rsid w:val="009E21E1"/>
    <w:rsid w:val="009F2381"/>
    <w:rsid w:val="009F359D"/>
    <w:rsid w:val="00A07C8F"/>
    <w:rsid w:val="00A21264"/>
    <w:rsid w:val="00A3302F"/>
    <w:rsid w:val="00A41587"/>
    <w:rsid w:val="00A624E0"/>
    <w:rsid w:val="00A814CA"/>
    <w:rsid w:val="00A93991"/>
    <w:rsid w:val="00AB116B"/>
    <w:rsid w:val="00AB614A"/>
    <w:rsid w:val="00AE3950"/>
    <w:rsid w:val="00AE50B0"/>
    <w:rsid w:val="00AF5D82"/>
    <w:rsid w:val="00B406F3"/>
    <w:rsid w:val="00B477D5"/>
    <w:rsid w:val="00B51C25"/>
    <w:rsid w:val="00B878F7"/>
    <w:rsid w:val="00B950C6"/>
    <w:rsid w:val="00BA55F6"/>
    <w:rsid w:val="00BB205F"/>
    <w:rsid w:val="00BC3EAC"/>
    <w:rsid w:val="00C2612F"/>
    <w:rsid w:val="00C33AC9"/>
    <w:rsid w:val="00C4471F"/>
    <w:rsid w:val="00C511DD"/>
    <w:rsid w:val="00C53ADB"/>
    <w:rsid w:val="00C60DEB"/>
    <w:rsid w:val="00C624B7"/>
    <w:rsid w:val="00C779F8"/>
    <w:rsid w:val="00CC1498"/>
    <w:rsid w:val="00CC4861"/>
    <w:rsid w:val="00CF1928"/>
    <w:rsid w:val="00CF22A5"/>
    <w:rsid w:val="00CF515E"/>
    <w:rsid w:val="00D02C17"/>
    <w:rsid w:val="00D721CE"/>
    <w:rsid w:val="00D7735B"/>
    <w:rsid w:val="00D81F55"/>
    <w:rsid w:val="00D81F88"/>
    <w:rsid w:val="00D95949"/>
    <w:rsid w:val="00DB2B1D"/>
    <w:rsid w:val="00DD0347"/>
    <w:rsid w:val="00DF6F91"/>
    <w:rsid w:val="00E0709E"/>
    <w:rsid w:val="00E15C3C"/>
    <w:rsid w:val="00E31F5A"/>
    <w:rsid w:val="00E45941"/>
    <w:rsid w:val="00E51FFF"/>
    <w:rsid w:val="00E5603E"/>
    <w:rsid w:val="00E861B8"/>
    <w:rsid w:val="00E93126"/>
    <w:rsid w:val="00E94696"/>
    <w:rsid w:val="00EA06E1"/>
    <w:rsid w:val="00EA0923"/>
    <w:rsid w:val="00EB0424"/>
    <w:rsid w:val="00EE1352"/>
    <w:rsid w:val="00F02AC8"/>
    <w:rsid w:val="00F46183"/>
    <w:rsid w:val="00FC63C4"/>
    <w:rsid w:val="00FD2A4D"/>
    <w:rsid w:val="00FD569F"/>
    <w:rsid w:val="00FE60FE"/>
    <w:rsid w:val="00FF04A9"/>
  </w:rsids>
  <m:mathPr>
    <m:mathFont m:val="Cambria Math"/>
    <m:brkBin m:val="before"/>
    <m:brkBinSub m:val="--"/>
    <m:smallFrac m:val="0"/>
    <m:dispDef m:val="0"/>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FF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ja-JP" w:bidi="ar-SA"/>
      </w:rPr>
    </w:rPrDefault>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qFormat="1"/>
    <w:lsdException w:name="footnote reference" w:uiPriority="99"/>
    <w:lsdException w:name="page number" w:uiPriority="99"/>
    <w:lsdException w:name="Hyperlink" w:uiPriority="99"/>
    <w:lsdException w:name="Normal (Web)" w:uiPriority="99"/>
    <w:lsdException w:name="Balloon Text" w:uiPriority="99"/>
    <w:lsdException w:name="No Spacing" w:uiPriority="1" w:qFormat="1"/>
    <w:lsdException w:name="Light List Accent 1" w:uiPriority="61"/>
    <w:lsdException w:name="List Paragraph" w:uiPriority="34" w:qFormat="1"/>
    <w:lsdException w:name="TOC Heading" w:uiPriority="39" w:qFormat="1"/>
  </w:latentStyles>
  <w:style w:type="paragraph" w:default="1" w:styleId="Normal">
    <w:name w:val="Normal"/>
    <w:qFormat/>
  </w:style>
  <w:style w:type="paragraph" w:styleId="Overskrift1">
    <w:name w:val="heading 1"/>
    <w:basedOn w:val="Normal"/>
    <w:next w:val="Normal"/>
    <w:link w:val="Overskrift1Tegn"/>
    <w:rsid w:val="004C5145"/>
    <w:pPr>
      <w:keepNext/>
      <w:keepLines/>
      <w:spacing w:before="480"/>
      <w:outlineLvl w:val="0"/>
    </w:pPr>
    <w:rPr>
      <w:rFonts w:asciiTheme="majorHAnsi" w:eastAsiaTheme="majorEastAsia" w:hAnsiTheme="majorHAnsi" w:cstheme="majorBidi"/>
      <w:b/>
      <w:bCs/>
      <w:color w:val="345A8A" w:themeColor="accent1" w:themeShade="B5"/>
      <w:szCs w:val="32"/>
    </w:rPr>
  </w:style>
  <w:style w:type="paragraph" w:styleId="Overskrift2">
    <w:name w:val="heading 2"/>
    <w:basedOn w:val="Normal"/>
    <w:next w:val="Normal"/>
    <w:link w:val="Overskrift2Tegn"/>
    <w:uiPriority w:val="9"/>
    <w:unhideWhenUsed/>
    <w:qFormat/>
    <w:rsid w:val="00420CB4"/>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C5145"/>
    <w:rPr>
      <w:rFonts w:asciiTheme="majorHAnsi" w:eastAsiaTheme="majorEastAsia" w:hAnsiTheme="majorHAnsi" w:cstheme="majorBidi"/>
      <w:b/>
      <w:bCs/>
      <w:color w:val="345A8A" w:themeColor="accent1" w:themeShade="B5"/>
      <w:szCs w:val="32"/>
      <w:lang w:eastAsia="nb-NO"/>
    </w:rPr>
  </w:style>
  <w:style w:type="paragraph" w:customStyle="1" w:styleId="Default">
    <w:name w:val="Default"/>
    <w:rsid w:val="004C5145"/>
    <w:pPr>
      <w:widowControl w:val="0"/>
      <w:autoSpaceDE w:val="0"/>
      <w:autoSpaceDN w:val="0"/>
      <w:adjustRightInd w:val="0"/>
    </w:pPr>
    <w:rPr>
      <w:rFonts w:ascii="Times New Roman" w:hAnsi="Times New Roman" w:cs="Times New Roman"/>
      <w:color w:val="000000"/>
      <w:lang w:val="en-US"/>
    </w:rPr>
  </w:style>
  <w:style w:type="paragraph" w:styleId="Normalweb">
    <w:name w:val="Normal (Web)"/>
    <w:basedOn w:val="Normal"/>
    <w:uiPriority w:val="99"/>
    <w:rsid w:val="004C5145"/>
    <w:pPr>
      <w:spacing w:beforeLines="1" w:afterLines="1"/>
    </w:pPr>
    <w:rPr>
      <w:rFonts w:ascii="Times" w:hAnsi="Times" w:cs="Times New Roman"/>
      <w:sz w:val="20"/>
      <w:szCs w:val="20"/>
    </w:rPr>
  </w:style>
  <w:style w:type="paragraph" w:styleId="Listeavsnitt">
    <w:name w:val="List Paragraph"/>
    <w:basedOn w:val="Normal"/>
    <w:uiPriority w:val="34"/>
    <w:qFormat/>
    <w:rsid w:val="004C5145"/>
    <w:pPr>
      <w:spacing w:after="200"/>
      <w:ind w:left="720"/>
      <w:contextualSpacing/>
    </w:pPr>
    <w:rPr>
      <w:lang w:eastAsia="en-US"/>
    </w:rPr>
  </w:style>
  <w:style w:type="paragraph" w:styleId="Bunntekst">
    <w:name w:val="footer"/>
    <w:basedOn w:val="Normal"/>
    <w:link w:val="BunntekstTegn"/>
    <w:uiPriority w:val="99"/>
    <w:unhideWhenUsed/>
    <w:qFormat/>
    <w:rsid w:val="004C5145"/>
    <w:pPr>
      <w:tabs>
        <w:tab w:val="center" w:pos="4536"/>
        <w:tab w:val="right" w:pos="9072"/>
      </w:tabs>
    </w:pPr>
    <w:rPr>
      <w:lang w:eastAsia="en-US"/>
    </w:rPr>
  </w:style>
  <w:style w:type="character" w:customStyle="1" w:styleId="BunntekstTegn">
    <w:name w:val="Bunntekst Tegn"/>
    <w:basedOn w:val="Standardskriftforavsnitt"/>
    <w:link w:val="Bunntekst"/>
    <w:uiPriority w:val="99"/>
    <w:rsid w:val="004C5145"/>
  </w:style>
  <w:style w:type="character" w:styleId="Sidetall">
    <w:name w:val="page number"/>
    <w:basedOn w:val="Standardskriftforavsnitt"/>
    <w:uiPriority w:val="99"/>
    <w:semiHidden/>
    <w:unhideWhenUsed/>
    <w:rsid w:val="004C5145"/>
  </w:style>
  <w:style w:type="paragraph" w:styleId="Topptekst">
    <w:name w:val="header"/>
    <w:basedOn w:val="Normal"/>
    <w:link w:val="TopptekstTegn"/>
    <w:uiPriority w:val="99"/>
    <w:unhideWhenUsed/>
    <w:rsid w:val="004C5145"/>
    <w:pPr>
      <w:tabs>
        <w:tab w:val="center" w:pos="4536"/>
        <w:tab w:val="right" w:pos="9072"/>
      </w:tabs>
    </w:pPr>
    <w:rPr>
      <w:lang w:eastAsia="en-US"/>
    </w:rPr>
  </w:style>
  <w:style w:type="character" w:customStyle="1" w:styleId="TopptekstTegn">
    <w:name w:val="Topptekst Tegn"/>
    <w:basedOn w:val="Standardskriftforavsnitt"/>
    <w:link w:val="Topptekst"/>
    <w:uiPriority w:val="99"/>
    <w:rsid w:val="004C5145"/>
  </w:style>
  <w:style w:type="character" w:customStyle="1" w:styleId="MerknadstekstTegn">
    <w:name w:val="Merknadstekst Tegn"/>
    <w:basedOn w:val="Standardskriftforavsnitt"/>
    <w:link w:val="Merknadstekst"/>
    <w:uiPriority w:val="99"/>
    <w:rsid w:val="004C5145"/>
    <w:rPr>
      <w:rFonts w:ascii="Calibri" w:eastAsia="Calibri" w:hAnsi="Calibri" w:cs="Calibri"/>
      <w:sz w:val="20"/>
      <w:szCs w:val="20"/>
    </w:rPr>
  </w:style>
  <w:style w:type="paragraph" w:styleId="Merknadstekst">
    <w:name w:val="annotation text"/>
    <w:basedOn w:val="Normal"/>
    <w:link w:val="MerknadstekstTegn"/>
    <w:uiPriority w:val="99"/>
    <w:rsid w:val="004C5145"/>
    <w:pPr>
      <w:spacing w:after="200" w:line="276" w:lineRule="auto"/>
    </w:pPr>
    <w:rPr>
      <w:rFonts w:ascii="Calibri" w:eastAsia="Calibri" w:hAnsi="Calibri" w:cs="Calibri"/>
      <w:sz w:val="20"/>
      <w:szCs w:val="20"/>
      <w:lang w:eastAsia="en-US"/>
    </w:rPr>
  </w:style>
  <w:style w:type="character" w:customStyle="1" w:styleId="MerknadstekstTegn1">
    <w:name w:val="Merknadstekst Tegn1"/>
    <w:basedOn w:val="Standardskriftforavsnitt"/>
    <w:uiPriority w:val="99"/>
    <w:rsid w:val="004C5145"/>
    <w:rPr>
      <w:lang w:eastAsia="nb-NO"/>
    </w:rPr>
  </w:style>
  <w:style w:type="character" w:customStyle="1" w:styleId="BobletekstTegn">
    <w:name w:val="Bobletekst Tegn"/>
    <w:basedOn w:val="Standardskriftforavsnitt"/>
    <w:link w:val="Bobletekst"/>
    <w:uiPriority w:val="99"/>
    <w:rsid w:val="004C5145"/>
    <w:rPr>
      <w:rFonts w:ascii="Lucida Grande" w:hAnsi="Lucida Grande"/>
      <w:sz w:val="18"/>
      <w:szCs w:val="18"/>
    </w:rPr>
  </w:style>
  <w:style w:type="paragraph" w:styleId="Bobletekst">
    <w:name w:val="Balloon Text"/>
    <w:basedOn w:val="Normal"/>
    <w:link w:val="BobletekstTegn"/>
    <w:uiPriority w:val="99"/>
    <w:unhideWhenUsed/>
    <w:rsid w:val="004C5145"/>
    <w:rPr>
      <w:rFonts w:ascii="Lucida Grande" w:hAnsi="Lucida Grande"/>
      <w:sz w:val="18"/>
      <w:szCs w:val="18"/>
      <w:lang w:eastAsia="en-US"/>
    </w:rPr>
  </w:style>
  <w:style w:type="character" w:customStyle="1" w:styleId="BobletekstTegn1">
    <w:name w:val="Bobletekst Tegn1"/>
    <w:basedOn w:val="Standardskriftforavsnitt"/>
    <w:uiPriority w:val="99"/>
    <w:rsid w:val="004C5145"/>
    <w:rPr>
      <w:rFonts w:ascii="Lucida Grande" w:hAnsi="Lucida Grande"/>
      <w:sz w:val="18"/>
      <w:szCs w:val="18"/>
      <w:lang w:eastAsia="nb-NO"/>
    </w:rPr>
  </w:style>
  <w:style w:type="character" w:styleId="Hyperkobling">
    <w:name w:val="Hyperlink"/>
    <w:basedOn w:val="Standardskriftforavsnitt"/>
    <w:uiPriority w:val="99"/>
    <w:rsid w:val="004C5145"/>
    <w:rPr>
      <w:color w:val="0000FF" w:themeColor="hyperlink"/>
      <w:u w:val="single"/>
    </w:rPr>
  </w:style>
  <w:style w:type="paragraph" w:styleId="Overskriftforinnholdsfortegnelse">
    <w:name w:val="TOC Heading"/>
    <w:basedOn w:val="Overskrift1"/>
    <w:next w:val="Normal"/>
    <w:uiPriority w:val="39"/>
    <w:unhideWhenUsed/>
    <w:qFormat/>
    <w:rsid w:val="004C5145"/>
    <w:pPr>
      <w:spacing w:line="276" w:lineRule="auto"/>
      <w:outlineLvl w:val="9"/>
    </w:pPr>
    <w:rPr>
      <w:color w:val="365F91" w:themeColor="accent1" w:themeShade="BF"/>
      <w:sz w:val="28"/>
      <w:szCs w:val="28"/>
    </w:rPr>
  </w:style>
  <w:style w:type="paragraph" w:styleId="INNH1">
    <w:name w:val="toc 1"/>
    <w:basedOn w:val="Normal"/>
    <w:next w:val="Normal"/>
    <w:autoRedefine/>
    <w:uiPriority w:val="39"/>
    <w:rsid w:val="002B1E97"/>
    <w:pPr>
      <w:tabs>
        <w:tab w:val="right" w:leader="dot" w:pos="9056"/>
      </w:tabs>
      <w:spacing w:before="120"/>
    </w:pPr>
    <w:rPr>
      <w:b/>
      <w:noProof/>
    </w:rPr>
  </w:style>
  <w:style w:type="paragraph" w:styleId="INNH2">
    <w:name w:val="toc 2"/>
    <w:basedOn w:val="Normal"/>
    <w:next w:val="Normal"/>
    <w:autoRedefine/>
    <w:uiPriority w:val="39"/>
    <w:rsid w:val="004C5145"/>
    <w:pPr>
      <w:ind w:left="240"/>
    </w:pPr>
    <w:rPr>
      <w:b/>
      <w:sz w:val="22"/>
      <w:szCs w:val="22"/>
    </w:rPr>
  </w:style>
  <w:style w:type="paragraph" w:styleId="INNH3">
    <w:name w:val="toc 3"/>
    <w:basedOn w:val="Normal"/>
    <w:next w:val="Normal"/>
    <w:autoRedefine/>
    <w:uiPriority w:val="39"/>
    <w:rsid w:val="004C5145"/>
    <w:pPr>
      <w:ind w:left="480"/>
    </w:pPr>
    <w:rPr>
      <w:sz w:val="22"/>
      <w:szCs w:val="22"/>
    </w:rPr>
  </w:style>
  <w:style w:type="paragraph" w:styleId="INNH4">
    <w:name w:val="toc 4"/>
    <w:basedOn w:val="Normal"/>
    <w:next w:val="Normal"/>
    <w:autoRedefine/>
    <w:uiPriority w:val="39"/>
    <w:rsid w:val="004C5145"/>
    <w:pPr>
      <w:ind w:left="720"/>
    </w:pPr>
    <w:rPr>
      <w:sz w:val="20"/>
      <w:szCs w:val="20"/>
    </w:rPr>
  </w:style>
  <w:style w:type="paragraph" w:styleId="INNH5">
    <w:name w:val="toc 5"/>
    <w:basedOn w:val="Normal"/>
    <w:next w:val="Normal"/>
    <w:autoRedefine/>
    <w:uiPriority w:val="39"/>
    <w:rsid w:val="004C5145"/>
    <w:pPr>
      <w:ind w:left="960"/>
    </w:pPr>
    <w:rPr>
      <w:sz w:val="20"/>
      <w:szCs w:val="20"/>
    </w:rPr>
  </w:style>
  <w:style w:type="paragraph" w:styleId="INNH6">
    <w:name w:val="toc 6"/>
    <w:basedOn w:val="Normal"/>
    <w:next w:val="Normal"/>
    <w:autoRedefine/>
    <w:uiPriority w:val="39"/>
    <w:rsid w:val="004C5145"/>
    <w:pPr>
      <w:ind w:left="1200"/>
    </w:pPr>
    <w:rPr>
      <w:sz w:val="20"/>
      <w:szCs w:val="20"/>
    </w:rPr>
  </w:style>
  <w:style w:type="paragraph" w:styleId="INNH7">
    <w:name w:val="toc 7"/>
    <w:basedOn w:val="Normal"/>
    <w:next w:val="Normal"/>
    <w:autoRedefine/>
    <w:uiPriority w:val="39"/>
    <w:rsid w:val="004C5145"/>
    <w:pPr>
      <w:ind w:left="1440"/>
    </w:pPr>
    <w:rPr>
      <w:sz w:val="20"/>
      <w:szCs w:val="20"/>
    </w:rPr>
  </w:style>
  <w:style w:type="paragraph" w:styleId="INNH8">
    <w:name w:val="toc 8"/>
    <w:basedOn w:val="Normal"/>
    <w:next w:val="Normal"/>
    <w:autoRedefine/>
    <w:uiPriority w:val="39"/>
    <w:rsid w:val="004C5145"/>
    <w:pPr>
      <w:ind w:left="1680"/>
    </w:pPr>
    <w:rPr>
      <w:sz w:val="20"/>
      <w:szCs w:val="20"/>
    </w:rPr>
  </w:style>
  <w:style w:type="paragraph" w:styleId="INNH9">
    <w:name w:val="toc 9"/>
    <w:basedOn w:val="Normal"/>
    <w:next w:val="Normal"/>
    <w:autoRedefine/>
    <w:uiPriority w:val="39"/>
    <w:rsid w:val="004C5145"/>
    <w:pPr>
      <w:ind w:left="1920"/>
    </w:pPr>
    <w:rPr>
      <w:sz w:val="20"/>
      <w:szCs w:val="20"/>
    </w:rPr>
  </w:style>
  <w:style w:type="character" w:customStyle="1" w:styleId="FotnotetekstTegn">
    <w:name w:val="Fotnotetekst Tegn"/>
    <w:basedOn w:val="Standardskriftforavsnitt"/>
    <w:link w:val="Fotnotetekst"/>
    <w:uiPriority w:val="99"/>
    <w:rsid w:val="004C5145"/>
    <w:rPr>
      <w:rFonts w:ascii="Arial" w:hAnsi="Arial"/>
      <w:sz w:val="20"/>
      <w:szCs w:val="20"/>
    </w:rPr>
  </w:style>
  <w:style w:type="paragraph" w:styleId="Fotnotetekst">
    <w:name w:val="footnote text"/>
    <w:basedOn w:val="Normal"/>
    <w:link w:val="FotnotetekstTegn"/>
    <w:uiPriority w:val="99"/>
    <w:unhideWhenUsed/>
    <w:rsid w:val="004C5145"/>
    <w:rPr>
      <w:rFonts w:ascii="Arial" w:hAnsi="Arial"/>
      <w:sz w:val="20"/>
      <w:szCs w:val="20"/>
      <w:lang w:eastAsia="en-US"/>
    </w:rPr>
  </w:style>
  <w:style w:type="character" w:customStyle="1" w:styleId="FotnotetekstTegn1">
    <w:name w:val="Fotnotetekst Tegn1"/>
    <w:basedOn w:val="Standardskriftforavsnitt"/>
    <w:uiPriority w:val="99"/>
    <w:rsid w:val="004C5145"/>
    <w:rPr>
      <w:lang w:eastAsia="nb-NO"/>
    </w:rPr>
  </w:style>
  <w:style w:type="character" w:styleId="Fotnotereferanse">
    <w:name w:val="footnote reference"/>
    <w:basedOn w:val="Standardskriftforavsnitt"/>
    <w:uiPriority w:val="99"/>
    <w:unhideWhenUsed/>
    <w:rsid w:val="004C5145"/>
    <w:rPr>
      <w:vertAlign w:val="superscript"/>
    </w:rPr>
  </w:style>
  <w:style w:type="character" w:customStyle="1" w:styleId="Overskrift2Tegn">
    <w:name w:val="Overskrift 2 Tegn"/>
    <w:basedOn w:val="Standardskriftforavsnitt"/>
    <w:link w:val="Overskrift2"/>
    <w:uiPriority w:val="9"/>
    <w:rsid w:val="00420CB4"/>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420CB4"/>
    <w:rPr>
      <w:rFonts w:ascii="Gotham Book" w:hAnsi="Gotham Book"/>
    </w:rPr>
  </w:style>
  <w:style w:type="table" w:styleId="Lysliste-uthevingsfarge1">
    <w:name w:val="Light List Accent 1"/>
    <w:basedOn w:val="Vanligtabell"/>
    <w:uiPriority w:val="61"/>
    <w:rsid w:val="00420CB4"/>
    <w:rPr>
      <w:rFonts w:ascii="Gotham Book" w:hAnsi="Gotham Book"/>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ja-JP" w:bidi="ar-SA"/>
      </w:rPr>
    </w:rPrDefault>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qFormat="1"/>
    <w:lsdException w:name="footnote reference" w:uiPriority="99"/>
    <w:lsdException w:name="page number" w:uiPriority="99"/>
    <w:lsdException w:name="Hyperlink" w:uiPriority="99"/>
    <w:lsdException w:name="Normal (Web)" w:uiPriority="99"/>
    <w:lsdException w:name="Balloon Text" w:uiPriority="99"/>
    <w:lsdException w:name="No Spacing" w:uiPriority="1" w:qFormat="1"/>
    <w:lsdException w:name="Light List Accent 1" w:uiPriority="61"/>
    <w:lsdException w:name="List Paragraph" w:uiPriority="34" w:qFormat="1"/>
    <w:lsdException w:name="TOC Heading" w:uiPriority="39" w:qFormat="1"/>
  </w:latentStyles>
  <w:style w:type="paragraph" w:default="1" w:styleId="Normal">
    <w:name w:val="Normal"/>
    <w:qFormat/>
  </w:style>
  <w:style w:type="paragraph" w:styleId="Overskrift1">
    <w:name w:val="heading 1"/>
    <w:basedOn w:val="Normal"/>
    <w:next w:val="Normal"/>
    <w:link w:val="Overskrift1Tegn"/>
    <w:rsid w:val="004C5145"/>
    <w:pPr>
      <w:keepNext/>
      <w:keepLines/>
      <w:spacing w:before="480"/>
      <w:outlineLvl w:val="0"/>
    </w:pPr>
    <w:rPr>
      <w:rFonts w:asciiTheme="majorHAnsi" w:eastAsiaTheme="majorEastAsia" w:hAnsiTheme="majorHAnsi" w:cstheme="majorBidi"/>
      <w:b/>
      <w:bCs/>
      <w:color w:val="345A8A" w:themeColor="accent1" w:themeShade="B5"/>
      <w:szCs w:val="32"/>
    </w:rPr>
  </w:style>
  <w:style w:type="paragraph" w:styleId="Overskrift2">
    <w:name w:val="heading 2"/>
    <w:basedOn w:val="Normal"/>
    <w:next w:val="Normal"/>
    <w:link w:val="Overskrift2Tegn"/>
    <w:uiPriority w:val="9"/>
    <w:unhideWhenUsed/>
    <w:qFormat/>
    <w:rsid w:val="00420CB4"/>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C5145"/>
    <w:rPr>
      <w:rFonts w:asciiTheme="majorHAnsi" w:eastAsiaTheme="majorEastAsia" w:hAnsiTheme="majorHAnsi" w:cstheme="majorBidi"/>
      <w:b/>
      <w:bCs/>
      <w:color w:val="345A8A" w:themeColor="accent1" w:themeShade="B5"/>
      <w:szCs w:val="32"/>
      <w:lang w:eastAsia="nb-NO"/>
    </w:rPr>
  </w:style>
  <w:style w:type="paragraph" w:customStyle="1" w:styleId="Default">
    <w:name w:val="Default"/>
    <w:rsid w:val="004C5145"/>
    <w:pPr>
      <w:widowControl w:val="0"/>
      <w:autoSpaceDE w:val="0"/>
      <w:autoSpaceDN w:val="0"/>
      <w:adjustRightInd w:val="0"/>
    </w:pPr>
    <w:rPr>
      <w:rFonts w:ascii="Times New Roman" w:hAnsi="Times New Roman" w:cs="Times New Roman"/>
      <w:color w:val="000000"/>
      <w:lang w:val="en-US"/>
    </w:rPr>
  </w:style>
  <w:style w:type="paragraph" w:styleId="Normalweb">
    <w:name w:val="Normal (Web)"/>
    <w:basedOn w:val="Normal"/>
    <w:uiPriority w:val="99"/>
    <w:rsid w:val="004C5145"/>
    <w:pPr>
      <w:spacing w:beforeLines="1" w:afterLines="1"/>
    </w:pPr>
    <w:rPr>
      <w:rFonts w:ascii="Times" w:hAnsi="Times" w:cs="Times New Roman"/>
      <w:sz w:val="20"/>
      <w:szCs w:val="20"/>
    </w:rPr>
  </w:style>
  <w:style w:type="paragraph" w:styleId="Listeavsnitt">
    <w:name w:val="List Paragraph"/>
    <w:basedOn w:val="Normal"/>
    <w:uiPriority w:val="34"/>
    <w:qFormat/>
    <w:rsid w:val="004C5145"/>
    <w:pPr>
      <w:spacing w:after="200"/>
      <w:ind w:left="720"/>
      <w:contextualSpacing/>
    </w:pPr>
    <w:rPr>
      <w:lang w:eastAsia="en-US"/>
    </w:rPr>
  </w:style>
  <w:style w:type="paragraph" w:styleId="Bunntekst">
    <w:name w:val="footer"/>
    <w:basedOn w:val="Normal"/>
    <w:link w:val="BunntekstTegn"/>
    <w:uiPriority w:val="99"/>
    <w:unhideWhenUsed/>
    <w:qFormat/>
    <w:rsid w:val="004C5145"/>
    <w:pPr>
      <w:tabs>
        <w:tab w:val="center" w:pos="4536"/>
        <w:tab w:val="right" w:pos="9072"/>
      </w:tabs>
    </w:pPr>
    <w:rPr>
      <w:lang w:eastAsia="en-US"/>
    </w:rPr>
  </w:style>
  <w:style w:type="character" w:customStyle="1" w:styleId="BunntekstTegn">
    <w:name w:val="Bunntekst Tegn"/>
    <w:basedOn w:val="Standardskriftforavsnitt"/>
    <w:link w:val="Bunntekst"/>
    <w:uiPriority w:val="99"/>
    <w:rsid w:val="004C5145"/>
  </w:style>
  <w:style w:type="character" w:styleId="Sidetall">
    <w:name w:val="page number"/>
    <w:basedOn w:val="Standardskriftforavsnitt"/>
    <w:uiPriority w:val="99"/>
    <w:semiHidden/>
    <w:unhideWhenUsed/>
    <w:rsid w:val="004C5145"/>
  </w:style>
  <w:style w:type="paragraph" w:styleId="Topptekst">
    <w:name w:val="header"/>
    <w:basedOn w:val="Normal"/>
    <w:link w:val="TopptekstTegn"/>
    <w:uiPriority w:val="99"/>
    <w:unhideWhenUsed/>
    <w:rsid w:val="004C5145"/>
    <w:pPr>
      <w:tabs>
        <w:tab w:val="center" w:pos="4536"/>
        <w:tab w:val="right" w:pos="9072"/>
      </w:tabs>
    </w:pPr>
    <w:rPr>
      <w:lang w:eastAsia="en-US"/>
    </w:rPr>
  </w:style>
  <w:style w:type="character" w:customStyle="1" w:styleId="TopptekstTegn">
    <w:name w:val="Topptekst Tegn"/>
    <w:basedOn w:val="Standardskriftforavsnitt"/>
    <w:link w:val="Topptekst"/>
    <w:uiPriority w:val="99"/>
    <w:rsid w:val="004C5145"/>
  </w:style>
  <w:style w:type="character" w:customStyle="1" w:styleId="MerknadstekstTegn">
    <w:name w:val="Merknadstekst Tegn"/>
    <w:basedOn w:val="Standardskriftforavsnitt"/>
    <w:link w:val="Merknadstekst"/>
    <w:uiPriority w:val="99"/>
    <w:rsid w:val="004C5145"/>
    <w:rPr>
      <w:rFonts w:ascii="Calibri" w:eastAsia="Calibri" w:hAnsi="Calibri" w:cs="Calibri"/>
      <w:sz w:val="20"/>
      <w:szCs w:val="20"/>
    </w:rPr>
  </w:style>
  <w:style w:type="paragraph" w:styleId="Merknadstekst">
    <w:name w:val="annotation text"/>
    <w:basedOn w:val="Normal"/>
    <w:link w:val="MerknadstekstTegn"/>
    <w:uiPriority w:val="99"/>
    <w:rsid w:val="004C5145"/>
    <w:pPr>
      <w:spacing w:after="200" w:line="276" w:lineRule="auto"/>
    </w:pPr>
    <w:rPr>
      <w:rFonts w:ascii="Calibri" w:eastAsia="Calibri" w:hAnsi="Calibri" w:cs="Calibri"/>
      <w:sz w:val="20"/>
      <w:szCs w:val="20"/>
      <w:lang w:eastAsia="en-US"/>
    </w:rPr>
  </w:style>
  <w:style w:type="character" w:customStyle="1" w:styleId="MerknadstekstTegn1">
    <w:name w:val="Merknadstekst Tegn1"/>
    <w:basedOn w:val="Standardskriftforavsnitt"/>
    <w:uiPriority w:val="99"/>
    <w:rsid w:val="004C5145"/>
    <w:rPr>
      <w:lang w:eastAsia="nb-NO"/>
    </w:rPr>
  </w:style>
  <w:style w:type="character" w:customStyle="1" w:styleId="BobletekstTegn">
    <w:name w:val="Bobletekst Tegn"/>
    <w:basedOn w:val="Standardskriftforavsnitt"/>
    <w:link w:val="Bobletekst"/>
    <w:uiPriority w:val="99"/>
    <w:rsid w:val="004C5145"/>
    <w:rPr>
      <w:rFonts w:ascii="Lucida Grande" w:hAnsi="Lucida Grande"/>
      <w:sz w:val="18"/>
      <w:szCs w:val="18"/>
    </w:rPr>
  </w:style>
  <w:style w:type="paragraph" w:styleId="Bobletekst">
    <w:name w:val="Balloon Text"/>
    <w:basedOn w:val="Normal"/>
    <w:link w:val="BobletekstTegn"/>
    <w:uiPriority w:val="99"/>
    <w:unhideWhenUsed/>
    <w:rsid w:val="004C5145"/>
    <w:rPr>
      <w:rFonts w:ascii="Lucida Grande" w:hAnsi="Lucida Grande"/>
      <w:sz w:val="18"/>
      <w:szCs w:val="18"/>
      <w:lang w:eastAsia="en-US"/>
    </w:rPr>
  </w:style>
  <w:style w:type="character" w:customStyle="1" w:styleId="BobletekstTegn1">
    <w:name w:val="Bobletekst Tegn1"/>
    <w:basedOn w:val="Standardskriftforavsnitt"/>
    <w:uiPriority w:val="99"/>
    <w:rsid w:val="004C5145"/>
    <w:rPr>
      <w:rFonts w:ascii="Lucida Grande" w:hAnsi="Lucida Grande"/>
      <w:sz w:val="18"/>
      <w:szCs w:val="18"/>
      <w:lang w:eastAsia="nb-NO"/>
    </w:rPr>
  </w:style>
  <w:style w:type="character" w:styleId="Hyperkobling">
    <w:name w:val="Hyperlink"/>
    <w:basedOn w:val="Standardskriftforavsnitt"/>
    <w:uiPriority w:val="99"/>
    <w:rsid w:val="004C5145"/>
    <w:rPr>
      <w:color w:val="0000FF" w:themeColor="hyperlink"/>
      <w:u w:val="single"/>
    </w:rPr>
  </w:style>
  <w:style w:type="paragraph" w:styleId="Overskriftforinnholdsfortegnelse">
    <w:name w:val="TOC Heading"/>
    <w:basedOn w:val="Overskrift1"/>
    <w:next w:val="Normal"/>
    <w:uiPriority w:val="39"/>
    <w:unhideWhenUsed/>
    <w:qFormat/>
    <w:rsid w:val="004C5145"/>
    <w:pPr>
      <w:spacing w:line="276" w:lineRule="auto"/>
      <w:outlineLvl w:val="9"/>
    </w:pPr>
    <w:rPr>
      <w:color w:val="365F91" w:themeColor="accent1" w:themeShade="BF"/>
      <w:sz w:val="28"/>
      <w:szCs w:val="28"/>
    </w:rPr>
  </w:style>
  <w:style w:type="paragraph" w:styleId="INNH1">
    <w:name w:val="toc 1"/>
    <w:basedOn w:val="Normal"/>
    <w:next w:val="Normal"/>
    <w:autoRedefine/>
    <w:uiPriority w:val="39"/>
    <w:rsid w:val="002B1E97"/>
    <w:pPr>
      <w:tabs>
        <w:tab w:val="right" w:leader="dot" w:pos="9056"/>
      </w:tabs>
      <w:spacing w:before="120"/>
    </w:pPr>
    <w:rPr>
      <w:b/>
      <w:noProof/>
    </w:rPr>
  </w:style>
  <w:style w:type="paragraph" w:styleId="INNH2">
    <w:name w:val="toc 2"/>
    <w:basedOn w:val="Normal"/>
    <w:next w:val="Normal"/>
    <w:autoRedefine/>
    <w:uiPriority w:val="39"/>
    <w:rsid w:val="004C5145"/>
    <w:pPr>
      <w:ind w:left="240"/>
    </w:pPr>
    <w:rPr>
      <w:b/>
      <w:sz w:val="22"/>
      <w:szCs w:val="22"/>
    </w:rPr>
  </w:style>
  <w:style w:type="paragraph" w:styleId="INNH3">
    <w:name w:val="toc 3"/>
    <w:basedOn w:val="Normal"/>
    <w:next w:val="Normal"/>
    <w:autoRedefine/>
    <w:uiPriority w:val="39"/>
    <w:rsid w:val="004C5145"/>
    <w:pPr>
      <w:ind w:left="480"/>
    </w:pPr>
    <w:rPr>
      <w:sz w:val="22"/>
      <w:szCs w:val="22"/>
    </w:rPr>
  </w:style>
  <w:style w:type="paragraph" w:styleId="INNH4">
    <w:name w:val="toc 4"/>
    <w:basedOn w:val="Normal"/>
    <w:next w:val="Normal"/>
    <w:autoRedefine/>
    <w:uiPriority w:val="39"/>
    <w:rsid w:val="004C5145"/>
    <w:pPr>
      <w:ind w:left="720"/>
    </w:pPr>
    <w:rPr>
      <w:sz w:val="20"/>
      <w:szCs w:val="20"/>
    </w:rPr>
  </w:style>
  <w:style w:type="paragraph" w:styleId="INNH5">
    <w:name w:val="toc 5"/>
    <w:basedOn w:val="Normal"/>
    <w:next w:val="Normal"/>
    <w:autoRedefine/>
    <w:uiPriority w:val="39"/>
    <w:rsid w:val="004C5145"/>
    <w:pPr>
      <w:ind w:left="960"/>
    </w:pPr>
    <w:rPr>
      <w:sz w:val="20"/>
      <w:szCs w:val="20"/>
    </w:rPr>
  </w:style>
  <w:style w:type="paragraph" w:styleId="INNH6">
    <w:name w:val="toc 6"/>
    <w:basedOn w:val="Normal"/>
    <w:next w:val="Normal"/>
    <w:autoRedefine/>
    <w:uiPriority w:val="39"/>
    <w:rsid w:val="004C5145"/>
    <w:pPr>
      <w:ind w:left="1200"/>
    </w:pPr>
    <w:rPr>
      <w:sz w:val="20"/>
      <w:szCs w:val="20"/>
    </w:rPr>
  </w:style>
  <w:style w:type="paragraph" w:styleId="INNH7">
    <w:name w:val="toc 7"/>
    <w:basedOn w:val="Normal"/>
    <w:next w:val="Normal"/>
    <w:autoRedefine/>
    <w:uiPriority w:val="39"/>
    <w:rsid w:val="004C5145"/>
    <w:pPr>
      <w:ind w:left="1440"/>
    </w:pPr>
    <w:rPr>
      <w:sz w:val="20"/>
      <w:szCs w:val="20"/>
    </w:rPr>
  </w:style>
  <w:style w:type="paragraph" w:styleId="INNH8">
    <w:name w:val="toc 8"/>
    <w:basedOn w:val="Normal"/>
    <w:next w:val="Normal"/>
    <w:autoRedefine/>
    <w:uiPriority w:val="39"/>
    <w:rsid w:val="004C5145"/>
    <w:pPr>
      <w:ind w:left="1680"/>
    </w:pPr>
    <w:rPr>
      <w:sz w:val="20"/>
      <w:szCs w:val="20"/>
    </w:rPr>
  </w:style>
  <w:style w:type="paragraph" w:styleId="INNH9">
    <w:name w:val="toc 9"/>
    <w:basedOn w:val="Normal"/>
    <w:next w:val="Normal"/>
    <w:autoRedefine/>
    <w:uiPriority w:val="39"/>
    <w:rsid w:val="004C5145"/>
    <w:pPr>
      <w:ind w:left="1920"/>
    </w:pPr>
    <w:rPr>
      <w:sz w:val="20"/>
      <w:szCs w:val="20"/>
    </w:rPr>
  </w:style>
  <w:style w:type="character" w:customStyle="1" w:styleId="FotnotetekstTegn">
    <w:name w:val="Fotnotetekst Tegn"/>
    <w:basedOn w:val="Standardskriftforavsnitt"/>
    <w:link w:val="Fotnotetekst"/>
    <w:uiPriority w:val="99"/>
    <w:rsid w:val="004C5145"/>
    <w:rPr>
      <w:rFonts w:ascii="Arial" w:hAnsi="Arial"/>
      <w:sz w:val="20"/>
      <w:szCs w:val="20"/>
    </w:rPr>
  </w:style>
  <w:style w:type="paragraph" w:styleId="Fotnotetekst">
    <w:name w:val="footnote text"/>
    <w:basedOn w:val="Normal"/>
    <w:link w:val="FotnotetekstTegn"/>
    <w:uiPriority w:val="99"/>
    <w:unhideWhenUsed/>
    <w:rsid w:val="004C5145"/>
    <w:rPr>
      <w:rFonts w:ascii="Arial" w:hAnsi="Arial"/>
      <w:sz w:val="20"/>
      <w:szCs w:val="20"/>
      <w:lang w:eastAsia="en-US"/>
    </w:rPr>
  </w:style>
  <w:style w:type="character" w:customStyle="1" w:styleId="FotnotetekstTegn1">
    <w:name w:val="Fotnotetekst Tegn1"/>
    <w:basedOn w:val="Standardskriftforavsnitt"/>
    <w:uiPriority w:val="99"/>
    <w:rsid w:val="004C5145"/>
    <w:rPr>
      <w:lang w:eastAsia="nb-NO"/>
    </w:rPr>
  </w:style>
  <w:style w:type="character" w:styleId="Fotnotereferanse">
    <w:name w:val="footnote reference"/>
    <w:basedOn w:val="Standardskriftforavsnitt"/>
    <w:uiPriority w:val="99"/>
    <w:unhideWhenUsed/>
    <w:rsid w:val="004C5145"/>
    <w:rPr>
      <w:vertAlign w:val="superscript"/>
    </w:rPr>
  </w:style>
  <w:style w:type="character" w:customStyle="1" w:styleId="Overskrift2Tegn">
    <w:name w:val="Overskrift 2 Tegn"/>
    <w:basedOn w:val="Standardskriftforavsnitt"/>
    <w:link w:val="Overskrift2"/>
    <w:uiPriority w:val="9"/>
    <w:rsid w:val="00420CB4"/>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420CB4"/>
    <w:rPr>
      <w:rFonts w:ascii="Gotham Book" w:hAnsi="Gotham Book"/>
    </w:rPr>
  </w:style>
  <w:style w:type="table" w:styleId="Lysliste-uthevingsfarge1">
    <w:name w:val="Light List Accent 1"/>
    <w:basedOn w:val="Vanligtabell"/>
    <w:uiPriority w:val="61"/>
    <w:rsid w:val="00420CB4"/>
    <w:rPr>
      <w:rFonts w:ascii="Gotham Book" w:hAnsi="Gotham Book"/>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725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20</Pages>
  <Words>55393</Words>
  <Characters>293586</Characters>
  <Application>Microsoft Macintosh Word</Application>
  <DocSecurity>0</DocSecurity>
  <Lines>2446</Lines>
  <Paragraphs>696</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AU-sak 2017/11 – Anke over Disiplinærkomiteens avvisningsvedtak</vt:lpstr>
      <vt:lpstr>AU-sak </vt:lpstr>
      <vt:lpstr>AU-sak </vt:lpstr>
      <vt:lpstr>AU-sak </vt:lpstr>
      <vt:lpstr>Appellutvalgets avgjørelse er endelig, jf NKKs lover § 7-6 (2).</vt:lpstr>
      <vt:lpstr/>
      <vt:lpstr>AU-sak 2017/05 Anke etter hendelse på arrangement anmeldt av arrangørklubb </vt:lpstr>
      <vt:lpstr>AU-sak 2017/04 Brudd på NKKs Etiske grunnregler for avl og oppdrett </vt:lpstr>
      <vt:lpstr>AU-sak 2017/03 Anke over Disiplinærkomiteens henleggelse </vt:lpstr>
      <vt:lpstr>AU-sak 2017/02 Uttalelser om korrupsjon etter utstilling </vt:lpstr>
      <vt:lpstr>AU-sak 2017/01 Brudd på NKKs Etiske grunnregler for avl og oppdrett</vt:lpstr>
      <vt:lpstr>AU-sak 2016/24 Aggressiv hund på lydighetsprøve</vt:lpstr>
      <vt:lpstr>AU-sak 2016/23 Anke over eksklusjon fra raseklubbs avdeling. Omgjort</vt:lpstr>
      <vt:lpstr>AU-sak 2016/22 Underslag i klubb </vt:lpstr>
      <vt:lpstr>AU-sak 2016/21 Brudd på aktivitetsforbud/tidligere ilagt reaksjon </vt:lpstr>
      <vt:lpstr>AU-sak 2016/20 Avautorisering av prøvedommer  </vt:lpstr>
      <vt:lpstr>AU-sak 2016/19 Utestengelse fra dommerutdanning </vt:lpstr>
      <vt:lpstr>AU-sak 2016/18 Brudd på etiske grunnregler for avl og oppdrett .</vt:lpstr>
      <vt:lpstr>AU-sak 2016/17 Rapportsak – Klandre dommer – Omgjøring</vt:lpstr>
      <vt:lpstr>AU-sak 2016/16 Umiddelbar iverksettelse. Om å trekke sak. Facebook </vt:lpstr>
    </vt:vector>
  </TitlesOfParts>
  <Company/>
  <LinksUpToDate>false</LinksUpToDate>
  <CharactersWithSpaces>348283</CharactersWithSpaces>
  <SharedDoc>false</SharedDoc>
  <HLinks>
    <vt:vector size="6" baseType="variant">
      <vt:variant>
        <vt:i4>7733307</vt:i4>
      </vt:variant>
      <vt:variant>
        <vt:i4>0</vt:i4>
      </vt:variant>
      <vt:variant>
        <vt:i4>0</vt:i4>
      </vt:variant>
      <vt:variant>
        <vt:i4>5</vt:i4>
      </vt:variant>
      <vt:variant>
        <vt:lpwstr>mailto:kommunikasjon@nkk.no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Jahr</dc:creator>
  <cp:keywords/>
  <cp:lastModifiedBy>bruker</cp:lastModifiedBy>
  <cp:revision>9</cp:revision>
  <cp:lastPrinted>2018-03-16T09:06:00Z</cp:lastPrinted>
  <dcterms:created xsi:type="dcterms:W3CDTF">2018-10-24T09:20:00Z</dcterms:created>
  <dcterms:modified xsi:type="dcterms:W3CDTF">2018-10-25T13:09:00Z</dcterms:modified>
</cp:coreProperties>
</file>