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C37" w14:textId="77777777" w:rsidR="00934FF9" w:rsidRDefault="00F629C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  <w:t>Årsmøteinnkalling 2022</w:t>
      </w:r>
    </w:p>
    <w:p w14:paraId="5ABF5D13" w14:textId="77777777" w:rsidR="00934FF9" w:rsidRP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</w:p>
    <w:p w14:paraId="7A628C99" w14:textId="77777777" w:rsid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noProof/>
          <w:lang w:eastAsia="nb-NO"/>
        </w:rPr>
        <w:drawing>
          <wp:inline distT="0" distB="0" distL="0" distR="0" wp14:anchorId="0C64ECE4" wp14:editId="16E090CA">
            <wp:extent cx="3480955" cy="3829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94" cy="38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8BC99" w14:textId="77777777" w:rsidR="00934FF9" w:rsidRDefault="00934FF9" w:rsidP="00FB6875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>Region Telemark</w:t>
      </w:r>
      <w:r w:rsidR="00FB6875"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 xml:space="preserve"> &amp; Vestfold</w:t>
      </w:r>
    </w:p>
    <w:p w14:paraId="17280C88" w14:textId="77777777" w:rsidR="00934FF9" w:rsidRP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52"/>
          <w:szCs w:val="52"/>
          <w:lang w:eastAsia="nb-NO"/>
        </w:rPr>
      </w:pPr>
    </w:p>
    <w:p w14:paraId="767573CD" w14:textId="77777777" w:rsidR="00934FF9" w:rsidRPr="00934FF9" w:rsidRDefault="00F629C9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24.03.2022</w:t>
      </w:r>
      <w:r w:rsidR="00757B2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 xml:space="preserve"> Kl. 19</w:t>
      </w:r>
      <w:r w:rsidR="002F67F6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:0</w:t>
      </w:r>
      <w:r w:rsidR="00934FF9" w:rsidRPr="00934FF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0</w:t>
      </w:r>
    </w:p>
    <w:p w14:paraId="12E87ABC" w14:textId="77777777" w:rsidR="00934FF9" w:rsidRPr="00934FF9" w:rsidRDefault="002F67F6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Holms kafeteria, Larvik</w:t>
      </w:r>
    </w:p>
    <w:p w14:paraId="7BB92A20" w14:textId="77777777" w:rsid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</w:p>
    <w:p w14:paraId="099217CC" w14:textId="77777777" w:rsidR="00D55D15" w:rsidRPr="00D55D15" w:rsidRDefault="00934FF9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Klubbene møter med:   </w:t>
      </w:r>
    </w:p>
    <w:p w14:paraId="44A79E7D" w14:textId="77777777"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1 </w:t>
      </w: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representant  for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medlemsant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all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1 – 100,</w:t>
      </w:r>
    </w:p>
    <w:p w14:paraId="6D77EFC8" w14:textId="77777777"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 representanter for medlemsantall 101 – 200,</w:t>
      </w:r>
    </w:p>
    <w:p w14:paraId="2D36CBB6" w14:textId="77777777"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3 representanter for medlemsantall 201 – 300,</w:t>
      </w:r>
    </w:p>
    <w:p w14:paraId="2A31C8EE" w14:textId="77777777"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4 representanter for medlemsantall 301 og flere.</w:t>
      </w:r>
    </w:p>
    <w:p w14:paraId="52F614B2" w14:textId="77777777"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br/>
        <w:t>Åpning av møtet</w:t>
      </w:r>
    </w:p>
    <w:p w14:paraId="4584E062" w14:textId="77777777"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møteinnkalling</w:t>
      </w:r>
    </w:p>
    <w:p w14:paraId="15A0E2C6" w14:textId="77777777"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saksliste</w:t>
      </w:r>
    </w:p>
    <w:p w14:paraId="5828913B" w14:textId="77777777"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møteleder</w:t>
      </w:r>
    </w:p>
    <w:p w14:paraId="27587354" w14:textId="77777777"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referent</w:t>
      </w:r>
    </w:p>
    <w:p w14:paraId="074D30C4" w14:textId="77777777"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2 personer til underskriving av protokollen</w:t>
      </w:r>
    </w:p>
    <w:p w14:paraId="37547B1D" w14:textId="77777777"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Saker</w:t>
      </w:r>
    </w:p>
    <w:p w14:paraId="3F03CBF2" w14:textId="77777777"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Årsberetning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2021</w:t>
      </w:r>
    </w:p>
    <w:p w14:paraId="0FB3D68A" w14:textId="77777777"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Regnskap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med revisors beretning 2021</w:t>
      </w:r>
    </w:p>
    <w:p w14:paraId="013A1486" w14:textId="77777777" w:rsid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Budsjett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for 2022</w:t>
      </w:r>
    </w:p>
    <w:p w14:paraId="2C32087C" w14:textId="77777777" w:rsidR="001E4CAF" w:rsidRPr="00D55D15" w:rsidRDefault="001E4CAF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Aktivitetsplan</w:t>
      </w:r>
    </w:p>
    <w:p w14:paraId="167C528B" w14:textId="37DB8A58" w:rsidR="00D55D15" w:rsidRPr="00D55D15" w:rsidRDefault="00757B29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Innkomne f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orslag</w:t>
      </w:r>
      <w:r w:rsidR="005231E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1E290B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(Ingen innkomne forslag)</w:t>
      </w:r>
    </w:p>
    <w:p w14:paraId="3A776724" w14:textId="77777777"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</w:t>
      </w:r>
      <w:r w:rsidR="002F67F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</w:p>
    <w:p w14:paraId="11BC9A99" w14:textId="77777777" w:rsidR="00D55D15" w:rsidRPr="00D55D15" w:rsidRDefault="00757B29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proofErr w:type="gramStart"/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 xml:space="preserve">Styresammensetning </w:t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:</w:t>
      </w:r>
      <w:proofErr w:type="gramEnd"/>
    </w:p>
    <w:p w14:paraId="0B839888" w14:textId="77777777"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Leder: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proofErr w:type="gramEnd"/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Mona Olsrud  (LOHK)        </w:t>
      </w:r>
      <w:r w:rsidR="00F629C9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F629C9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    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p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å valg</w:t>
      </w:r>
    </w:p>
    <w:p w14:paraId="527F4EAE" w14:textId="77777777"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Nestleder: </w:t>
      </w:r>
      <w:r w:rsidR="00F629C9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Anne Marit Olsen 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</w:t>
      </w:r>
      <w:proofErr w:type="gramStart"/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GHK)</w:t>
      </w:r>
      <w:r w:rsidR="00F629C9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 på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valg</w:t>
      </w:r>
    </w:p>
    <w:p w14:paraId="78FA48AB" w14:textId="77777777" w:rsidR="00D55D15" w:rsidRPr="00D55D15" w:rsidRDefault="00D56EE7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.m</w:t>
      </w:r>
      <w:proofErr w:type="spell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/</w:t>
      </w:r>
      <w:proofErr w:type="gramStart"/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Sekretær</w:t>
      </w:r>
      <w:r w:rsidR="00BB06D3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Anita</w:t>
      </w:r>
      <w:proofErr w:type="gramEnd"/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Sørensen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(BHK)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34C2B1B2" w14:textId="77777777" w:rsidR="00D55D15" w:rsidRPr="00D55D15" w:rsidRDefault="00352424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St.m</w:t>
      </w:r>
      <w:proofErr w:type="spell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993CF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/</w:t>
      </w:r>
      <w:proofErr w:type="gramStart"/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asserer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proofErr w:type="gramEnd"/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Siri </w:t>
      </w:r>
      <w:proofErr w:type="spellStart"/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Grøtterød</w:t>
      </w:r>
      <w:proofErr w:type="spellEnd"/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(LOHK)    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="00745D1E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på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                                     </w:t>
      </w:r>
    </w:p>
    <w:p w14:paraId="2C27D0F5" w14:textId="77777777"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Willy</w:t>
      </w:r>
      <w:proofErr w:type="gramEnd"/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Sjøstrøm</w:t>
      </w:r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(NSK avd. </w:t>
      </w:r>
      <w:proofErr w:type="spellStart"/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Telem</w:t>
      </w:r>
      <w:proofErr w:type="spellEnd"/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.)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valg                         </w:t>
      </w:r>
    </w:p>
    <w:p w14:paraId="0E8811EF" w14:textId="77777777"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Magnar</w:t>
      </w:r>
      <w:proofErr w:type="gramEnd"/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Nordsveen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(NEK)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E921B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kke på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valg</w:t>
      </w:r>
    </w:p>
    <w:p w14:paraId="1524C9E1" w14:textId="77777777" w:rsidR="00D55D15" w:rsidRPr="00D55D15" w:rsidRDefault="00973E60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Styremedlem:   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Aud Jacobsen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(Tønsberg HK)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    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va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lg                           </w:t>
      </w:r>
    </w:p>
    <w:p w14:paraId="3F617E3A" w14:textId="77777777"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Varamedlem:  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Nina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Skjelbred (NRK </w:t>
      </w:r>
      <w:proofErr w:type="spellStart"/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avd.Vestf</w:t>
      </w:r>
      <w:proofErr w:type="spellEnd"/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)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1A344779" w14:textId="77777777" w:rsidR="00D55D15" w:rsidRPr="00D55D15" w:rsidRDefault="00843911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m:   </w:t>
      </w:r>
      <w:proofErr w:type="gramEnd"/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Marianne J. Hagen (GHK)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  <w:r w:rsidR="00942D7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14:paraId="62A69C9C" w14:textId="77777777" w:rsidR="00942D73" w:rsidRDefault="00D55D15" w:rsidP="00942D73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Revisor:  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   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Hanne Olsen Hæhre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     </w:t>
      </w:r>
      <w:r w:rsidR="001E4CA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       </w:t>
      </w:r>
      <w:r w:rsidR="005018E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2CD2FA98" w14:textId="77777777" w:rsidR="00D55D15" w:rsidRPr="00942D73" w:rsidRDefault="00D55D15" w:rsidP="00942D73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942D7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Vararevisor:   </w:t>
      </w:r>
      <w:proofErr w:type="gramEnd"/>
      <w:r w:rsidR="0026550C" w:rsidRPr="00942D7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Irene Kverndalen </w:t>
      </w:r>
      <w:r w:rsidR="00322909" w:rsidRPr="00942D7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942D7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              </w:t>
      </w:r>
      <w:r w:rsidRPr="00942D7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34E45E9A" w14:textId="77777777"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t>Valgkomite:</w:t>
      </w:r>
    </w:p>
    <w:p w14:paraId="380E1B6E" w14:textId="77777777"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Leder:  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     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Paal Bjerkevold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103F0A81" w14:textId="77777777"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Medlem:  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 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Magnar Nordsveen  </w:t>
      </w:r>
      <w:r w:rsidR="00F629C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5D82AB89" w14:textId="77777777"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Medlem:  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Aslak Gilde         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="0027070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78FB9B34" w14:textId="29B1EC5C" w:rsid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Vara:   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        </w:t>
      </w:r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Lene Grimstad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14:paraId="29C54184" w14:textId="0F6F325B" w:rsidR="001E290B" w:rsidRDefault="001E290B" w:rsidP="001E290B">
      <w:p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</w:p>
    <w:p w14:paraId="37EB98E3" w14:textId="5904E2ED" w:rsidR="001E290B" w:rsidRPr="00D55D15" w:rsidRDefault="001E290B" w:rsidP="001E290B">
      <w:p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Årsmøtedokumenter er tilgjengelig på regionens hjemmeside i NKK.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  <w:t>Velkommen til møte.</w:t>
      </w:r>
    </w:p>
    <w:p w14:paraId="2A54A5AF" w14:textId="77777777" w:rsidR="00D13144" w:rsidRDefault="0005317C">
      <w:r>
        <w:rPr>
          <w:noProof/>
          <w:lang w:eastAsia="nb-NO"/>
        </w:rPr>
        <w:drawing>
          <wp:inline distT="0" distB="0" distL="0" distR="0" wp14:anchorId="401F646F" wp14:editId="0F5CC201">
            <wp:extent cx="5731510" cy="822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K samarbeidpartn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119"/>
    <w:multiLevelType w:val="multilevel"/>
    <w:tmpl w:val="EAE6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411BD"/>
    <w:multiLevelType w:val="multilevel"/>
    <w:tmpl w:val="7E9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70919"/>
    <w:multiLevelType w:val="multilevel"/>
    <w:tmpl w:val="814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A100C8"/>
    <w:multiLevelType w:val="multilevel"/>
    <w:tmpl w:val="44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87495D"/>
    <w:multiLevelType w:val="multilevel"/>
    <w:tmpl w:val="63F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D15"/>
    <w:rsid w:val="0002342D"/>
    <w:rsid w:val="0005317C"/>
    <w:rsid w:val="0016529D"/>
    <w:rsid w:val="001864BF"/>
    <w:rsid w:val="001D006C"/>
    <w:rsid w:val="001E290B"/>
    <w:rsid w:val="001E4CAF"/>
    <w:rsid w:val="0026550C"/>
    <w:rsid w:val="0027070A"/>
    <w:rsid w:val="002F67F6"/>
    <w:rsid w:val="00304B8C"/>
    <w:rsid w:val="00322909"/>
    <w:rsid w:val="00352424"/>
    <w:rsid w:val="00360F55"/>
    <w:rsid w:val="003B296B"/>
    <w:rsid w:val="005007D5"/>
    <w:rsid w:val="005018ED"/>
    <w:rsid w:val="005231EA"/>
    <w:rsid w:val="005B4325"/>
    <w:rsid w:val="006718F2"/>
    <w:rsid w:val="006E7D62"/>
    <w:rsid w:val="00717B7A"/>
    <w:rsid w:val="00745D1E"/>
    <w:rsid w:val="00757B29"/>
    <w:rsid w:val="008006F3"/>
    <w:rsid w:val="00843911"/>
    <w:rsid w:val="00895AC5"/>
    <w:rsid w:val="00934FF9"/>
    <w:rsid w:val="00942D73"/>
    <w:rsid w:val="00973E60"/>
    <w:rsid w:val="00993CF9"/>
    <w:rsid w:val="00AD0646"/>
    <w:rsid w:val="00AE56E5"/>
    <w:rsid w:val="00AF3A55"/>
    <w:rsid w:val="00B506E2"/>
    <w:rsid w:val="00B53019"/>
    <w:rsid w:val="00B56F9A"/>
    <w:rsid w:val="00BB06D3"/>
    <w:rsid w:val="00C47D0F"/>
    <w:rsid w:val="00C87591"/>
    <w:rsid w:val="00D13144"/>
    <w:rsid w:val="00D55D15"/>
    <w:rsid w:val="00D56EE7"/>
    <w:rsid w:val="00D92746"/>
    <w:rsid w:val="00E921B3"/>
    <w:rsid w:val="00F068BD"/>
    <w:rsid w:val="00F629C9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D284"/>
  <w15:docId w15:val="{6C3243EC-F511-4743-B815-6340105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Sørensen (ASOER)</dc:creator>
  <cp:lastModifiedBy>Anita Sørensen</cp:lastModifiedBy>
  <cp:revision>2</cp:revision>
  <cp:lastPrinted>2019-02-24T12:54:00Z</cp:lastPrinted>
  <dcterms:created xsi:type="dcterms:W3CDTF">2022-03-09T11:31:00Z</dcterms:created>
  <dcterms:modified xsi:type="dcterms:W3CDTF">2022-03-09T11:31:00Z</dcterms:modified>
</cp:coreProperties>
</file>