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3B6F0C2A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1E4B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917567980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624053C9" w:rsidR="00AF47C8" w:rsidRDefault="00597770" w:rsidP="005F0F9D">
      <w:pPr>
        <w:rPr>
          <w:rFonts w:ascii="Arial" w:hAnsi="Arial" w:cs="Arial"/>
        </w:rPr>
      </w:pPr>
      <w:hyperlink r:id="rId7" w:history="1">
        <w:r w:rsidR="00ED57DB" w:rsidRPr="0035019D">
          <w:rPr>
            <w:rStyle w:val="Hyperkobling"/>
            <w:rFonts w:ascii="Arial" w:hAnsi="Arial" w:cs="Arial"/>
          </w:rPr>
          <w:t>styret@nkktv.no</w:t>
        </w:r>
      </w:hyperlink>
      <w:r w:rsidR="00ED57DB">
        <w:rPr>
          <w:rStyle w:val="Hyperkobling"/>
          <w:rFonts w:ascii="Arial" w:hAnsi="Arial" w:cs="Arial"/>
        </w:rPr>
        <w:br/>
      </w:r>
      <w:hyperlink r:id="rId8" w:history="1">
        <w:r w:rsidR="00ED57DB" w:rsidRPr="0035019D">
          <w:rPr>
            <w:rStyle w:val="Hyperkobling"/>
            <w:rFonts w:ascii="Arial" w:hAnsi="Arial" w:cs="Arial"/>
          </w:rPr>
          <w:t>te-ve.region@nkk.no</w:t>
        </w:r>
      </w:hyperlink>
    </w:p>
    <w:p w14:paraId="475D9B8B" w14:textId="4D3A742C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041C0D">
        <w:rPr>
          <w:rFonts w:ascii="Arial" w:hAnsi="Arial" w:cs="Arial"/>
        </w:rPr>
        <w:t>01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041C0D">
        <w:rPr>
          <w:rFonts w:ascii="Arial" w:hAnsi="Arial" w:cs="Arial"/>
        </w:rPr>
        <w:t>11</w:t>
      </w:r>
      <w:r w:rsidR="005A56D5">
        <w:rPr>
          <w:rFonts w:ascii="Arial" w:hAnsi="Arial" w:cs="Arial"/>
        </w:rPr>
        <w:t>.</w:t>
      </w:r>
      <w:r w:rsidR="00041C0D">
        <w:rPr>
          <w:rFonts w:ascii="Arial" w:hAnsi="Arial" w:cs="Arial"/>
        </w:rPr>
        <w:t>01</w:t>
      </w:r>
      <w:r w:rsidR="004D74B6">
        <w:rPr>
          <w:rFonts w:ascii="Arial" w:hAnsi="Arial" w:cs="Arial"/>
        </w:rPr>
        <w:t>.202</w:t>
      </w:r>
      <w:r w:rsidR="00041C0D">
        <w:rPr>
          <w:rFonts w:ascii="Arial" w:hAnsi="Arial" w:cs="Arial"/>
        </w:rPr>
        <w:t>3</w:t>
      </w: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342"/>
        <w:gridCol w:w="2115"/>
        <w:gridCol w:w="5729"/>
      </w:tblGrid>
      <w:tr w:rsidR="00B64B80" w14:paraId="3B79E809" w14:textId="77777777" w:rsidTr="00DC5850">
        <w:tc>
          <w:tcPr>
            <w:tcW w:w="434" w:type="pct"/>
            <w:tcBorders>
              <w:bottom w:val="single" w:sz="4" w:space="0" w:color="auto"/>
            </w:tcBorders>
          </w:tcPr>
          <w:p w14:paraId="6D24F265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D73F0CC" w14:textId="0FBD4B9A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23E98F5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64B80" w14:paraId="470F1237" w14:textId="77777777" w:rsidTr="00DC5850">
        <w:tc>
          <w:tcPr>
            <w:tcW w:w="434" w:type="pct"/>
          </w:tcPr>
          <w:p w14:paraId="4EC77D48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7" w:type="pct"/>
          </w:tcPr>
          <w:p w14:paraId="561E0F18" w14:textId="5A542FFF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051" w:type="pct"/>
          </w:tcPr>
          <w:p w14:paraId="5A35E0B0" w14:textId="54CFF20D" w:rsidR="00B64B80" w:rsidRDefault="003E1DF7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64B80">
              <w:rPr>
                <w:rFonts w:ascii="Arial" w:hAnsi="Arial" w:cs="Arial"/>
              </w:rPr>
              <w:t>.</w:t>
            </w:r>
            <w:r w:rsidR="001E21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B64B80">
              <w:rPr>
                <w:rFonts w:ascii="Arial" w:hAnsi="Arial" w:cs="Arial"/>
              </w:rPr>
              <w:t xml:space="preserve">.2022 </w:t>
            </w:r>
            <w:r w:rsidR="00B64B80"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5707A43" w14:textId="1044CAF0" w:rsidR="00B64B80" w:rsidRDefault="00B64B80" w:rsidP="009D4D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Tilstede</w:t>
            </w:r>
            <w:proofErr w:type="gramEnd"/>
            <w:r>
              <w:rPr>
                <w:rFonts w:ascii="Arial" w:hAnsi="Arial" w:cs="Arial"/>
              </w:rPr>
              <w:t>: Anne Marit, Mona,</w:t>
            </w:r>
            <w:r w:rsidR="00273978">
              <w:rPr>
                <w:rFonts w:ascii="Arial" w:hAnsi="Arial" w:cs="Arial"/>
              </w:rPr>
              <w:t xml:space="preserve"> </w:t>
            </w:r>
            <w:r w:rsidR="00ED7830">
              <w:rPr>
                <w:rFonts w:ascii="Arial" w:hAnsi="Arial" w:cs="Arial"/>
              </w:rPr>
              <w:t>Heidi</w:t>
            </w:r>
            <w:r w:rsidR="00303119">
              <w:rPr>
                <w:rFonts w:ascii="Arial" w:hAnsi="Arial" w:cs="Arial"/>
              </w:rPr>
              <w:t>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Maren,</w:t>
            </w:r>
            <w:r w:rsidR="00303119">
              <w:rPr>
                <w:rFonts w:ascii="Arial" w:hAnsi="Arial" w:cs="Arial"/>
              </w:rPr>
              <w:t xml:space="preserve"> Siri</w:t>
            </w:r>
            <w:r w:rsidR="00CA3AE4">
              <w:rPr>
                <w:rFonts w:ascii="Arial" w:hAnsi="Arial" w:cs="Arial"/>
              </w:rPr>
              <w:t xml:space="preserve">, Malin </w:t>
            </w:r>
            <w:r>
              <w:rPr>
                <w:rFonts w:ascii="Arial" w:hAnsi="Arial" w:cs="Arial"/>
              </w:rPr>
              <w:t>og Anita</w:t>
            </w:r>
            <w:r w:rsidR="00041C0D">
              <w:rPr>
                <w:rFonts w:ascii="Arial" w:hAnsi="Arial" w:cs="Arial"/>
              </w:rPr>
              <w:br/>
              <w:t>Forfall: Maren, Rita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Ikke møtt: </w:t>
            </w:r>
            <w:r w:rsidR="00303119">
              <w:rPr>
                <w:rFonts w:ascii="Arial" w:hAnsi="Arial" w:cs="Arial"/>
              </w:rPr>
              <w:t>Geir Tore</w:t>
            </w:r>
            <w:r w:rsidR="00C52299">
              <w:rPr>
                <w:rFonts w:ascii="Arial" w:hAnsi="Arial" w:cs="Arial"/>
              </w:rPr>
              <w:t xml:space="preserve"> </w:t>
            </w:r>
            <w:r w:rsidR="00041C0D">
              <w:rPr>
                <w:rFonts w:ascii="Arial" w:hAnsi="Arial" w:cs="Arial"/>
              </w:rPr>
              <w:t>(vara)</w:t>
            </w:r>
            <w:r w:rsidR="00303119">
              <w:rPr>
                <w:rFonts w:ascii="Arial" w:hAnsi="Arial" w:cs="Arial"/>
              </w:rPr>
              <w:t xml:space="preserve"> </w:t>
            </w:r>
            <w:r w:rsidR="002A7C4A">
              <w:t xml:space="preserve"> </w:t>
            </w:r>
          </w:p>
        </w:tc>
      </w:tr>
      <w:tr w:rsidR="00B64B80" w14:paraId="13C17281" w14:textId="77777777" w:rsidTr="00DC5850">
        <w:tc>
          <w:tcPr>
            <w:tcW w:w="434" w:type="pct"/>
          </w:tcPr>
          <w:p w14:paraId="283A9276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7" w:type="pct"/>
          </w:tcPr>
          <w:p w14:paraId="6A118178" w14:textId="68EFF85B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r w:rsidR="00273978">
              <w:rPr>
                <w:rFonts w:ascii="Arial" w:hAnsi="Arial" w:cs="Arial"/>
              </w:rPr>
              <w:t>1</w:t>
            </w:r>
            <w:r w:rsidR="00041C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041C0D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="00CA3AE4">
              <w:rPr>
                <w:rFonts w:ascii="Arial" w:hAnsi="Arial" w:cs="Arial"/>
              </w:rPr>
              <w:t>1</w:t>
            </w:r>
            <w:r w:rsidR="00041C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051" w:type="pct"/>
          </w:tcPr>
          <w:p w14:paraId="3CA0D92C" w14:textId="7C27A5A6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273978">
              <w:rPr>
                <w:rFonts w:ascii="Arial" w:hAnsi="Arial" w:cs="Arial"/>
              </w:rPr>
              <w:t>1</w:t>
            </w:r>
            <w:r w:rsidR="00041C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1B83B24" w14:textId="2D97917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</w:tr>
      <w:tr w:rsidR="00B64B80" w14:paraId="1BCF49DE" w14:textId="77777777" w:rsidTr="00DC5850">
        <w:trPr>
          <w:trHeight w:val="740"/>
        </w:trPr>
        <w:tc>
          <w:tcPr>
            <w:tcW w:w="434" w:type="pct"/>
          </w:tcPr>
          <w:p w14:paraId="7F526899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7" w:type="pct"/>
          </w:tcPr>
          <w:p w14:paraId="1783AD18" w14:textId="2387FDD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051" w:type="pct"/>
          </w:tcPr>
          <w:p w14:paraId="6221E2E5" w14:textId="37F8633C" w:rsidR="00B64B80" w:rsidRDefault="00B64B8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konto </w:t>
            </w:r>
            <w:proofErr w:type="gramStart"/>
            <w:r w:rsidR="00041C0D">
              <w:rPr>
                <w:rFonts w:ascii="Arial" w:hAnsi="Arial" w:cs="Arial"/>
              </w:rPr>
              <w:t>472.920,-</w:t>
            </w:r>
            <w:proofErr w:type="gramEnd"/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BB3624F" w14:textId="3EFC98AD" w:rsidR="00B64B80" w:rsidRDefault="00041C0D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4318AF">
              <w:rPr>
                <w:rFonts w:ascii="Arial" w:hAnsi="Arial" w:cs="Arial"/>
              </w:rPr>
              <w:t>ppgjør fra N</w:t>
            </w:r>
            <w:r>
              <w:rPr>
                <w:rFonts w:ascii="Arial" w:hAnsi="Arial" w:cs="Arial"/>
              </w:rPr>
              <w:t xml:space="preserve">KK </w:t>
            </w:r>
            <w:r w:rsidR="004318AF">
              <w:rPr>
                <w:rFonts w:ascii="Arial" w:hAnsi="Arial" w:cs="Arial"/>
              </w:rPr>
              <w:t>utstilling i Sandefjord</w:t>
            </w:r>
            <w:r w:rsidR="0059777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vår (107.000,-) og høst (</w:t>
            </w:r>
            <w:proofErr w:type="gramStart"/>
            <w:r>
              <w:rPr>
                <w:rFonts w:ascii="Arial" w:hAnsi="Arial" w:cs="Arial"/>
              </w:rPr>
              <w:t>85.600,-</w:t>
            </w:r>
            <w:proofErr w:type="gramEnd"/>
            <w:r>
              <w:rPr>
                <w:rFonts w:ascii="Arial" w:hAnsi="Arial" w:cs="Arial"/>
              </w:rPr>
              <w:t>) er overført.</w:t>
            </w:r>
            <w:r w:rsidR="00F76B27">
              <w:rPr>
                <w:rFonts w:ascii="Arial" w:hAnsi="Arial" w:cs="Arial"/>
              </w:rPr>
              <w:t xml:space="preserve"> </w:t>
            </w:r>
          </w:p>
        </w:tc>
      </w:tr>
      <w:tr w:rsidR="00B64B80" w14:paraId="090B13EB" w14:textId="77777777" w:rsidTr="00DC5850">
        <w:trPr>
          <w:trHeight w:val="390"/>
        </w:trPr>
        <w:tc>
          <w:tcPr>
            <w:tcW w:w="434" w:type="pct"/>
          </w:tcPr>
          <w:p w14:paraId="6000691F" w14:textId="0907E15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7" w:type="pct"/>
          </w:tcPr>
          <w:p w14:paraId="10003565" w14:textId="29B134F6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51" w:type="pct"/>
          </w:tcPr>
          <w:p w14:paraId="730D14EB" w14:textId="7B33CC5F" w:rsidR="00B64B80" w:rsidRDefault="00C52299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fra Vestfold HK, ang. </w:t>
            </w:r>
            <w:proofErr w:type="spellStart"/>
            <w:r>
              <w:rPr>
                <w:rFonts w:ascii="Arial" w:hAnsi="Arial" w:cs="Arial"/>
              </w:rPr>
              <w:t>utst</w:t>
            </w:r>
            <w:proofErr w:type="spellEnd"/>
            <w:r>
              <w:rPr>
                <w:rFonts w:ascii="Arial" w:hAnsi="Arial" w:cs="Arial"/>
              </w:rPr>
              <w:t>. 4-6.06-21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7E8622C" w14:textId="463B3AB2" w:rsidR="00B64B80" w:rsidRPr="00172B7C" w:rsidRDefault="00C52299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Siri sjekker ang. oppgjør og sender svar til HK v/ Harald Frøysnes</w:t>
            </w:r>
          </w:p>
        </w:tc>
      </w:tr>
      <w:tr w:rsidR="00F76B27" w14:paraId="12C4DD14" w14:textId="77777777" w:rsidTr="00DC5850">
        <w:trPr>
          <w:trHeight w:val="390"/>
        </w:trPr>
        <w:tc>
          <w:tcPr>
            <w:tcW w:w="434" w:type="pct"/>
          </w:tcPr>
          <w:p w14:paraId="15FBA23F" w14:textId="25620B07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7" w:type="pct"/>
          </w:tcPr>
          <w:p w14:paraId="718C0ACC" w14:textId="3DB83BDE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051" w:type="pct"/>
          </w:tcPr>
          <w:p w14:paraId="248731FE" w14:textId="260A04D6" w:rsidR="00F76B27" w:rsidRDefault="00B90533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Aktivitetsplan </w:t>
            </w:r>
            <w:r w:rsidR="00F76B27">
              <w:rPr>
                <w:rFonts w:ascii="Arial" w:hAnsi="Arial" w:cs="Arial"/>
              </w:rPr>
              <w:t xml:space="preserve">  </w:t>
            </w:r>
            <w:r w:rsidR="00BF63FD">
              <w:rPr>
                <w:rFonts w:ascii="Arial" w:hAnsi="Arial" w:cs="Arial"/>
              </w:rPr>
              <w:t>2023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41693026" w14:textId="77777777" w:rsidR="00F76B27" w:rsidRDefault="00B90533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Skriver kurs, Heidi holder skriver kurs rett før Bø utstillingen i februar.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br/>
              <w:t>NKK BØ utstilling</w:t>
            </w:r>
            <w:r w:rsidR="00C52299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Mars.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="00F76B27">
              <w:rPr>
                <w:rFonts w:ascii="Arial" w:hAnsi="Arial" w:cs="Arial"/>
                <w:color w:val="000000" w:themeColor="text1"/>
              </w:rPr>
              <w:t xml:space="preserve">For instruktører i regionen, </w:t>
            </w:r>
            <w:proofErr w:type="spellStart"/>
            <w:r w:rsidR="00F76B27">
              <w:rPr>
                <w:rFonts w:ascii="Arial" w:hAnsi="Arial" w:cs="Arial"/>
                <w:color w:val="000000" w:themeColor="text1"/>
              </w:rPr>
              <w:t>påfyll`s</w:t>
            </w:r>
            <w:proofErr w:type="spellEnd"/>
            <w:r w:rsidR="00F76B27">
              <w:rPr>
                <w:rFonts w:ascii="Arial" w:hAnsi="Arial" w:cs="Arial"/>
                <w:color w:val="000000" w:themeColor="text1"/>
              </w:rPr>
              <w:t xml:space="preserve"> kurs (</w:t>
            </w:r>
            <w:proofErr w:type="gramStart"/>
            <w:r w:rsidR="00F76B27">
              <w:rPr>
                <w:rFonts w:ascii="Arial" w:hAnsi="Arial" w:cs="Arial"/>
                <w:color w:val="000000" w:themeColor="text1"/>
              </w:rPr>
              <w:t>februar</w:t>
            </w:r>
            <w:r>
              <w:rPr>
                <w:rFonts w:ascii="Arial" w:hAnsi="Arial" w:cs="Arial"/>
                <w:color w:val="000000" w:themeColor="text1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F76B27">
              <w:rPr>
                <w:rFonts w:ascii="Arial" w:hAnsi="Arial" w:cs="Arial"/>
                <w:color w:val="000000" w:themeColor="text1"/>
              </w:rPr>
              <w:t>)</w:t>
            </w:r>
            <w:r w:rsidR="00DE2444">
              <w:rPr>
                <w:rFonts w:ascii="Arial" w:hAnsi="Arial" w:cs="Arial"/>
                <w:color w:val="000000" w:themeColor="text1"/>
              </w:rPr>
              <w:t>. Maren</w:t>
            </w:r>
            <w:r w:rsidR="00F76B2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2444">
              <w:rPr>
                <w:rFonts w:ascii="Arial" w:hAnsi="Arial" w:cs="Arial"/>
                <w:color w:val="000000" w:themeColor="text1"/>
              </w:rPr>
              <w:t>lager forslag.</w:t>
            </w:r>
            <w:r w:rsidR="00DE2444">
              <w:rPr>
                <w:rFonts w:ascii="Arial" w:hAnsi="Arial" w:cs="Arial"/>
                <w:color w:val="000000" w:themeColor="text1"/>
              </w:rPr>
              <w:br/>
            </w:r>
            <w:r w:rsidR="00DE2444">
              <w:rPr>
                <w:rFonts w:ascii="Arial" w:hAnsi="Arial" w:cs="Arial"/>
                <w:color w:val="000000" w:themeColor="text1"/>
              </w:rPr>
              <w:br/>
              <w:t>Organisasjonskurs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(etter BØ utstilling)</w:t>
            </w:r>
            <w:r w:rsidR="00DE2444">
              <w:rPr>
                <w:rFonts w:ascii="Arial" w:hAnsi="Arial" w:cs="Arial"/>
                <w:color w:val="000000" w:themeColor="text1"/>
              </w:rPr>
              <w:t>,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AM kontakter Øystein </w:t>
            </w:r>
            <w:proofErr w:type="spellStart"/>
            <w:r w:rsidR="004C66F0">
              <w:rPr>
                <w:rFonts w:ascii="Arial" w:hAnsi="Arial" w:cs="Arial"/>
                <w:color w:val="000000" w:themeColor="text1"/>
              </w:rPr>
              <w:t>Eikesett</w:t>
            </w:r>
            <w:proofErr w:type="spellEnd"/>
            <w:r w:rsidR="004C66F0">
              <w:rPr>
                <w:rFonts w:ascii="Arial" w:hAnsi="Arial" w:cs="Arial"/>
                <w:color w:val="000000" w:themeColor="text1"/>
              </w:rPr>
              <w:t>.</w:t>
            </w:r>
            <w:r w:rsidR="00DE24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05E05">
              <w:rPr>
                <w:rFonts w:ascii="Arial" w:hAnsi="Arial" w:cs="Arial"/>
                <w:color w:val="000000" w:themeColor="text1"/>
              </w:rPr>
              <w:br/>
            </w:r>
            <w:r w:rsidR="00E05E05">
              <w:rPr>
                <w:rFonts w:ascii="Arial" w:hAnsi="Arial" w:cs="Arial"/>
                <w:color w:val="000000" w:themeColor="text1"/>
              </w:rPr>
              <w:br/>
              <w:t>Hundens dag (Heidi snakker med NKK ang. dato)</w:t>
            </w:r>
            <w:r w:rsidR="004C66F0">
              <w:rPr>
                <w:rFonts w:ascii="Arial" w:hAnsi="Arial" w:cs="Arial"/>
                <w:color w:val="000000" w:themeColor="text1"/>
              </w:rPr>
              <w:br/>
            </w:r>
            <w:r w:rsidR="004C66F0">
              <w:rPr>
                <w:rFonts w:ascii="Arial" w:hAnsi="Arial" w:cs="Arial"/>
                <w:color w:val="000000" w:themeColor="text1"/>
              </w:rPr>
              <w:br/>
              <w:t>Kynologi kurs</w:t>
            </w:r>
            <w:r w:rsidR="00BF63FD">
              <w:rPr>
                <w:rFonts w:ascii="Arial" w:hAnsi="Arial" w:cs="Arial"/>
                <w:color w:val="000000" w:themeColor="text1"/>
              </w:rPr>
              <w:t>,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Heidi kontakter Maja</w:t>
            </w:r>
            <w:r w:rsidR="00E05E05">
              <w:rPr>
                <w:rFonts w:ascii="Arial" w:hAnsi="Arial" w:cs="Arial"/>
                <w:color w:val="000000" w:themeColor="text1"/>
              </w:rPr>
              <w:t>.</w:t>
            </w:r>
          </w:p>
          <w:p w14:paraId="719596BE" w14:textId="459BC357" w:rsidR="00E05E05" w:rsidRDefault="00E05E05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Sandefjord utstilling 25-26.11</w:t>
            </w:r>
          </w:p>
        </w:tc>
      </w:tr>
      <w:tr w:rsidR="00CA2662" w14:paraId="783A7951" w14:textId="77777777" w:rsidTr="00DC5850">
        <w:trPr>
          <w:trHeight w:val="390"/>
        </w:trPr>
        <w:tc>
          <w:tcPr>
            <w:tcW w:w="434" w:type="pct"/>
          </w:tcPr>
          <w:p w14:paraId="7A066A71" w14:textId="764D08D1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7" w:type="pct"/>
          </w:tcPr>
          <w:p w14:paraId="632E5800" w14:textId="01BC43D6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051" w:type="pct"/>
          </w:tcPr>
          <w:p w14:paraId="03F2E806" w14:textId="52F80384" w:rsidR="00CA2662" w:rsidRDefault="00CA2662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Samarbeid/teknisk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18BBD080" w14:textId="6D03353E" w:rsidR="00CA2662" w:rsidRDefault="00C52299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BØ</w:t>
            </w:r>
            <w:r w:rsidR="00957CA3">
              <w:rPr>
                <w:rFonts w:ascii="Arial" w:hAnsi="Arial" w:cs="Arial"/>
                <w:color w:val="000000" w:themeColor="text1"/>
              </w:rPr>
              <w:t xml:space="preserve"> utstilling</w:t>
            </w:r>
            <w:r>
              <w:rPr>
                <w:rFonts w:ascii="Arial" w:hAnsi="Arial" w:cs="Arial"/>
                <w:color w:val="000000" w:themeColor="text1"/>
              </w:rPr>
              <w:t xml:space="preserve"> 18-19.03.</w:t>
            </w:r>
          </w:p>
        </w:tc>
      </w:tr>
      <w:tr w:rsidR="00B64B80" w14:paraId="317B7076" w14:textId="77777777" w:rsidTr="00DC5850">
        <w:trPr>
          <w:trHeight w:val="2962"/>
        </w:trPr>
        <w:tc>
          <w:tcPr>
            <w:tcW w:w="434" w:type="pct"/>
          </w:tcPr>
          <w:p w14:paraId="20EA4FF9" w14:textId="30499B8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  <w:p w14:paraId="580ADA4C" w14:textId="77777777" w:rsidR="00B64B80" w:rsidRDefault="00B64B80">
            <w:pPr>
              <w:rPr>
                <w:rFonts w:ascii="Arial" w:hAnsi="Arial" w:cs="Arial"/>
              </w:rPr>
            </w:pPr>
          </w:p>
          <w:p w14:paraId="33658375" w14:textId="77777777" w:rsidR="00B64B80" w:rsidRDefault="00B64B80">
            <w:pPr>
              <w:rPr>
                <w:rFonts w:ascii="Arial" w:hAnsi="Arial" w:cs="Arial"/>
              </w:rPr>
            </w:pPr>
          </w:p>
          <w:p w14:paraId="5870DDEB" w14:textId="77777777" w:rsidR="00B64B80" w:rsidRDefault="00B64B80">
            <w:pPr>
              <w:rPr>
                <w:rFonts w:ascii="Arial" w:hAnsi="Arial" w:cs="Arial"/>
              </w:rPr>
            </w:pPr>
          </w:p>
          <w:p w14:paraId="37956FDA" w14:textId="3B6D255D" w:rsidR="00B64B80" w:rsidRDefault="00B64B8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</w:tcPr>
          <w:p w14:paraId="7FA10CFA" w14:textId="52BE0454" w:rsidR="00B64B80" w:rsidRDefault="00B64B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  <w:r w:rsidR="00273978">
              <w:rPr>
                <w:rFonts w:ascii="Arial" w:hAnsi="Arial" w:cs="Arial"/>
              </w:rPr>
              <w:t>Sandefjord 26-27.11-</w:t>
            </w:r>
            <w:r>
              <w:rPr>
                <w:rFonts w:ascii="Arial" w:hAnsi="Arial" w:cs="Arial"/>
              </w:rPr>
              <w:t>22</w:t>
            </w:r>
          </w:p>
          <w:p w14:paraId="7AF0DFAC" w14:textId="329A01E1" w:rsidR="00B64B80" w:rsidRDefault="00B90533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318AF">
              <w:rPr>
                <w:rFonts w:ascii="Arial" w:hAnsi="Arial" w:cs="Arial"/>
              </w:rPr>
              <w:t>NKK</w:t>
            </w:r>
            <w:r w:rsidR="00273978">
              <w:rPr>
                <w:rFonts w:ascii="Arial" w:hAnsi="Arial" w:cs="Arial"/>
              </w:rPr>
              <w:t xml:space="preserve"> BØ</w:t>
            </w:r>
            <w:r w:rsidR="004318AF">
              <w:rPr>
                <w:rFonts w:ascii="Arial" w:hAnsi="Arial" w:cs="Arial"/>
              </w:rPr>
              <w:t xml:space="preserve"> 18-19.</w:t>
            </w:r>
            <w:r w:rsidR="00F878E0">
              <w:rPr>
                <w:rFonts w:ascii="Arial" w:hAnsi="Arial" w:cs="Arial"/>
              </w:rPr>
              <w:t>03 -</w:t>
            </w:r>
            <w:r w:rsidR="004318AF">
              <w:rPr>
                <w:rFonts w:ascii="Arial" w:hAnsi="Arial" w:cs="Arial"/>
              </w:rPr>
              <w:t>23</w:t>
            </w:r>
          </w:p>
        </w:tc>
        <w:tc>
          <w:tcPr>
            <w:tcW w:w="1051" w:type="pct"/>
          </w:tcPr>
          <w:p w14:paraId="14A2CCEE" w14:textId="405D02E3" w:rsidR="00B64B80" w:rsidRDefault="00B64B80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Teknisk </w:t>
            </w:r>
            <w:r w:rsidR="0002503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B64B80" w:rsidRDefault="00B64B80" w:rsidP="00ED2386">
            <w:pPr>
              <w:rPr>
                <w:rFonts w:ascii="Arial" w:hAnsi="Arial" w:cs="Arial"/>
              </w:rPr>
            </w:pPr>
          </w:p>
          <w:p w14:paraId="4F27EB9A" w14:textId="4433B625" w:rsidR="004318AF" w:rsidRDefault="00B90533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05E05">
              <w:rPr>
                <w:rFonts w:ascii="Arial" w:hAnsi="Arial" w:cs="Arial"/>
              </w:rPr>
              <w:br/>
            </w:r>
            <w:r w:rsidR="004318AF">
              <w:rPr>
                <w:rFonts w:ascii="Arial" w:hAnsi="Arial" w:cs="Arial"/>
              </w:rPr>
              <w:t>Teknisk</w:t>
            </w:r>
            <w:r w:rsidR="004318AF">
              <w:rPr>
                <w:rFonts w:ascii="Arial" w:hAnsi="Arial" w:cs="Arial"/>
              </w:rPr>
              <w:br/>
              <w:t>arrangør</w:t>
            </w:r>
          </w:p>
          <w:p w14:paraId="05C1D5C1" w14:textId="4D55BED7" w:rsidR="00301ABF" w:rsidRDefault="00F61757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83201C9" w14:textId="7B79FA90" w:rsidR="00AA3D4A" w:rsidRPr="00096A76" w:rsidRDefault="00B90533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Utstillingen er gjennomført tilfredsstillende, god aktivitet, og kommunikasjon. Utfordringer med dårlig lufting av hunder, noe bedre dag 2 etter tydelig `markering` fra NKK og regionen.</w:t>
            </w:r>
            <w:r>
              <w:rPr>
                <w:rFonts w:ascii="Arial" w:hAnsi="Arial" w:cs="Arial"/>
              </w:rPr>
              <w:br/>
              <w:t>Denne gang raskt oppgjør fra NKK, bra.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05E0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Kontrakt </w:t>
            </w:r>
            <w:r w:rsidR="00E05E05">
              <w:rPr>
                <w:rFonts w:ascii="Arial" w:hAnsi="Arial" w:cs="Arial"/>
              </w:rPr>
              <w:t>ikke ferdig</w:t>
            </w:r>
            <w:r>
              <w:rPr>
                <w:rFonts w:ascii="Arial" w:hAnsi="Arial" w:cs="Arial"/>
              </w:rPr>
              <w:t>, venter på NKK</w:t>
            </w:r>
            <w:r w:rsidR="00C52299">
              <w:rPr>
                <w:rFonts w:ascii="Arial" w:hAnsi="Arial" w:cs="Arial"/>
              </w:rPr>
              <w:t xml:space="preserve"> (Dag)</w:t>
            </w:r>
            <w:r>
              <w:rPr>
                <w:rFonts w:ascii="Arial" w:hAnsi="Arial" w:cs="Arial"/>
              </w:rPr>
              <w:t>. AM har kontakt</w:t>
            </w:r>
            <w:r w:rsidR="00E05E05">
              <w:rPr>
                <w:rFonts w:ascii="Arial" w:hAnsi="Arial" w:cs="Arial"/>
              </w:rPr>
              <w:t>en med NKK</w:t>
            </w:r>
            <w:r>
              <w:rPr>
                <w:rFonts w:ascii="Arial" w:hAnsi="Arial" w:cs="Arial"/>
              </w:rPr>
              <w:t>.</w:t>
            </w:r>
            <w:r w:rsidR="00895C05">
              <w:rPr>
                <w:rFonts w:ascii="Arial" w:hAnsi="Arial" w:cs="Arial"/>
              </w:rPr>
              <w:br/>
              <w:t xml:space="preserve">Regionene har ansvar for parkering og bobil, inngang, skrivere, riggere, WC fasiliteter, ordinans, mat i ringer og mat til teknisk. </w:t>
            </w:r>
            <w:r w:rsidR="00895C05">
              <w:rPr>
                <w:rFonts w:ascii="Arial" w:hAnsi="Arial" w:cs="Arial"/>
              </w:rPr>
              <w:br/>
              <w:t xml:space="preserve">Regionen får bobil inntekter, 31,- pr. påmeldt. </w:t>
            </w:r>
            <w:r w:rsidR="00C52299">
              <w:rPr>
                <w:rFonts w:ascii="Arial" w:hAnsi="Arial" w:cs="Arial"/>
              </w:rPr>
              <w:t>o</w:t>
            </w:r>
            <w:r w:rsidR="00895C05">
              <w:rPr>
                <w:rFonts w:ascii="Arial" w:hAnsi="Arial" w:cs="Arial"/>
              </w:rPr>
              <w:t>g 50 % av parkering.</w:t>
            </w:r>
            <w:r>
              <w:rPr>
                <w:rFonts w:ascii="Arial" w:hAnsi="Arial" w:cs="Arial"/>
              </w:rPr>
              <w:br/>
              <w:t xml:space="preserve">Trenger ca. 25 skrivere, noen er skaffet. Forsøker å </w:t>
            </w:r>
            <w:proofErr w:type="spellStart"/>
            <w:r w:rsidR="00895C05">
              <w:rPr>
                <w:rFonts w:ascii="Arial" w:hAnsi="Arial" w:cs="Arial"/>
              </w:rPr>
              <w:t>å</w:t>
            </w:r>
            <w:proofErr w:type="spellEnd"/>
            <w:r w:rsidR="00895C05">
              <w:rPr>
                <w:rFonts w:ascii="Arial" w:hAnsi="Arial" w:cs="Arial"/>
              </w:rPr>
              <w:t xml:space="preserve"> finne flest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05E05">
              <w:rPr>
                <w:rFonts w:ascii="Arial" w:hAnsi="Arial" w:cs="Arial"/>
              </w:rPr>
              <w:t>skrv</w:t>
            </w:r>
            <w:r>
              <w:rPr>
                <w:rFonts w:ascii="Arial" w:hAnsi="Arial" w:cs="Arial"/>
              </w:rPr>
              <w:t>som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05E05">
              <w:rPr>
                <w:rFonts w:ascii="Arial" w:hAnsi="Arial" w:cs="Arial"/>
              </w:rPr>
              <w:t>ikke trenger</w:t>
            </w:r>
            <w:r>
              <w:rPr>
                <w:rFonts w:ascii="Arial" w:hAnsi="Arial" w:cs="Arial"/>
              </w:rPr>
              <w:t xml:space="preserve"> overnatting, d</w:t>
            </w:r>
            <w:r w:rsidR="00895C05">
              <w:rPr>
                <w:rFonts w:ascii="Arial" w:hAnsi="Arial" w:cs="Arial"/>
              </w:rPr>
              <w:t xml:space="preserve">et er ordnet med en hytte, men </w:t>
            </w:r>
            <w:r w:rsidR="00C52299">
              <w:rPr>
                <w:rFonts w:ascii="Arial" w:hAnsi="Arial" w:cs="Arial"/>
              </w:rPr>
              <w:t xml:space="preserve">det er </w:t>
            </w:r>
            <w:r w:rsidR="00895C05">
              <w:rPr>
                <w:rFonts w:ascii="Arial" w:hAnsi="Arial" w:cs="Arial"/>
              </w:rPr>
              <w:t>begrenset med sengeplasser.</w:t>
            </w:r>
            <w:r w:rsidR="00895C05">
              <w:rPr>
                <w:rFonts w:ascii="Arial" w:hAnsi="Arial" w:cs="Arial"/>
              </w:rPr>
              <w:br/>
              <w:t>TFK (</w:t>
            </w:r>
            <w:proofErr w:type="spellStart"/>
            <w:r w:rsidR="00895C05">
              <w:rPr>
                <w:rFonts w:ascii="Arial" w:hAnsi="Arial" w:cs="Arial"/>
              </w:rPr>
              <w:t>Telem</w:t>
            </w:r>
            <w:proofErr w:type="spellEnd"/>
            <w:r w:rsidR="00895C05">
              <w:rPr>
                <w:rFonts w:ascii="Arial" w:hAnsi="Arial" w:cs="Arial"/>
              </w:rPr>
              <w:t xml:space="preserve">. </w:t>
            </w:r>
            <w:proofErr w:type="spellStart"/>
            <w:r w:rsidR="00895C05">
              <w:rPr>
                <w:rFonts w:ascii="Arial" w:hAnsi="Arial" w:cs="Arial"/>
              </w:rPr>
              <w:t>Fugleh</w:t>
            </w:r>
            <w:proofErr w:type="spellEnd"/>
            <w:r w:rsidR="00895C05">
              <w:rPr>
                <w:rFonts w:ascii="Arial" w:hAnsi="Arial" w:cs="Arial"/>
              </w:rPr>
              <w:t>. Klubb) vil stille som tidligere, de skaffer noen skrivere, riggere og folk til parkering, Må få antall d</w:t>
            </w:r>
            <w:r w:rsidR="00E05E05">
              <w:rPr>
                <w:rFonts w:ascii="Arial" w:hAnsi="Arial" w:cs="Arial"/>
              </w:rPr>
              <w:t xml:space="preserve">e kan </w:t>
            </w:r>
            <w:r w:rsidR="00895C05">
              <w:rPr>
                <w:rFonts w:ascii="Arial" w:hAnsi="Arial" w:cs="Arial"/>
              </w:rPr>
              <w:t>stiller med. AM vil ha oversikt. Heidi hjelper til med oversikt over skrivere.</w:t>
            </w:r>
            <w:r w:rsidR="00E05E05">
              <w:rPr>
                <w:rFonts w:ascii="Arial" w:hAnsi="Arial" w:cs="Arial"/>
              </w:rPr>
              <w:br/>
            </w:r>
            <w:r w:rsidR="00895C05">
              <w:rPr>
                <w:rFonts w:ascii="Arial" w:hAnsi="Arial" w:cs="Arial"/>
              </w:rPr>
              <w:br/>
              <w:t xml:space="preserve">VIPPS eller terminal leie for deling av park avg. </w:t>
            </w:r>
            <w:r w:rsidR="00192394">
              <w:rPr>
                <w:rFonts w:ascii="Arial" w:hAnsi="Arial" w:cs="Arial"/>
              </w:rPr>
              <w:t>o</w:t>
            </w:r>
            <w:r w:rsidR="00895C05">
              <w:rPr>
                <w:rFonts w:ascii="Arial" w:hAnsi="Arial" w:cs="Arial"/>
              </w:rPr>
              <w:t>g bobil</w:t>
            </w:r>
            <w:r w:rsidR="00192394">
              <w:rPr>
                <w:rFonts w:ascii="Arial" w:hAnsi="Arial" w:cs="Arial"/>
              </w:rPr>
              <w:t xml:space="preserve">. Kan NKK ha egen VIPPS eller terminal for </w:t>
            </w:r>
            <w:proofErr w:type="gramStart"/>
            <w:r w:rsidR="00192394">
              <w:rPr>
                <w:rFonts w:ascii="Arial" w:hAnsi="Arial" w:cs="Arial"/>
              </w:rPr>
              <w:t>parkering ?</w:t>
            </w:r>
            <w:proofErr w:type="gramEnd"/>
            <w:r w:rsidR="00192394">
              <w:rPr>
                <w:rFonts w:ascii="Arial" w:hAnsi="Arial" w:cs="Arial"/>
              </w:rPr>
              <w:t xml:space="preserve"> AM sjekker</w:t>
            </w:r>
            <w:r w:rsidR="00192394">
              <w:rPr>
                <w:rFonts w:ascii="Arial" w:hAnsi="Arial" w:cs="Arial"/>
              </w:rPr>
              <w:br/>
              <w:t>Evt.</w:t>
            </w:r>
            <w:r w:rsidR="00C52299">
              <w:rPr>
                <w:rFonts w:ascii="Arial" w:hAnsi="Arial" w:cs="Arial"/>
              </w:rPr>
              <w:t xml:space="preserve"> t</w:t>
            </w:r>
            <w:r w:rsidR="00192394">
              <w:rPr>
                <w:rFonts w:ascii="Arial" w:hAnsi="Arial" w:cs="Arial"/>
              </w:rPr>
              <w:t>erminal leie for regionen. Heidi sjekker.</w:t>
            </w:r>
            <w:r w:rsidR="00E05E05">
              <w:rPr>
                <w:rFonts w:ascii="Arial" w:hAnsi="Arial" w:cs="Arial"/>
              </w:rPr>
              <w:br/>
            </w:r>
            <w:r w:rsidR="00192394">
              <w:rPr>
                <w:rFonts w:ascii="Arial" w:hAnsi="Arial" w:cs="Arial"/>
              </w:rPr>
              <w:br/>
              <w:t xml:space="preserve">Nytt, en person m/ gul vest </w:t>
            </w:r>
            <w:r w:rsidR="00C52299">
              <w:rPr>
                <w:rFonts w:ascii="Arial" w:hAnsi="Arial" w:cs="Arial"/>
              </w:rPr>
              <w:t xml:space="preserve">pekes ut </w:t>
            </w:r>
            <w:r w:rsidR="00192394">
              <w:rPr>
                <w:rFonts w:ascii="Arial" w:hAnsi="Arial" w:cs="Arial"/>
              </w:rPr>
              <w:t>for dyrevelferd Heidi.</w:t>
            </w:r>
            <w:r w:rsidR="00597770">
              <w:rPr>
                <w:rFonts w:ascii="Arial" w:hAnsi="Arial" w:cs="Arial"/>
              </w:rPr>
              <w:br/>
            </w:r>
            <w:r w:rsidR="00597770">
              <w:rPr>
                <w:rFonts w:ascii="Arial" w:hAnsi="Arial" w:cs="Arial"/>
              </w:rPr>
              <w:br/>
              <w:t>Frist påmelding 6/2, utsatt frist 20/2.</w:t>
            </w:r>
          </w:p>
        </w:tc>
      </w:tr>
      <w:tr w:rsidR="00B553D6" w14:paraId="0C92EEC2" w14:textId="77777777" w:rsidTr="00DC5850">
        <w:tc>
          <w:tcPr>
            <w:tcW w:w="434" w:type="pct"/>
          </w:tcPr>
          <w:p w14:paraId="659EA258" w14:textId="7E6F7FC4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7" w:type="pct"/>
          </w:tcPr>
          <w:p w14:paraId="11C6E6CF" w14:textId="290702D5" w:rsidR="00B553D6" w:rsidRDefault="00B55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br/>
              <w:t>Facebook</w:t>
            </w:r>
          </w:p>
        </w:tc>
        <w:tc>
          <w:tcPr>
            <w:tcW w:w="1051" w:type="pct"/>
          </w:tcPr>
          <w:p w14:paraId="169148B3" w14:textId="511DF241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E9EC907" w14:textId="069E5D59" w:rsidR="00B553D6" w:rsidRDefault="003E1DF7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Møtereferat legges ut på hjemmesiden vår i NKK når de er godkjente.</w:t>
            </w:r>
            <w:r>
              <w:rPr>
                <w:rFonts w:ascii="Arial" w:hAnsi="Arial" w:cs="Arial"/>
              </w:rPr>
              <w:br/>
              <w:t xml:space="preserve">Heidi legger ut skriver kurs for interesserte, avholdes rett før BØ utstillingen i </w:t>
            </w:r>
            <w:r w:rsidR="00957CA3">
              <w:rPr>
                <w:rFonts w:ascii="Arial" w:hAnsi="Arial" w:cs="Arial"/>
              </w:rPr>
              <w:t>Mars</w:t>
            </w:r>
            <w:r>
              <w:rPr>
                <w:rFonts w:ascii="Arial" w:hAnsi="Arial" w:cs="Arial"/>
              </w:rPr>
              <w:t xml:space="preserve">-23 med Heidi som instruktør. </w:t>
            </w:r>
          </w:p>
        </w:tc>
      </w:tr>
      <w:tr w:rsidR="00FF67D9" w14:paraId="1B42AAC7" w14:textId="77777777" w:rsidTr="00DC5850">
        <w:tc>
          <w:tcPr>
            <w:tcW w:w="434" w:type="pct"/>
          </w:tcPr>
          <w:p w14:paraId="6D38040D" w14:textId="3E6ABFC8" w:rsidR="00FF67D9" w:rsidRDefault="00FF6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7" w:type="pct"/>
          </w:tcPr>
          <w:p w14:paraId="19004D4D" w14:textId="42862D7A" w:rsidR="00FF67D9" w:rsidRPr="00FF67D9" w:rsidRDefault="00FF67D9">
            <w:pPr>
              <w:rPr>
                <w:rFonts w:ascii="Arial" w:hAnsi="Arial" w:cs="Arial"/>
                <w:bCs/>
              </w:rPr>
            </w:pPr>
            <w:r w:rsidRPr="00FF67D9">
              <w:rPr>
                <w:rFonts w:ascii="Arial" w:hAnsi="Arial" w:cs="Arial"/>
                <w:bCs/>
              </w:rPr>
              <w:t>Årsmøte</w:t>
            </w:r>
          </w:p>
        </w:tc>
        <w:tc>
          <w:tcPr>
            <w:tcW w:w="1051" w:type="pct"/>
          </w:tcPr>
          <w:p w14:paraId="3BA25013" w14:textId="531F080A" w:rsidR="00FF67D9" w:rsidRPr="00FF67D9" w:rsidRDefault="00FF67D9">
            <w:pPr>
              <w:rPr>
                <w:rFonts w:ascii="Arial" w:hAnsi="Arial" w:cs="Arial"/>
              </w:rPr>
            </w:pPr>
            <w:r w:rsidRPr="00FF67D9">
              <w:rPr>
                <w:rFonts w:ascii="Arial" w:hAnsi="Arial" w:cs="Arial"/>
              </w:rPr>
              <w:t>Sette dato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5CE6BF38" w14:textId="035F333D" w:rsidR="00FF67D9" w:rsidRPr="00FF67D9" w:rsidRDefault="00E05E05" w:rsidP="002734E5">
            <w:p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Mand</w:t>
            </w:r>
            <w:proofErr w:type="spellEnd"/>
            <w:r>
              <w:rPr>
                <w:rFonts w:ascii="Arial" w:hAnsi="Arial" w:cs="Arial"/>
                <w:bCs/>
              </w:rPr>
              <w:t>. 27</w:t>
            </w:r>
            <w:r w:rsidR="00957CA3">
              <w:rPr>
                <w:rFonts w:ascii="Arial" w:hAnsi="Arial" w:cs="Arial"/>
                <w:bCs/>
              </w:rPr>
              <w:t xml:space="preserve">/3 </w:t>
            </w:r>
            <w:r w:rsidR="00FF67D9" w:rsidRPr="00FF67D9">
              <w:rPr>
                <w:rFonts w:ascii="Arial" w:hAnsi="Arial" w:cs="Arial"/>
                <w:bCs/>
              </w:rPr>
              <w:t xml:space="preserve">Kl.19.00 </w:t>
            </w:r>
            <w:r w:rsidR="00FF67D9">
              <w:rPr>
                <w:rFonts w:ascii="Arial" w:hAnsi="Arial" w:cs="Arial"/>
                <w:bCs/>
              </w:rPr>
              <w:br/>
            </w:r>
            <w:r w:rsidR="00FF67D9" w:rsidRPr="00FF67D9">
              <w:rPr>
                <w:rFonts w:ascii="Arial" w:hAnsi="Arial" w:cs="Arial"/>
                <w:bCs/>
              </w:rPr>
              <w:t>Anita kontakter valgkomiteen.</w:t>
            </w:r>
            <w:r w:rsidR="00FF67D9" w:rsidRPr="00FF67D9">
              <w:rPr>
                <w:rFonts w:ascii="Arial" w:hAnsi="Arial" w:cs="Arial"/>
                <w:bCs/>
              </w:rPr>
              <w:br/>
              <w:t xml:space="preserve">Mona sjekker ang. lån av </w:t>
            </w:r>
            <w:r w:rsidR="00FF67D9">
              <w:rPr>
                <w:rFonts w:ascii="Arial" w:hAnsi="Arial" w:cs="Arial"/>
                <w:bCs/>
              </w:rPr>
              <w:t xml:space="preserve">klubbhytta </w:t>
            </w:r>
            <w:r w:rsidR="00FF67D9" w:rsidRPr="00FF67D9">
              <w:rPr>
                <w:rFonts w:ascii="Arial" w:hAnsi="Arial" w:cs="Arial"/>
                <w:bCs/>
              </w:rPr>
              <w:t>Larvik HK</w:t>
            </w:r>
          </w:p>
        </w:tc>
      </w:tr>
      <w:tr w:rsidR="00B64B80" w14:paraId="4FF54295" w14:textId="77777777" w:rsidTr="00DC5850">
        <w:tc>
          <w:tcPr>
            <w:tcW w:w="434" w:type="pct"/>
          </w:tcPr>
          <w:p w14:paraId="7EF7EB3C" w14:textId="45E125B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7" w:type="pct"/>
          </w:tcPr>
          <w:p w14:paraId="080849D2" w14:textId="5DAB1833" w:rsidR="00B64B80" w:rsidRDefault="00B64B80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</w:t>
            </w:r>
            <w:r w:rsidR="00E05E05">
              <w:rPr>
                <w:rFonts w:ascii="Arial" w:hAnsi="Arial" w:cs="Arial"/>
                <w:b/>
              </w:rPr>
              <w:t xml:space="preserve"> styre</w:t>
            </w:r>
            <w:r w:rsidRPr="00A04701">
              <w:rPr>
                <w:rFonts w:ascii="Arial" w:hAnsi="Arial" w:cs="Arial"/>
                <w:b/>
              </w:rPr>
              <w:t>møte</w:t>
            </w:r>
          </w:p>
        </w:tc>
        <w:tc>
          <w:tcPr>
            <w:tcW w:w="1051" w:type="pct"/>
          </w:tcPr>
          <w:p w14:paraId="4104BBDB" w14:textId="590968E7" w:rsidR="00B64B80" w:rsidRPr="00A04701" w:rsidRDefault="00B64B80">
            <w:pPr>
              <w:rPr>
                <w:rFonts w:ascii="Arial" w:hAnsi="Arial" w:cs="Arial"/>
                <w:b/>
              </w:rPr>
            </w:pPr>
            <w:r w:rsidRPr="00C46A0A">
              <w:rPr>
                <w:rFonts w:ascii="Arial" w:hAnsi="Arial" w:cs="Arial"/>
                <w:b/>
                <w:bCs/>
              </w:rPr>
              <w:t>Dato, Sted</w:t>
            </w:r>
            <w:r w:rsidR="004C66F0"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724382D5" w:rsidR="00B64B80" w:rsidRPr="00A04701" w:rsidRDefault="00FF67D9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Teams, </w:t>
            </w:r>
            <w:proofErr w:type="spellStart"/>
            <w:r>
              <w:rPr>
                <w:rFonts w:ascii="Arial" w:hAnsi="Arial" w:cs="Arial"/>
                <w:b/>
              </w:rPr>
              <w:t>Torsd</w:t>
            </w:r>
            <w:proofErr w:type="spellEnd"/>
            <w:r>
              <w:rPr>
                <w:rFonts w:ascii="Arial" w:hAnsi="Arial" w:cs="Arial"/>
                <w:b/>
              </w:rPr>
              <w:t xml:space="preserve"> 16. </w:t>
            </w:r>
            <w:proofErr w:type="spellStart"/>
            <w:r>
              <w:rPr>
                <w:rFonts w:ascii="Arial" w:hAnsi="Arial" w:cs="Arial"/>
                <w:b/>
              </w:rPr>
              <w:t>feb</w:t>
            </w:r>
            <w:proofErr w:type="spellEnd"/>
            <w:r>
              <w:rPr>
                <w:rFonts w:ascii="Arial" w:hAnsi="Arial" w:cs="Arial"/>
                <w:b/>
              </w:rPr>
              <w:t xml:space="preserve"> kl. 18.30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15048"/>
    <w:rsid w:val="000153BC"/>
    <w:rsid w:val="000243B2"/>
    <w:rsid w:val="0002503B"/>
    <w:rsid w:val="00033468"/>
    <w:rsid w:val="000369D9"/>
    <w:rsid w:val="00037888"/>
    <w:rsid w:val="00041C0D"/>
    <w:rsid w:val="00042A55"/>
    <w:rsid w:val="0005540D"/>
    <w:rsid w:val="000644EB"/>
    <w:rsid w:val="000773E6"/>
    <w:rsid w:val="00087A70"/>
    <w:rsid w:val="0009144C"/>
    <w:rsid w:val="0009608B"/>
    <w:rsid w:val="00096A76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271B4"/>
    <w:rsid w:val="001416DE"/>
    <w:rsid w:val="00172B7C"/>
    <w:rsid w:val="00183CFD"/>
    <w:rsid w:val="00192394"/>
    <w:rsid w:val="001975FC"/>
    <w:rsid w:val="001A6D7D"/>
    <w:rsid w:val="001A6F90"/>
    <w:rsid w:val="001C0ADD"/>
    <w:rsid w:val="001C6574"/>
    <w:rsid w:val="001D6AE2"/>
    <w:rsid w:val="001E21B9"/>
    <w:rsid w:val="001E2F2B"/>
    <w:rsid w:val="001E4B49"/>
    <w:rsid w:val="001E59DA"/>
    <w:rsid w:val="001E62C1"/>
    <w:rsid w:val="001E7DD4"/>
    <w:rsid w:val="001F1226"/>
    <w:rsid w:val="001F38C2"/>
    <w:rsid w:val="001F47A1"/>
    <w:rsid w:val="00202486"/>
    <w:rsid w:val="002047D7"/>
    <w:rsid w:val="00214724"/>
    <w:rsid w:val="00223FA3"/>
    <w:rsid w:val="002304D1"/>
    <w:rsid w:val="00231783"/>
    <w:rsid w:val="00233758"/>
    <w:rsid w:val="00237DF8"/>
    <w:rsid w:val="0024762E"/>
    <w:rsid w:val="002734E5"/>
    <w:rsid w:val="00273978"/>
    <w:rsid w:val="00291F76"/>
    <w:rsid w:val="0029343A"/>
    <w:rsid w:val="002A0B5F"/>
    <w:rsid w:val="002A194E"/>
    <w:rsid w:val="002A7C4A"/>
    <w:rsid w:val="002B79FE"/>
    <w:rsid w:val="002C1555"/>
    <w:rsid w:val="002C312A"/>
    <w:rsid w:val="002C3F51"/>
    <w:rsid w:val="002D4D10"/>
    <w:rsid w:val="002D7FD9"/>
    <w:rsid w:val="002E3C1F"/>
    <w:rsid w:val="002E46F1"/>
    <w:rsid w:val="002F011D"/>
    <w:rsid w:val="002F2F1F"/>
    <w:rsid w:val="00301ABF"/>
    <w:rsid w:val="00303119"/>
    <w:rsid w:val="00306EAB"/>
    <w:rsid w:val="003167AC"/>
    <w:rsid w:val="00326FCA"/>
    <w:rsid w:val="00331DE4"/>
    <w:rsid w:val="003357EF"/>
    <w:rsid w:val="00341298"/>
    <w:rsid w:val="00346E79"/>
    <w:rsid w:val="00377517"/>
    <w:rsid w:val="00391704"/>
    <w:rsid w:val="0039281E"/>
    <w:rsid w:val="003A50E2"/>
    <w:rsid w:val="003A51FD"/>
    <w:rsid w:val="003B7604"/>
    <w:rsid w:val="003C0BCA"/>
    <w:rsid w:val="003C6CDF"/>
    <w:rsid w:val="003D1198"/>
    <w:rsid w:val="003D3E4B"/>
    <w:rsid w:val="003D4FFB"/>
    <w:rsid w:val="003E1DF7"/>
    <w:rsid w:val="003E2626"/>
    <w:rsid w:val="003E3E28"/>
    <w:rsid w:val="003F3C1B"/>
    <w:rsid w:val="0040062E"/>
    <w:rsid w:val="0040622A"/>
    <w:rsid w:val="00410459"/>
    <w:rsid w:val="00410602"/>
    <w:rsid w:val="004113F1"/>
    <w:rsid w:val="00412CF2"/>
    <w:rsid w:val="0042003C"/>
    <w:rsid w:val="00424BFC"/>
    <w:rsid w:val="004318AF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9289E"/>
    <w:rsid w:val="00493DD8"/>
    <w:rsid w:val="004B05CF"/>
    <w:rsid w:val="004B4ECD"/>
    <w:rsid w:val="004C6243"/>
    <w:rsid w:val="004C66F0"/>
    <w:rsid w:val="004C780A"/>
    <w:rsid w:val="004D4365"/>
    <w:rsid w:val="004D559E"/>
    <w:rsid w:val="004D5953"/>
    <w:rsid w:val="004D74B6"/>
    <w:rsid w:val="004E01D0"/>
    <w:rsid w:val="004E55E9"/>
    <w:rsid w:val="004F166A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4EA2"/>
    <w:rsid w:val="005774BD"/>
    <w:rsid w:val="00585794"/>
    <w:rsid w:val="005865CA"/>
    <w:rsid w:val="0058680E"/>
    <w:rsid w:val="00590F53"/>
    <w:rsid w:val="00591AE3"/>
    <w:rsid w:val="005937FB"/>
    <w:rsid w:val="00596B5D"/>
    <w:rsid w:val="00597770"/>
    <w:rsid w:val="005A56D5"/>
    <w:rsid w:val="005B556E"/>
    <w:rsid w:val="005C35C1"/>
    <w:rsid w:val="005D6328"/>
    <w:rsid w:val="005F0F9D"/>
    <w:rsid w:val="005F4B2E"/>
    <w:rsid w:val="005F4C64"/>
    <w:rsid w:val="005F74AC"/>
    <w:rsid w:val="00600085"/>
    <w:rsid w:val="00603F7B"/>
    <w:rsid w:val="006114C8"/>
    <w:rsid w:val="0061233C"/>
    <w:rsid w:val="00645771"/>
    <w:rsid w:val="00653912"/>
    <w:rsid w:val="006563AD"/>
    <w:rsid w:val="0067728A"/>
    <w:rsid w:val="006800EF"/>
    <w:rsid w:val="00683CF1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21DC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2720B"/>
    <w:rsid w:val="00834BC0"/>
    <w:rsid w:val="00836F65"/>
    <w:rsid w:val="00843871"/>
    <w:rsid w:val="00850804"/>
    <w:rsid w:val="0085760A"/>
    <w:rsid w:val="00866195"/>
    <w:rsid w:val="0086741B"/>
    <w:rsid w:val="008676B8"/>
    <w:rsid w:val="0087196B"/>
    <w:rsid w:val="008723AA"/>
    <w:rsid w:val="00877B24"/>
    <w:rsid w:val="008806B7"/>
    <w:rsid w:val="00887BC1"/>
    <w:rsid w:val="00895C05"/>
    <w:rsid w:val="008965D8"/>
    <w:rsid w:val="008A00E9"/>
    <w:rsid w:val="008A0AFA"/>
    <w:rsid w:val="008A58FC"/>
    <w:rsid w:val="008B04ED"/>
    <w:rsid w:val="008B3F07"/>
    <w:rsid w:val="008B4FCA"/>
    <w:rsid w:val="008C032C"/>
    <w:rsid w:val="008C1C2A"/>
    <w:rsid w:val="008C7AC8"/>
    <w:rsid w:val="008E35C4"/>
    <w:rsid w:val="008E415B"/>
    <w:rsid w:val="008F1B3E"/>
    <w:rsid w:val="009052B0"/>
    <w:rsid w:val="00905C0D"/>
    <w:rsid w:val="00914173"/>
    <w:rsid w:val="00917888"/>
    <w:rsid w:val="00921CC8"/>
    <w:rsid w:val="0092761D"/>
    <w:rsid w:val="009414C7"/>
    <w:rsid w:val="009467A3"/>
    <w:rsid w:val="00952DB7"/>
    <w:rsid w:val="00955065"/>
    <w:rsid w:val="00957CA3"/>
    <w:rsid w:val="009815D6"/>
    <w:rsid w:val="00990168"/>
    <w:rsid w:val="00990A21"/>
    <w:rsid w:val="009A0D1B"/>
    <w:rsid w:val="009B4572"/>
    <w:rsid w:val="009B586A"/>
    <w:rsid w:val="009B6628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15DAA"/>
    <w:rsid w:val="00A3272A"/>
    <w:rsid w:val="00A44936"/>
    <w:rsid w:val="00A5314C"/>
    <w:rsid w:val="00A543C1"/>
    <w:rsid w:val="00A66BD8"/>
    <w:rsid w:val="00A74A6C"/>
    <w:rsid w:val="00A75F53"/>
    <w:rsid w:val="00A9001F"/>
    <w:rsid w:val="00A903D9"/>
    <w:rsid w:val="00A915B9"/>
    <w:rsid w:val="00A939A4"/>
    <w:rsid w:val="00A967AA"/>
    <w:rsid w:val="00AA0EE1"/>
    <w:rsid w:val="00AA3D4A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553D6"/>
    <w:rsid w:val="00B6098B"/>
    <w:rsid w:val="00B64B80"/>
    <w:rsid w:val="00B661D9"/>
    <w:rsid w:val="00B76EF9"/>
    <w:rsid w:val="00B84A50"/>
    <w:rsid w:val="00B866FB"/>
    <w:rsid w:val="00B870E1"/>
    <w:rsid w:val="00B87999"/>
    <w:rsid w:val="00B90533"/>
    <w:rsid w:val="00B9475D"/>
    <w:rsid w:val="00B97BAF"/>
    <w:rsid w:val="00BA0978"/>
    <w:rsid w:val="00BA0E5F"/>
    <w:rsid w:val="00BA1F4E"/>
    <w:rsid w:val="00BA3A21"/>
    <w:rsid w:val="00BA5C2E"/>
    <w:rsid w:val="00BA6292"/>
    <w:rsid w:val="00BA7D98"/>
    <w:rsid w:val="00BB2DB7"/>
    <w:rsid w:val="00BB34AF"/>
    <w:rsid w:val="00BB356B"/>
    <w:rsid w:val="00BC2887"/>
    <w:rsid w:val="00BC29E9"/>
    <w:rsid w:val="00BC60D0"/>
    <w:rsid w:val="00BD67A9"/>
    <w:rsid w:val="00BD7BBC"/>
    <w:rsid w:val="00BE063F"/>
    <w:rsid w:val="00BE388E"/>
    <w:rsid w:val="00BE7A0F"/>
    <w:rsid w:val="00BE7C06"/>
    <w:rsid w:val="00BE7C52"/>
    <w:rsid w:val="00BF1E1E"/>
    <w:rsid w:val="00BF63FD"/>
    <w:rsid w:val="00C0126D"/>
    <w:rsid w:val="00C059F3"/>
    <w:rsid w:val="00C224B6"/>
    <w:rsid w:val="00C34402"/>
    <w:rsid w:val="00C34C8D"/>
    <w:rsid w:val="00C447D3"/>
    <w:rsid w:val="00C44BAB"/>
    <w:rsid w:val="00C45926"/>
    <w:rsid w:val="00C46A0A"/>
    <w:rsid w:val="00C52299"/>
    <w:rsid w:val="00C53DFD"/>
    <w:rsid w:val="00C57897"/>
    <w:rsid w:val="00C616A3"/>
    <w:rsid w:val="00C63F6E"/>
    <w:rsid w:val="00C641E1"/>
    <w:rsid w:val="00C65D28"/>
    <w:rsid w:val="00C70316"/>
    <w:rsid w:val="00C7645C"/>
    <w:rsid w:val="00C82B67"/>
    <w:rsid w:val="00C91A40"/>
    <w:rsid w:val="00C94C87"/>
    <w:rsid w:val="00CA2662"/>
    <w:rsid w:val="00CA3AE4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007E9"/>
    <w:rsid w:val="00D11AC5"/>
    <w:rsid w:val="00D12A3F"/>
    <w:rsid w:val="00D22F4C"/>
    <w:rsid w:val="00D361AA"/>
    <w:rsid w:val="00D37028"/>
    <w:rsid w:val="00D40753"/>
    <w:rsid w:val="00D5203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40A3"/>
    <w:rsid w:val="00DC5850"/>
    <w:rsid w:val="00DC6B7C"/>
    <w:rsid w:val="00DC790D"/>
    <w:rsid w:val="00DD0D06"/>
    <w:rsid w:val="00DD49F6"/>
    <w:rsid w:val="00DD6B85"/>
    <w:rsid w:val="00DD7CD9"/>
    <w:rsid w:val="00DE2444"/>
    <w:rsid w:val="00DE3A56"/>
    <w:rsid w:val="00DE4DD2"/>
    <w:rsid w:val="00DF7AE6"/>
    <w:rsid w:val="00E012B7"/>
    <w:rsid w:val="00E05A58"/>
    <w:rsid w:val="00E05E05"/>
    <w:rsid w:val="00E25CAE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77930"/>
    <w:rsid w:val="00E84E43"/>
    <w:rsid w:val="00E91D56"/>
    <w:rsid w:val="00E944B5"/>
    <w:rsid w:val="00E94F3A"/>
    <w:rsid w:val="00EA6939"/>
    <w:rsid w:val="00EB097F"/>
    <w:rsid w:val="00EB7455"/>
    <w:rsid w:val="00ED2386"/>
    <w:rsid w:val="00ED4CFD"/>
    <w:rsid w:val="00ED57DB"/>
    <w:rsid w:val="00ED6403"/>
    <w:rsid w:val="00ED7830"/>
    <w:rsid w:val="00EE3F93"/>
    <w:rsid w:val="00F003F8"/>
    <w:rsid w:val="00F01BBD"/>
    <w:rsid w:val="00F03223"/>
    <w:rsid w:val="00F060DF"/>
    <w:rsid w:val="00F074BF"/>
    <w:rsid w:val="00F07DC9"/>
    <w:rsid w:val="00F125D5"/>
    <w:rsid w:val="00F1627A"/>
    <w:rsid w:val="00F22E5B"/>
    <w:rsid w:val="00F30C62"/>
    <w:rsid w:val="00F3188D"/>
    <w:rsid w:val="00F351C0"/>
    <w:rsid w:val="00F44256"/>
    <w:rsid w:val="00F46DE6"/>
    <w:rsid w:val="00F4766B"/>
    <w:rsid w:val="00F50C50"/>
    <w:rsid w:val="00F533EA"/>
    <w:rsid w:val="00F557F2"/>
    <w:rsid w:val="00F61757"/>
    <w:rsid w:val="00F63EB7"/>
    <w:rsid w:val="00F71325"/>
    <w:rsid w:val="00F71EA1"/>
    <w:rsid w:val="00F76B27"/>
    <w:rsid w:val="00F8304A"/>
    <w:rsid w:val="00F83BCF"/>
    <w:rsid w:val="00F8615D"/>
    <w:rsid w:val="00F878E0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67D9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-ve.region@nk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t@nkktv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4</cp:revision>
  <cp:lastPrinted>2023-01-16T21:34:00Z</cp:lastPrinted>
  <dcterms:created xsi:type="dcterms:W3CDTF">2023-01-14T08:44:00Z</dcterms:created>
  <dcterms:modified xsi:type="dcterms:W3CDTF">2023-01-16T21:37:00Z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